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B74" w:rsidRPr="00343100" w:rsidRDefault="00D03B74" w:rsidP="003315B5">
      <w:pPr>
        <w:autoSpaceDE w:val="0"/>
        <w:autoSpaceDN w:val="0"/>
        <w:adjustRightInd w:val="0"/>
        <w:spacing w:after="240" w:line="340" w:lineRule="atLeast"/>
        <w:jc w:val="center"/>
        <w:rPr>
          <w:rFonts w:asciiTheme="majorHAnsi" w:hAnsiTheme="majorHAnsi" w:cstheme="majorHAnsi"/>
          <w:b/>
          <w:color w:val="000000"/>
        </w:rPr>
      </w:pPr>
      <w:r w:rsidRPr="00343100">
        <w:rPr>
          <w:rFonts w:asciiTheme="majorHAnsi" w:hAnsiTheme="majorHAnsi" w:cstheme="majorHAnsi"/>
          <w:b/>
          <w:color w:val="000000"/>
        </w:rPr>
        <w:t>CONSULTAZIONE PRELIMINARE DI MERCATO EX ART. 66 DEL D.Lgs. 50/2016</w:t>
      </w:r>
    </w:p>
    <w:p w:rsidR="003315B5" w:rsidRPr="003315B5" w:rsidRDefault="00D03B74" w:rsidP="003315B5">
      <w:pPr>
        <w:autoSpaceDE w:val="0"/>
        <w:autoSpaceDN w:val="0"/>
        <w:adjustRightInd w:val="0"/>
        <w:spacing w:before="360" w:after="360" w:line="320" w:lineRule="exact"/>
        <w:jc w:val="center"/>
        <w:rPr>
          <w:rFonts w:asciiTheme="majorHAnsi" w:hAnsiTheme="majorHAnsi" w:cstheme="majorHAnsi"/>
          <w:b/>
          <w:bCs/>
        </w:rPr>
      </w:pPr>
      <w:r w:rsidRPr="003315B5">
        <w:rPr>
          <w:rFonts w:asciiTheme="majorHAnsi" w:hAnsiTheme="majorHAnsi" w:cstheme="majorHAnsi"/>
          <w:b/>
          <w:bCs/>
        </w:rPr>
        <w:t>Genova, 11 febbraio 2020</w:t>
      </w:r>
      <w:r w:rsidR="003315B5" w:rsidRPr="003315B5">
        <w:rPr>
          <w:rFonts w:asciiTheme="majorHAnsi" w:hAnsiTheme="majorHAnsi" w:cstheme="majorHAnsi"/>
          <w:b/>
          <w:bCs/>
        </w:rPr>
        <w:t xml:space="preserve"> ore 14.30</w:t>
      </w:r>
    </w:p>
    <w:p w:rsidR="00D03B74" w:rsidRPr="003315B5" w:rsidRDefault="00D03B74" w:rsidP="003315B5">
      <w:pPr>
        <w:autoSpaceDE w:val="0"/>
        <w:autoSpaceDN w:val="0"/>
        <w:adjustRightInd w:val="0"/>
        <w:spacing w:before="360" w:after="360" w:line="320" w:lineRule="exact"/>
        <w:jc w:val="center"/>
        <w:rPr>
          <w:rFonts w:asciiTheme="majorHAnsi" w:hAnsiTheme="majorHAnsi" w:cstheme="majorHAnsi"/>
          <w:b/>
          <w:bCs/>
        </w:rPr>
      </w:pPr>
      <w:r w:rsidRPr="003315B5">
        <w:rPr>
          <w:rFonts w:asciiTheme="majorHAnsi" w:hAnsiTheme="majorHAnsi" w:cstheme="majorHAnsi"/>
          <w:b/>
          <w:bCs/>
        </w:rPr>
        <w:t xml:space="preserve"> INCONTRO CON IL MERCATO DELLA FORNITURA</w:t>
      </w:r>
    </w:p>
    <w:p w:rsidR="003315B5" w:rsidRDefault="003315B5" w:rsidP="00661288">
      <w:pPr>
        <w:pStyle w:val="NormaleWeb"/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3315B5">
        <w:rPr>
          <w:rFonts w:asciiTheme="majorHAnsi" w:hAnsiTheme="majorHAnsi" w:cstheme="majorHAnsi"/>
        </w:rPr>
        <w:t xml:space="preserve">L’11 febbraio a partire dalle 14.30 presso </w:t>
      </w:r>
      <w:r w:rsidRPr="00715601">
        <w:rPr>
          <w:rFonts w:asciiTheme="majorHAnsi" w:hAnsiTheme="majorHAnsi" w:cstheme="majorHAnsi"/>
        </w:rPr>
        <w:t>l’Auditorium</w:t>
      </w:r>
      <w:r w:rsidR="006F7D43" w:rsidRPr="00715601">
        <w:rPr>
          <w:rFonts w:asciiTheme="majorHAnsi" w:hAnsiTheme="majorHAnsi" w:cstheme="majorHAnsi"/>
        </w:rPr>
        <w:t xml:space="preserve"> La Capitana</w:t>
      </w:r>
      <w:r w:rsidRPr="00715601">
        <w:rPr>
          <w:rFonts w:asciiTheme="majorHAnsi" w:hAnsiTheme="majorHAnsi" w:cstheme="majorHAnsi"/>
        </w:rPr>
        <w:t xml:space="preserve"> del</w:t>
      </w:r>
      <w:r w:rsidRPr="003315B5">
        <w:rPr>
          <w:rFonts w:asciiTheme="majorHAnsi" w:hAnsiTheme="majorHAnsi" w:cstheme="majorHAnsi"/>
        </w:rPr>
        <w:t xml:space="preserve"> Galata Museo del Mare</w:t>
      </w:r>
      <w:r w:rsidR="006F7D43">
        <w:rPr>
          <w:rFonts w:asciiTheme="majorHAnsi" w:hAnsiTheme="majorHAnsi" w:cstheme="majorHAnsi"/>
        </w:rPr>
        <w:t>,</w:t>
      </w:r>
      <w:r w:rsidRPr="003315B5">
        <w:rPr>
          <w:rFonts w:asciiTheme="majorHAnsi" w:hAnsiTheme="majorHAnsi" w:cstheme="majorHAnsi"/>
        </w:rPr>
        <w:t xml:space="preserve"> </w:t>
      </w:r>
      <w:r w:rsidR="006F7D43">
        <w:rPr>
          <w:rFonts w:asciiTheme="majorHAnsi" w:hAnsiTheme="majorHAnsi" w:cstheme="majorHAnsi"/>
        </w:rPr>
        <w:t xml:space="preserve">Calata de Mari, 1 </w:t>
      </w:r>
      <w:r w:rsidR="00715601">
        <w:rPr>
          <w:rFonts w:asciiTheme="majorHAnsi" w:hAnsiTheme="majorHAnsi" w:cstheme="majorHAnsi"/>
        </w:rPr>
        <w:t>–</w:t>
      </w:r>
      <w:r w:rsidRPr="003315B5">
        <w:rPr>
          <w:rFonts w:asciiTheme="majorHAnsi" w:hAnsiTheme="majorHAnsi" w:cstheme="majorHAnsi"/>
        </w:rPr>
        <w:t xml:space="preserve"> Genova</w:t>
      </w:r>
      <w:r w:rsidR="00715601">
        <w:rPr>
          <w:rFonts w:asciiTheme="majorHAnsi" w:hAnsiTheme="majorHAnsi" w:cstheme="majorHAnsi"/>
        </w:rPr>
        <w:t>,</w:t>
      </w:r>
      <w:r w:rsidRPr="003315B5">
        <w:rPr>
          <w:rFonts w:asciiTheme="majorHAnsi" w:hAnsiTheme="majorHAnsi" w:cstheme="majorHAnsi"/>
        </w:rPr>
        <w:t xml:space="preserve"> si terrà </w:t>
      </w:r>
      <w:r w:rsidR="00D03B74" w:rsidRPr="003315B5">
        <w:rPr>
          <w:rFonts w:asciiTheme="majorHAnsi" w:hAnsiTheme="majorHAnsi" w:cstheme="majorHAnsi"/>
        </w:rPr>
        <w:t xml:space="preserve">l’evento </w:t>
      </w:r>
      <w:r w:rsidR="00661288">
        <w:rPr>
          <w:rFonts w:asciiTheme="majorHAnsi" w:hAnsiTheme="majorHAnsi" w:cstheme="majorHAnsi"/>
        </w:rPr>
        <w:t xml:space="preserve">pubblico </w:t>
      </w:r>
      <w:r w:rsidR="00D03B74" w:rsidRPr="003315B5">
        <w:rPr>
          <w:rFonts w:asciiTheme="majorHAnsi" w:hAnsiTheme="majorHAnsi" w:cstheme="majorHAnsi"/>
        </w:rPr>
        <w:t xml:space="preserve">rivolto agli operatori economici che hanno inviato manifestazione di interesse o </w:t>
      </w:r>
      <w:r w:rsidR="00466A3F">
        <w:rPr>
          <w:rFonts w:asciiTheme="majorHAnsi" w:hAnsiTheme="majorHAnsi" w:cstheme="majorHAnsi"/>
        </w:rPr>
        <w:t xml:space="preserve">che </w:t>
      </w:r>
      <w:r w:rsidR="00D03B74" w:rsidRPr="003315B5">
        <w:rPr>
          <w:rFonts w:asciiTheme="majorHAnsi" w:hAnsiTheme="majorHAnsi" w:cstheme="majorHAnsi"/>
        </w:rPr>
        <w:t xml:space="preserve">comunque hanno interesse a partecipare alla consultazione del mercato, con riferimento </w:t>
      </w:r>
      <w:r w:rsidR="00661288">
        <w:rPr>
          <w:rFonts w:asciiTheme="majorHAnsi" w:hAnsiTheme="majorHAnsi" w:cstheme="majorHAnsi"/>
        </w:rPr>
        <w:t xml:space="preserve">al prossimo </w:t>
      </w:r>
      <w:r w:rsidRPr="003315B5">
        <w:rPr>
          <w:rFonts w:asciiTheme="majorHAnsi" w:hAnsiTheme="majorHAnsi" w:cstheme="majorHAnsi"/>
        </w:rPr>
        <w:t>avvio di una o più procedure di gara per l’acquisizione delle prestazioni necessarie a garantire le attività al pubblico e il comp</w:t>
      </w:r>
      <w:r w:rsidR="00661288">
        <w:rPr>
          <w:rFonts w:asciiTheme="majorHAnsi" w:hAnsiTheme="majorHAnsi" w:cstheme="majorHAnsi"/>
        </w:rPr>
        <w:t xml:space="preserve">lesso dei servizi afferenti al Galata </w:t>
      </w:r>
      <w:r w:rsidR="00661288" w:rsidRPr="00715601">
        <w:rPr>
          <w:rFonts w:asciiTheme="majorHAnsi" w:hAnsiTheme="majorHAnsi" w:cstheme="majorHAnsi"/>
        </w:rPr>
        <w:t>M</w:t>
      </w:r>
      <w:r w:rsidRPr="00715601">
        <w:rPr>
          <w:rFonts w:asciiTheme="majorHAnsi" w:hAnsiTheme="majorHAnsi" w:cstheme="majorHAnsi"/>
        </w:rPr>
        <w:t xml:space="preserve">useo del </w:t>
      </w:r>
      <w:r w:rsidR="00661288" w:rsidRPr="00715601">
        <w:rPr>
          <w:rFonts w:asciiTheme="majorHAnsi" w:hAnsiTheme="majorHAnsi" w:cstheme="majorHAnsi"/>
        </w:rPr>
        <w:t xml:space="preserve">Mare </w:t>
      </w:r>
      <w:r w:rsidR="006F7D43" w:rsidRPr="00715601">
        <w:rPr>
          <w:rFonts w:asciiTheme="majorHAnsi" w:hAnsiTheme="majorHAnsi" w:cstheme="majorHAnsi"/>
        </w:rPr>
        <w:t>e</w:t>
      </w:r>
      <w:r w:rsidR="00715601">
        <w:rPr>
          <w:rFonts w:asciiTheme="majorHAnsi" w:hAnsiTheme="majorHAnsi" w:cstheme="majorHAnsi"/>
        </w:rPr>
        <w:t xml:space="preserve">, </w:t>
      </w:r>
      <w:r w:rsidR="00715601" w:rsidRPr="00715601">
        <w:rPr>
          <w:rFonts w:asciiTheme="majorHAnsi" w:hAnsiTheme="majorHAnsi" w:cstheme="majorHAnsi"/>
        </w:rPr>
        <w:t>parzialmente,</w:t>
      </w:r>
      <w:r w:rsidR="006F7D43" w:rsidRPr="00715601">
        <w:rPr>
          <w:rFonts w:asciiTheme="majorHAnsi" w:hAnsiTheme="majorHAnsi" w:cstheme="majorHAnsi"/>
        </w:rPr>
        <w:t xml:space="preserve"> all’Istituzione Musei del Mare e delle Migrazioni.</w:t>
      </w:r>
    </w:p>
    <w:p w:rsidR="0026083A" w:rsidRPr="00661288" w:rsidRDefault="00715601" w:rsidP="00661288">
      <w:pPr>
        <w:pStyle w:val="NormaleWeb"/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Dalle ore 11.00 dell’11 febbraio stesso, l</w:t>
      </w:r>
      <w:r w:rsidRPr="00715601">
        <w:rPr>
          <w:rFonts w:asciiTheme="majorHAnsi" w:hAnsiTheme="majorHAnsi" w:cstheme="majorHAnsi"/>
        </w:rPr>
        <w:t>’Istituzione Musei del Mare e delle Migrazioni</w:t>
      </w:r>
      <w:r>
        <w:rPr>
          <w:rFonts w:asciiTheme="majorHAnsi" w:hAnsiTheme="majorHAnsi" w:cstheme="majorHAnsi"/>
        </w:rPr>
        <w:t xml:space="preserve"> garantirà</w:t>
      </w:r>
      <w:r w:rsidRPr="00715601">
        <w:rPr>
          <w:rFonts w:asciiTheme="majorHAnsi" w:hAnsiTheme="majorHAnsi" w:cstheme="majorHAnsi"/>
        </w:rPr>
        <w:t xml:space="preserve"> libero accesso al Galata Museo del Mare al</w:t>
      </w:r>
      <w:r w:rsidR="0026083A" w:rsidRPr="00715601">
        <w:rPr>
          <w:rFonts w:asciiTheme="majorHAnsi" w:hAnsiTheme="majorHAnsi" w:cstheme="majorHAnsi"/>
        </w:rPr>
        <w:t>le imprese interessate a visitar</w:t>
      </w:r>
      <w:r w:rsidRPr="00715601">
        <w:rPr>
          <w:rFonts w:asciiTheme="majorHAnsi" w:hAnsiTheme="majorHAnsi" w:cstheme="majorHAnsi"/>
        </w:rPr>
        <w:t>lo</w:t>
      </w:r>
      <w:r>
        <w:rPr>
          <w:rFonts w:asciiTheme="majorHAnsi" w:hAnsiTheme="majorHAnsi" w:cstheme="majorHAnsi"/>
        </w:rPr>
        <w:t xml:space="preserve">, previa </w:t>
      </w:r>
      <w:r w:rsidR="00661288" w:rsidRPr="00661288">
        <w:rPr>
          <w:rFonts w:asciiTheme="majorHAnsi" w:hAnsiTheme="majorHAnsi" w:cstheme="majorHAnsi"/>
          <w:bCs/>
        </w:rPr>
        <w:t>comunica</w:t>
      </w:r>
      <w:r w:rsidR="00466A3F">
        <w:rPr>
          <w:rFonts w:asciiTheme="majorHAnsi" w:hAnsiTheme="majorHAnsi" w:cstheme="majorHAnsi"/>
          <w:bCs/>
        </w:rPr>
        <w:t>zione</w:t>
      </w:r>
      <w:r>
        <w:rPr>
          <w:rFonts w:asciiTheme="majorHAnsi" w:hAnsiTheme="majorHAnsi" w:cstheme="majorHAnsi"/>
          <w:bCs/>
        </w:rPr>
        <w:t xml:space="preserve"> da inoltrarsi contestualmente alla</w:t>
      </w:r>
      <w:r w:rsidR="00661288" w:rsidRPr="00661288">
        <w:rPr>
          <w:rFonts w:asciiTheme="majorHAnsi" w:hAnsiTheme="majorHAnsi" w:cstheme="majorHAnsi"/>
          <w:bCs/>
        </w:rPr>
        <w:t xml:space="preserve"> domanda di partecipazione</w:t>
      </w:r>
      <w:r w:rsidR="00466A3F">
        <w:rPr>
          <w:rFonts w:asciiTheme="majorHAnsi" w:hAnsiTheme="majorHAnsi" w:cstheme="majorHAnsi"/>
          <w:bCs/>
        </w:rPr>
        <w:t xml:space="preserve"> oppure, nel caso in cui la presentazione della domanda fosse già avvenuta, </w:t>
      </w:r>
      <w:r w:rsidR="00661288">
        <w:rPr>
          <w:rFonts w:asciiTheme="majorHAnsi" w:hAnsiTheme="majorHAnsi" w:cstheme="majorHAnsi"/>
          <w:bCs/>
        </w:rPr>
        <w:t xml:space="preserve">con specifica </w:t>
      </w:r>
      <w:proofErr w:type="spellStart"/>
      <w:r w:rsidR="00661288">
        <w:rPr>
          <w:rFonts w:asciiTheme="majorHAnsi" w:hAnsiTheme="majorHAnsi" w:cstheme="majorHAnsi"/>
          <w:bCs/>
        </w:rPr>
        <w:t>pec</w:t>
      </w:r>
      <w:proofErr w:type="spellEnd"/>
      <w:r w:rsidR="00661288">
        <w:rPr>
          <w:rFonts w:asciiTheme="majorHAnsi" w:hAnsiTheme="majorHAnsi" w:cstheme="majorHAnsi"/>
          <w:bCs/>
        </w:rPr>
        <w:t>.</w:t>
      </w:r>
    </w:p>
    <w:p w:rsidR="00466A3F" w:rsidRDefault="00D03B74" w:rsidP="00466A3F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Cs/>
        </w:rPr>
      </w:pPr>
      <w:r w:rsidRPr="003315B5">
        <w:rPr>
          <w:rFonts w:asciiTheme="majorHAnsi" w:hAnsiTheme="majorHAnsi" w:cstheme="majorHAnsi"/>
        </w:rPr>
        <w:t xml:space="preserve">L’evento ha lo scopo di illustrare, nei limiti di quanto la stazione appaltante </w:t>
      </w:r>
      <w:r w:rsidR="00715601">
        <w:rPr>
          <w:rFonts w:asciiTheme="majorHAnsi" w:hAnsiTheme="majorHAnsi" w:cstheme="majorHAnsi"/>
        </w:rPr>
        <w:t xml:space="preserve">può comunicare </w:t>
      </w:r>
      <w:r w:rsidRPr="003315B5">
        <w:rPr>
          <w:rFonts w:asciiTheme="majorHAnsi" w:hAnsiTheme="majorHAnsi" w:cstheme="majorHAnsi"/>
        </w:rPr>
        <w:t xml:space="preserve">nella fase preliminare e provvisoria </w:t>
      </w:r>
      <w:r w:rsidR="00661288">
        <w:rPr>
          <w:rFonts w:asciiTheme="majorHAnsi" w:hAnsiTheme="majorHAnsi" w:cstheme="majorHAnsi"/>
        </w:rPr>
        <w:t>di progettazione dell’iniziativa</w:t>
      </w:r>
      <w:r w:rsidRPr="003315B5">
        <w:rPr>
          <w:rFonts w:asciiTheme="majorHAnsi" w:hAnsiTheme="majorHAnsi" w:cstheme="majorHAnsi"/>
        </w:rPr>
        <w:t>, gli obiettivi strategici perseguiti dal</w:t>
      </w:r>
      <w:r w:rsidR="006F7D43">
        <w:rPr>
          <w:rFonts w:asciiTheme="majorHAnsi" w:hAnsiTheme="majorHAnsi" w:cstheme="majorHAnsi"/>
        </w:rPr>
        <w:t xml:space="preserve"> Comune di</w:t>
      </w:r>
      <w:r w:rsidR="003315B5" w:rsidRPr="003315B5">
        <w:rPr>
          <w:rFonts w:asciiTheme="majorHAnsi" w:hAnsiTheme="majorHAnsi" w:cstheme="majorHAnsi"/>
        </w:rPr>
        <w:t xml:space="preserve"> Genova e dall’Istituzione </w:t>
      </w:r>
      <w:r w:rsidR="00CF66CB">
        <w:rPr>
          <w:rFonts w:asciiTheme="majorHAnsi" w:hAnsiTheme="majorHAnsi" w:cstheme="majorHAnsi"/>
        </w:rPr>
        <w:t>M</w:t>
      </w:r>
      <w:r w:rsidR="003315B5" w:rsidRPr="003315B5">
        <w:rPr>
          <w:rFonts w:asciiTheme="majorHAnsi" w:hAnsiTheme="majorHAnsi" w:cstheme="majorHAnsi"/>
        </w:rPr>
        <w:t xml:space="preserve">usei del </w:t>
      </w:r>
      <w:r w:rsidR="00CF66CB">
        <w:rPr>
          <w:rFonts w:asciiTheme="majorHAnsi" w:hAnsiTheme="majorHAnsi" w:cstheme="majorHAnsi"/>
        </w:rPr>
        <w:t>M</w:t>
      </w:r>
      <w:r w:rsidR="003315B5" w:rsidRPr="003315B5">
        <w:rPr>
          <w:rFonts w:asciiTheme="majorHAnsi" w:hAnsiTheme="majorHAnsi" w:cstheme="majorHAnsi"/>
        </w:rPr>
        <w:t xml:space="preserve">are e delle </w:t>
      </w:r>
      <w:r w:rsidR="00CF66CB">
        <w:rPr>
          <w:rFonts w:asciiTheme="majorHAnsi" w:hAnsiTheme="majorHAnsi" w:cstheme="majorHAnsi"/>
        </w:rPr>
        <w:t>M</w:t>
      </w:r>
      <w:r w:rsidR="00661288">
        <w:rPr>
          <w:rFonts w:asciiTheme="majorHAnsi" w:hAnsiTheme="majorHAnsi" w:cstheme="majorHAnsi"/>
        </w:rPr>
        <w:t>igrazioni, nonché la tipologia e natura dei servizi e prestazioni richiesti</w:t>
      </w:r>
      <w:r w:rsidR="003315B5" w:rsidRPr="003315B5">
        <w:rPr>
          <w:rFonts w:asciiTheme="majorHAnsi" w:hAnsiTheme="majorHAnsi" w:cstheme="majorHAnsi"/>
        </w:rPr>
        <w:t xml:space="preserve"> </w:t>
      </w:r>
      <w:r w:rsidR="00661288" w:rsidRPr="00715601">
        <w:rPr>
          <w:rFonts w:asciiTheme="majorHAnsi" w:hAnsiTheme="majorHAnsi" w:cstheme="majorHAnsi"/>
        </w:rPr>
        <w:t>(</w:t>
      </w:r>
      <w:r w:rsidR="00715601" w:rsidRPr="00715601">
        <w:rPr>
          <w:rFonts w:asciiTheme="majorHAnsi" w:hAnsiTheme="majorHAnsi" w:cstheme="majorHAnsi"/>
        </w:rPr>
        <w:t>p</w:t>
      </w:r>
      <w:r w:rsidR="006F7D43" w:rsidRPr="00715601">
        <w:rPr>
          <w:rFonts w:asciiTheme="majorHAnsi" w:hAnsiTheme="majorHAnsi" w:cstheme="majorHAnsi"/>
        </w:rPr>
        <w:t xml:space="preserve">er il Galata Museo del Mare: </w:t>
      </w:r>
      <w:r w:rsidR="003315B5" w:rsidRPr="00715601">
        <w:rPr>
          <w:rFonts w:asciiTheme="majorHAnsi" w:hAnsiTheme="majorHAnsi" w:cstheme="majorHAnsi"/>
          <w:bCs/>
        </w:rPr>
        <w:t>Servizi Museali, Servizi di Pulizia</w:t>
      </w:r>
      <w:r w:rsidR="00715601" w:rsidRPr="00715601">
        <w:rPr>
          <w:rFonts w:asciiTheme="majorHAnsi" w:hAnsiTheme="majorHAnsi" w:cstheme="majorHAnsi"/>
          <w:bCs/>
        </w:rPr>
        <w:t>,</w:t>
      </w:r>
      <w:r w:rsidR="003315B5" w:rsidRPr="00715601">
        <w:rPr>
          <w:rFonts w:asciiTheme="majorHAnsi" w:hAnsiTheme="majorHAnsi" w:cstheme="majorHAnsi"/>
          <w:bCs/>
        </w:rPr>
        <w:t xml:space="preserve"> </w:t>
      </w:r>
      <w:r w:rsidR="006F7D43" w:rsidRPr="00715601">
        <w:rPr>
          <w:rFonts w:asciiTheme="majorHAnsi" w:hAnsiTheme="majorHAnsi" w:cstheme="majorHAnsi"/>
          <w:bCs/>
        </w:rPr>
        <w:t>Servizi Educativi</w:t>
      </w:r>
      <w:r w:rsidR="00715601" w:rsidRPr="00715601">
        <w:rPr>
          <w:rFonts w:asciiTheme="majorHAnsi" w:hAnsiTheme="majorHAnsi" w:cstheme="majorHAnsi"/>
          <w:bCs/>
        </w:rPr>
        <w:t>;</w:t>
      </w:r>
      <w:r w:rsidR="006F7D43" w:rsidRPr="00715601">
        <w:rPr>
          <w:rFonts w:asciiTheme="majorHAnsi" w:hAnsiTheme="majorHAnsi" w:cstheme="majorHAnsi"/>
          <w:bCs/>
        </w:rPr>
        <w:t xml:space="preserve"> per Istituzione Mu.MA: </w:t>
      </w:r>
      <w:r w:rsidR="00715601">
        <w:rPr>
          <w:rFonts w:asciiTheme="majorHAnsi" w:hAnsiTheme="majorHAnsi" w:cstheme="majorHAnsi"/>
          <w:bCs/>
        </w:rPr>
        <w:t>S</w:t>
      </w:r>
      <w:r w:rsidR="003315B5" w:rsidRPr="00715601">
        <w:rPr>
          <w:rFonts w:asciiTheme="majorHAnsi" w:hAnsiTheme="majorHAnsi" w:cstheme="majorHAnsi"/>
          <w:bCs/>
        </w:rPr>
        <w:t>ervizi di  Marketing, comunicazione ed eventi</w:t>
      </w:r>
      <w:r w:rsidR="00661288" w:rsidRPr="00715601">
        <w:rPr>
          <w:rFonts w:asciiTheme="majorHAnsi" w:hAnsiTheme="majorHAnsi" w:cstheme="majorHAnsi"/>
          <w:bCs/>
        </w:rPr>
        <w:t>)</w:t>
      </w:r>
      <w:r w:rsidR="0026083A" w:rsidRPr="00715601">
        <w:rPr>
          <w:rFonts w:asciiTheme="majorHAnsi" w:hAnsiTheme="majorHAnsi" w:cstheme="majorHAnsi"/>
          <w:bCs/>
        </w:rPr>
        <w:t>.</w:t>
      </w:r>
    </w:p>
    <w:p w:rsidR="00466A3F" w:rsidRDefault="00466A3F" w:rsidP="00466A3F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</w:p>
    <w:p w:rsidR="00D03B74" w:rsidRPr="003315B5" w:rsidRDefault="00D03B74" w:rsidP="00466A3F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  <w:r w:rsidRPr="003315B5">
        <w:rPr>
          <w:rFonts w:asciiTheme="majorHAnsi" w:hAnsiTheme="majorHAnsi" w:cstheme="majorHAnsi"/>
        </w:rPr>
        <w:t xml:space="preserve">Nel rispetto di quanto previsto dall’art. 66 del </w:t>
      </w:r>
      <w:proofErr w:type="spellStart"/>
      <w:r w:rsidR="00715601">
        <w:rPr>
          <w:rFonts w:asciiTheme="majorHAnsi" w:hAnsiTheme="majorHAnsi" w:cstheme="majorHAnsi"/>
        </w:rPr>
        <w:t>D.L</w:t>
      </w:r>
      <w:r w:rsidRPr="003315B5">
        <w:rPr>
          <w:rFonts w:asciiTheme="majorHAnsi" w:hAnsiTheme="majorHAnsi" w:cstheme="majorHAnsi"/>
        </w:rPr>
        <w:t>gs</w:t>
      </w:r>
      <w:proofErr w:type="spellEnd"/>
      <w:r w:rsidRPr="003315B5">
        <w:rPr>
          <w:rFonts w:asciiTheme="majorHAnsi" w:hAnsiTheme="majorHAnsi" w:cstheme="majorHAnsi"/>
        </w:rPr>
        <w:t xml:space="preserve"> 50/2016, l’evento costituirà inoltre per le imprese l’occasione di fornire </w:t>
      </w:r>
      <w:r w:rsidR="00661288">
        <w:rPr>
          <w:rFonts w:asciiTheme="majorHAnsi" w:hAnsiTheme="majorHAnsi" w:cstheme="majorHAnsi"/>
        </w:rPr>
        <w:t>un contributo tecnico (</w:t>
      </w:r>
      <w:r w:rsidRPr="003315B5">
        <w:rPr>
          <w:rFonts w:asciiTheme="majorHAnsi" w:hAnsiTheme="majorHAnsi" w:cstheme="majorHAnsi"/>
        </w:rPr>
        <w:t>os</w:t>
      </w:r>
      <w:r w:rsidR="00661288">
        <w:rPr>
          <w:rFonts w:asciiTheme="majorHAnsi" w:hAnsiTheme="majorHAnsi" w:cstheme="majorHAnsi"/>
        </w:rPr>
        <w:t xml:space="preserve">servazioni, domande, dati, o relazioni tecniche) </w:t>
      </w:r>
      <w:r w:rsidRPr="003315B5">
        <w:rPr>
          <w:rFonts w:asciiTheme="majorHAnsi" w:hAnsiTheme="majorHAnsi" w:cstheme="majorHAnsi"/>
        </w:rPr>
        <w:t>che possano essere analizzati e valutati dalla stazione appaltante nella pianificazione della</w:t>
      </w:r>
      <w:r w:rsidR="003315B5" w:rsidRPr="003315B5">
        <w:rPr>
          <w:rFonts w:asciiTheme="majorHAnsi" w:hAnsiTheme="majorHAnsi" w:cstheme="majorHAnsi"/>
        </w:rPr>
        <w:t>/e</w:t>
      </w:r>
      <w:r w:rsidRPr="003315B5">
        <w:rPr>
          <w:rFonts w:asciiTheme="majorHAnsi" w:hAnsiTheme="majorHAnsi" w:cstheme="majorHAnsi"/>
        </w:rPr>
        <w:t xml:space="preserve"> procedur</w:t>
      </w:r>
      <w:r w:rsidR="003315B5" w:rsidRPr="003315B5">
        <w:rPr>
          <w:rFonts w:asciiTheme="majorHAnsi" w:hAnsiTheme="majorHAnsi" w:cstheme="majorHAnsi"/>
        </w:rPr>
        <w:t>e</w:t>
      </w:r>
      <w:r w:rsidRPr="003315B5">
        <w:rPr>
          <w:rFonts w:asciiTheme="majorHAnsi" w:hAnsiTheme="majorHAnsi" w:cstheme="majorHAnsi"/>
        </w:rPr>
        <w:t xml:space="preserve"> di appalto</w:t>
      </w:r>
      <w:r w:rsidR="003315B5" w:rsidRPr="003315B5">
        <w:rPr>
          <w:rFonts w:asciiTheme="majorHAnsi" w:hAnsiTheme="majorHAnsi" w:cstheme="majorHAnsi"/>
        </w:rPr>
        <w:t xml:space="preserve"> o concessione</w:t>
      </w:r>
      <w:r w:rsidRPr="003315B5">
        <w:rPr>
          <w:rFonts w:asciiTheme="majorHAnsi" w:hAnsiTheme="majorHAnsi" w:cstheme="majorHAnsi"/>
        </w:rPr>
        <w:t>, allo scopo di calibrare obiettivi e fabbisogni e realizzare economie di mezzi e risorse, anche in relazione all’assetto del mercato.</w:t>
      </w:r>
    </w:p>
    <w:p w:rsidR="00D03B74" w:rsidRPr="003315B5" w:rsidRDefault="00D03B74" w:rsidP="003315B5">
      <w:pPr>
        <w:autoSpaceDE w:val="0"/>
        <w:autoSpaceDN w:val="0"/>
        <w:adjustRightInd w:val="0"/>
        <w:spacing w:before="120" w:after="120" w:line="340" w:lineRule="exact"/>
        <w:jc w:val="both"/>
        <w:rPr>
          <w:rFonts w:asciiTheme="majorHAnsi" w:hAnsiTheme="majorHAnsi" w:cstheme="majorHAnsi"/>
        </w:rPr>
      </w:pPr>
    </w:p>
    <w:p w:rsidR="00D03B74" w:rsidRDefault="00D03B74" w:rsidP="00D03B74">
      <w:pPr>
        <w:autoSpaceDE w:val="0"/>
        <w:autoSpaceDN w:val="0"/>
        <w:adjustRightInd w:val="0"/>
        <w:spacing w:before="120" w:after="120" w:line="340" w:lineRule="exact"/>
        <w:jc w:val="both"/>
        <w:rPr>
          <w:rFonts w:asciiTheme="majorHAnsi" w:hAnsiTheme="majorHAnsi" w:cstheme="majorHAnsi"/>
        </w:rPr>
      </w:pPr>
    </w:p>
    <w:p w:rsidR="00CF66CB" w:rsidRPr="003315B5" w:rsidRDefault="00CF66CB" w:rsidP="00D03B74">
      <w:pPr>
        <w:autoSpaceDE w:val="0"/>
        <w:autoSpaceDN w:val="0"/>
        <w:adjustRightInd w:val="0"/>
        <w:spacing w:before="120" w:after="120" w:line="340" w:lineRule="exact"/>
        <w:jc w:val="both"/>
        <w:rPr>
          <w:rFonts w:asciiTheme="majorHAnsi" w:hAnsiTheme="majorHAnsi" w:cstheme="majorHAnsi"/>
        </w:rPr>
      </w:pPr>
    </w:p>
    <w:p w:rsidR="00D03B74" w:rsidRPr="003315B5" w:rsidRDefault="00D03B74" w:rsidP="00D03B74">
      <w:pPr>
        <w:autoSpaceDE w:val="0"/>
        <w:autoSpaceDN w:val="0"/>
        <w:adjustRightInd w:val="0"/>
        <w:spacing w:before="120" w:after="120" w:line="340" w:lineRule="exact"/>
        <w:jc w:val="both"/>
        <w:rPr>
          <w:rFonts w:asciiTheme="majorHAnsi" w:hAnsiTheme="majorHAnsi" w:cstheme="majorHAnsi"/>
          <w:b/>
          <w:bCs/>
        </w:rPr>
      </w:pPr>
    </w:p>
    <w:p w:rsidR="00466A3F" w:rsidRPr="00466A3F" w:rsidRDefault="00466A3F" w:rsidP="003310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HAnsi" w:hAnsiTheme="majorHAnsi" w:cstheme="majorHAnsi"/>
          <w:b/>
        </w:rPr>
      </w:pPr>
      <w:r w:rsidRPr="00466A3F">
        <w:rPr>
          <w:rFonts w:asciiTheme="majorHAnsi" w:hAnsiTheme="majorHAnsi" w:cstheme="majorHAnsi"/>
          <w:b/>
        </w:rPr>
        <w:t>AGENDA</w:t>
      </w:r>
    </w:p>
    <w:p w:rsidR="003310E1" w:rsidRPr="00466A3F" w:rsidRDefault="003310E1" w:rsidP="003310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HAnsi" w:hAnsiTheme="majorHAnsi" w:cstheme="majorHAnsi"/>
        </w:rPr>
      </w:pPr>
      <w:r w:rsidRPr="00466A3F">
        <w:rPr>
          <w:rFonts w:asciiTheme="majorHAnsi" w:hAnsiTheme="majorHAnsi" w:cstheme="majorHAnsi"/>
        </w:rPr>
        <w:t xml:space="preserve">Ore 14.30: </w:t>
      </w:r>
      <w:r w:rsidRPr="00466A3F">
        <w:rPr>
          <w:rFonts w:asciiTheme="majorHAnsi" w:hAnsiTheme="majorHAnsi" w:cstheme="majorHAnsi"/>
          <w:i/>
        </w:rPr>
        <w:t>Saluti e introduzione</w:t>
      </w:r>
      <w:r w:rsidRPr="00466A3F">
        <w:rPr>
          <w:rFonts w:asciiTheme="majorHAnsi" w:hAnsiTheme="majorHAnsi" w:cstheme="majorHAnsi"/>
        </w:rPr>
        <w:t xml:space="preserve"> - Marco Bucci, Sindaco del Comune di Genova</w:t>
      </w:r>
    </w:p>
    <w:p w:rsidR="003310E1" w:rsidRPr="00466A3F" w:rsidRDefault="003310E1" w:rsidP="003310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HAnsi" w:hAnsiTheme="majorHAnsi" w:cstheme="majorHAnsi"/>
        </w:rPr>
      </w:pPr>
      <w:r w:rsidRPr="00466A3F">
        <w:rPr>
          <w:rFonts w:asciiTheme="majorHAnsi" w:hAnsiTheme="majorHAnsi" w:cstheme="majorHAnsi"/>
        </w:rPr>
        <w:t xml:space="preserve">Ore 14.45: </w:t>
      </w:r>
      <w:r w:rsidRPr="00466A3F">
        <w:rPr>
          <w:rFonts w:asciiTheme="majorHAnsi" w:hAnsiTheme="majorHAnsi" w:cstheme="majorHAnsi"/>
          <w:i/>
        </w:rPr>
        <w:t>Il contesto di riferimento e gli obiettivi strategici</w:t>
      </w:r>
      <w:r w:rsidR="00466A3F" w:rsidRPr="00466A3F">
        <w:rPr>
          <w:rFonts w:asciiTheme="majorHAnsi" w:hAnsiTheme="majorHAnsi" w:cstheme="majorHAnsi"/>
          <w:i/>
        </w:rPr>
        <w:t xml:space="preserve"> dell’Istituzione Musei del Mare e delle Migrazioni</w:t>
      </w:r>
      <w:r w:rsidR="00466A3F">
        <w:rPr>
          <w:rFonts w:asciiTheme="majorHAnsi" w:hAnsiTheme="majorHAnsi" w:cstheme="majorHAnsi"/>
        </w:rPr>
        <w:t xml:space="preserve"> </w:t>
      </w:r>
      <w:r w:rsidRPr="00466A3F">
        <w:rPr>
          <w:rFonts w:asciiTheme="majorHAnsi" w:hAnsiTheme="majorHAnsi" w:cstheme="majorHAnsi"/>
        </w:rPr>
        <w:t>- Ni</w:t>
      </w:r>
      <w:r w:rsidR="006C5B0A" w:rsidRPr="00466A3F">
        <w:rPr>
          <w:rFonts w:asciiTheme="majorHAnsi" w:hAnsiTheme="majorHAnsi" w:cstheme="majorHAnsi"/>
        </w:rPr>
        <w:t>coletta Viziano, Presidente</w:t>
      </w:r>
      <w:r w:rsidR="00715601" w:rsidRPr="00466A3F">
        <w:rPr>
          <w:rFonts w:asciiTheme="majorHAnsi" w:hAnsiTheme="majorHAnsi" w:cstheme="majorHAnsi"/>
        </w:rPr>
        <w:t xml:space="preserve"> </w:t>
      </w:r>
    </w:p>
    <w:p w:rsidR="00466A3F" w:rsidRDefault="003310E1" w:rsidP="003310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HAnsi" w:hAnsiTheme="majorHAnsi" w:cstheme="majorHAnsi"/>
        </w:rPr>
      </w:pPr>
      <w:r w:rsidRPr="00466A3F">
        <w:rPr>
          <w:rFonts w:asciiTheme="majorHAnsi" w:hAnsiTheme="majorHAnsi" w:cstheme="majorHAnsi"/>
        </w:rPr>
        <w:t xml:space="preserve">Ore 15.00: </w:t>
      </w:r>
      <w:r w:rsidR="00715601" w:rsidRPr="00466A3F">
        <w:rPr>
          <w:rFonts w:asciiTheme="majorHAnsi" w:hAnsiTheme="majorHAnsi" w:cstheme="majorHAnsi"/>
          <w:i/>
        </w:rPr>
        <w:t xml:space="preserve">L’Istituzione Musei del Mare e delle Migrazioni </w:t>
      </w:r>
      <w:r w:rsidR="00466A3F" w:rsidRPr="00466A3F">
        <w:rPr>
          <w:rFonts w:asciiTheme="majorHAnsi" w:hAnsiTheme="majorHAnsi" w:cstheme="majorHAnsi"/>
          <w:i/>
        </w:rPr>
        <w:t>e il Galata Museo del Mare:</w:t>
      </w:r>
      <w:r w:rsidR="00EF6C19" w:rsidRPr="00466A3F">
        <w:rPr>
          <w:rFonts w:asciiTheme="majorHAnsi" w:hAnsiTheme="majorHAnsi" w:cstheme="majorHAnsi"/>
          <w:i/>
        </w:rPr>
        <w:t xml:space="preserve"> </w:t>
      </w:r>
      <w:r w:rsidR="00466A3F" w:rsidRPr="00466A3F">
        <w:rPr>
          <w:rFonts w:asciiTheme="majorHAnsi" w:hAnsiTheme="majorHAnsi" w:cstheme="majorHAnsi"/>
          <w:i/>
        </w:rPr>
        <w:t>d</w:t>
      </w:r>
      <w:r w:rsidR="00EF6C19" w:rsidRPr="00466A3F">
        <w:rPr>
          <w:rFonts w:asciiTheme="majorHAnsi" w:hAnsiTheme="majorHAnsi" w:cstheme="majorHAnsi"/>
          <w:i/>
        </w:rPr>
        <w:t>escrizione</w:t>
      </w:r>
      <w:r w:rsidR="00466A3F" w:rsidRPr="00466A3F">
        <w:rPr>
          <w:rFonts w:asciiTheme="majorHAnsi" w:hAnsiTheme="majorHAnsi" w:cstheme="majorHAnsi"/>
          <w:i/>
        </w:rPr>
        <w:t>,</w:t>
      </w:r>
      <w:r w:rsidR="00EF6C19" w:rsidRPr="00466A3F">
        <w:rPr>
          <w:rFonts w:asciiTheme="majorHAnsi" w:hAnsiTheme="majorHAnsi" w:cstheme="majorHAnsi"/>
          <w:i/>
        </w:rPr>
        <w:t xml:space="preserve"> </w:t>
      </w:r>
      <w:r w:rsidRPr="00466A3F">
        <w:rPr>
          <w:rFonts w:asciiTheme="majorHAnsi" w:hAnsiTheme="majorHAnsi" w:cstheme="majorHAnsi"/>
          <w:i/>
        </w:rPr>
        <w:t>attività</w:t>
      </w:r>
      <w:r w:rsidR="00466A3F" w:rsidRPr="00466A3F">
        <w:rPr>
          <w:rFonts w:asciiTheme="majorHAnsi" w:hAnsiTheme="majorHAnsi" w:cstheme="majorHAnsi"/>
          <w:i/>
        </w:rPr>
        <w:t>, posizionamento nel contesto cittadino</w:t>
      </w:r>
      <w:r w:rsidR="00466A3F">
        <w:rPr>
          <w:rFonts w:asciiTheme="majorHAnsi" w:hAnsiTheme="majorHAnsi" w:cstheme="majorHAnsi"/>
        </w:rPr>
        <w:t xml:space="preserve"> </w:t>
      </w:r>
      <w:r w:rsidRPr="00466A3F">
        <w:rPr>
          <w:rFonts w:asciiTheme="majorHAnsi" w:hAnsiTheme="majorHAnsi" w:cstheme="majorHAnsi"/>
        </w:rPr>
        <w:t xml:space="preserve">- </w:t>
      </w:r>
      <w:r w:rsidR="006C5B0A" w:rsidRPr="00466A3F">
        <w:rPr>
          <w:rFonts w:asciiTheme="majorHAnsi" w:hAnsiTheme="majorHAnsi" w:cstheme="majorHAnsi"/>
        </w:rPr>
        <w:t>Pierangelo</w:t>
      </w:r>
      <w:r w:rsidRPr="00466A3F">
        <w:rPr>
          <w:rFonts w:asciiTheme="majorHAnsi" w:hAnsiTheme="majorHAnsi" w:cstheme="majorHAnsi"/>
        </w:rPr>
        <w:t xml:space="preserve"> Campodonico, Direttore</w:t>
      </w:r>
      <w:r w:rsidR="006C5B0A" w:rsidRPr="00466A3F">
        <w:rPr>
          <w:rFonts w:asciiTheme="majorHAnsi" w:hAnsiTheme="majorHAnsi" w:cstheme="majorHAnsi"/>
        </w:rPr>
        <w:t xml:space="preserve"> </w:t>
      </w:r>
    </w:p>
    <w:p w:rsidR="003310E1" w:rsidRPr="0026083A" w:rsidRDefault="00EF6C19" w:rsidP="003310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HAnsi" w:hAnsiTheme="majorHAnsi" w:cstheme="majorHAnsi"/>
        </w:rPr>
      </w:pPr>
      <w:r w:rsidRPr="00466A3F">
        <w:rPr>
          <w:rFonts w:asciiTheme="majorHAnsi" w:hAnsiTheme="majorHAnsi" w:cstheme="majorHAnsi"/>
        </w:rPr>
        <w:t xml:space="preserve">Ore 15.30: </w:t>
      </w:r>
      <w:r w:rsidR="00466A3F" w:rsidRPr="00466A3F">
        <w:rPr>
          <w:rFonts w:asciiTheme="majorHAnsi" w:hAnsiTheme="majorHAnsi" w:cstheme="majorHAnsi"/>
          <w:i/>
        </w:rPr>
        <w:t>I</w:t>
      </w:r>
      <w:r w:rsidR="003310E1" w:rsidRPr="00466A3F">
        <w:rPr>
          <w:rFonts w:asciiTheme="majorHAnsi" w:hAnsiTheme="majorHAnsi" w:cstheme="majorHAnsi"/>
          <w:i/>
        </w:rPr>
        <w:t>l ruolo dell’</w:t>
      </w:r>
      <w:r w:rsidR="00466A3F" w:rsidRPr="00466A3F">
        <w:rPr>
          <w:rFonts w:asciiTheme="majorHAnsi" w:hAnsiTheme="majorHAnsi" w:cstheme="majorHAnsi"/>
          <w:i/>
        </w:rPr>
        <w:t>A</w:t>
      </w:r>
      <w:r w:rsidR="003310E1" w:rsidRPr="00466A3F">
        <w:rPr>
          <w:rFonts w:asciiTheme="majorHAnsi" w:hAnsiTheme="majorHAnsi" w:cstheme="majorHAnsi"/>
          <w:i/>
        </w:rPr>
        <w:t xml:space="preserve">ssociazione </w:t>
      </w:r>
      <w:r w:rsidR="006C5B0A" w:rsidRPr="00466A3F">
        <w:rPr>
          <w:rFonts w:asciiTheme="majorHAnsi" w:hAnsiTheme="majorHAnsi" w:cstheme="majorHAnsi"/>
          <w:i/>
        </w:rPr>
        <w:t>P</w:t>
      </w:r>
      <w:r w:rsidR="003310E1" w:rsidRPr="00466A3F">
        <w:rPr>
          <w:rFonts w:asciiTheme="majorHAnsi" w:hAnsiTheme="majorHAnsi" w:cstheme="majorHAnsi"/>
          <w:i/>
        </w:rPr>
        <w:t>romotori</w:t>
      </w:r>
      <w:r w:rsidR="006C5B0A" w:rsidRPr="00466A3F">
        <w:rPr>
          <w:rFonts w:asciiTheme="majorHAnsi" w:hAnsiTheme="majorHAnsi" w:cstheme="majorHAnsi"/>
          <w:i/>
        </w:rPr>
        <w:t xml:space="preserve"> </w:t>
      </w:r>
      <w:r w:rsidR="003310E1" w:rsidRPr="00466A3F">
        <w:rPr>
          <w:rFonts w:asciiTheme="majorHAnsi" w:hAnsiTheme="majorHAnsi" w:cstheme="majorHAnsi"/>
          <w:i/>
        </w:rPr>
        <w:t>Muse</w:t>
      </w:r>
      <w:r w:rsidR="006C5B0A" w:rsidRPr="00466A3F">
        <w:rPr>
          <w:rFonts w:asciiTheme="majorHAnsi" w:hAnsiTheme="majorHAnsi" w:cstheme="majorHAnsi"/>
          <w:i/>
        </w:rPr>
        <w:t>i</w:t>
      </w:r>
      <w:r w:rsidR="003310E1" w:rsidRPr="00466A3F">
        <w:rPr>
          <w:rFonts w:asciiTheme="majorHAnsi" w:hAnsiTheme="majorHAnsi" w:cstheme="majorHAnsi"/>
          <w:i/>
        </w:rPr>
        <w:t xml:space="preserve"> del Mare</w:t>
      </w:r>
      <w:r w:rsidR="003310E1" w:rsidRPr="00466A3F">
        <w:rPr>
          <w:rFonts w:asciiTheme="majorHAnsi" w:hAnsiTheme="majorHAnsi" w:cstheme="majorHAnsi"/>
        </w:rPr>
        <w:t xml:space="preserve"> - Mauro </w:t>
      </w:r>
      <w:proofErr w:type="spellStart"/>
      <w:r w:rsidR="003310E1" w:rsidRPr="00466A3F">
        <w:rPr>
          <w:rFonts w:asciiTheme="majorHAnsi" w:hAnsiTheme="majorHAnsi" w:cstheme="majorHAnsi"/>
        </w:rPr>
        <w:t>Iguera</w:t>
      </w:r>
      <w:proofErr w:type="spellEnd"/>
      <w:r w:rsidR="00466A3F" w:rsidRPr="00466A3F">
        <w:rPr>
          <w:rFonts w:asciiTheme="majorHAnsi" w:hAnsiTheme="majorHAnsi" w:cstheme="majorHAnsi"/>
        </w:rPr>
        <w:t>,</w:t>
      </w:r>
      <w:r w:rsidR="003310E1" w:rsidRPr="00466A3F">
        <w:rPr>
          <w:rFonts w:asciiTheme="majorHAnsi" w:hAnsiTheme="majorHAnsi" w:cstheme="majorHAnsi"/>
        </w:rPr>
        <w:t xml:space="preserve"> Presidente</w:t>
      </w:r>
    </w:p>
    <w:p w:rsidR="003310E1" w:rsidRPr="00466A3F" w:rsidRDefault="003310E1" w:rsidP="003310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HAnsi" w:hAnsiTheme="majorHAnsi" w:cstheme="majorHAnsi"/>
        </w:rPr>
      </w:pPr>
      <w:r w:rsidRPr="00466A3F">
        <w:rPr>
          <w:rFonts w:asciiTheme="majorHAnsi" w:hAnsiTheme="majorHAnsi" w:cstheme="majorHAnsi"/>
        </w:rPr>
        <w:t xml:space="preserve">Ore </w:t>
      </w:r>
      <w:r w:rsidR="006C5B0A" w:rsidRPr="00466A3F">
        <w:rPr>
          <w:rFonts w:asciiTheme="majorHAnsi" w:hAnsiTheme="majorHAnsi" w:cstheme="majorHAnsi"/>
        </w:rPr>
        <w:t>15</w:t>
      </w:r>
      <w:r w:rsidRPr="00466A3F">
        <w:rPr>
          <w:rFonts w:asciiTheme="majorHAnsi" w:hAnsiTheme="majorHAnsi" w:cstheme="majorHAnsi"/>
        </w:rPr>
        <w:t>.</w:t>
      </w:r>
      <w:r w:rsidR="00466A3F" w:rsidRPr="00466A3F">
        <w:rPr>
          <w:rFonts w:asciiTheme="majorHAnsi" w:hAnsiTheme="majorHAnsi" w:cstheme="majorHAnsi"/>
        </w:rPr>
        <w:t xml:space="preserve">40: </w:t>
      </w:r>
      <w:r w:rsidR="00466A3F" w:rsidRPr="00466A3F">
        <w:rPr>
          <w:rFonts w:asciiTheme="majorHAnsi" w:hAnsiTheme="majorHAnsi" w:cstheme="majorHAnsi"/>
          <w:i/>
        </w:rPr>
        <w:t xml:space="preserve">Il supporto della </w:t>
      </w:r>
      <w:r w:rsidRPr="00466A3F">
        <w:rPr>
          <w:rFonts w:asciiTheme="majorHAnsi" w:hAnsiTheme="majorHAnsi" w:cstheme="majorHAnsi"/>
          <w:i/>
        </w:rPr>
        <w:t>Compagnia San Paolo</w:t>
      </w:r>
      <w:r w:rsidRPr="00466A3F">
        <w:rPr>
          <w:rFonts w:asciiTheme="majorHAnsi" w:hAnsiTheme="majorHAnsi" w:cstheme="majorHAnsi"/>
        </w:rPr>
        <w:t xml:space="preserve"> -  Roberto Timossi, membro </w:t>
      </w:r>
      <w:r w:rsidR="00466A3F" w:rsidRPr="00466A3F">
        <w:rPr>
          <w:rFonts w:asciiTheme="majorHAnsi" w:hAnsiTheme="majorHAnsi" w:cstheme="majorHAnsi"/>
        </w:rPr>
        <w:t>del C</w:t>
      </w:r>
      <w:r w:rsidRPr="00466A3F">
        <w:rPr>
          <w:rFonts w:asciiTheme="majorHAnsi" w:hAnsiTheme="majorHAnsi" w:cstheme="majorHAnsi"/>
        </w:rPr>
        <w:t xml:space="preserve">omitato di gestione </w:t>
      </w:r>
    </w:p>
    <w:p w:rsidR="003310E1" w:rsidRPr="00466A3F" w:rsidRDefault="003310E1" w:rsidP="003310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HAnsi" w:hAnsiTheme="majorHAnsi" w:cstheme="majorHAnsi"/>
        </w:rPr>
      </w:pPr>
      <w:r w:rsidRPr="00466A3F">
        <w:rPr>
          <w:rFonts w:asciiTheme="majorHAnsi" w:hAnsiTheme="majorHAnsi" w:cstheme="majorHAnsi"/>
        </w:rPr>
        <w:t xml:space="preserve">Ore </w:t>
      </w:r>
      <w:r w:rsidR="00466A3F" w:rsidRPr="00466A3F">
        <w:rPr>
          <w:rFonts w:asciiTheme="majorHAnsi" w:hAnsiTheme="majorHAnsi" w:cstheme="majorHAnsi"/>
        </w:rPr>
        <w:t>15.50</w:t>
      </w:r>
      <w:r w:rsidRPr="00466A3F">
        <w:rPr>
          <w:rFonts w:asciiTheme="majorHAnsi" w:hAnsiTheme="majorHAnsi" w:cstheme="majorHAnsi"/>
        </w:rPr>
        <w:t xml:space="preserve">: </w:t>
      </w:r>
      <w:r w:rsidR="00466A3F" w:rsidRPr="00466A3F">
        <w:rPr>
          <w:rFonts w:asciiTheme="majorHAnsi" w:hAnsiTheme="majorHAnsi" w:cstheme="majorHAnsi"/>
          <w:i/>
        </w:rPr>
        <w:t xml:space="preserve">Il sostegno della </w:t>
      </w:r>
      <w:r w:rsidRPr="00466A3F">
        <w:rPr>
          <w:rFonts w:asciiTheme="majorHAnsi" w:hAnsiTheme="majorHAnsi" w:cstheme="majorHAnsi"/>
          <w:i/>
        </w:rPr>
        <w:t xml:space="preserve">Fondazione </w:t>
      </w:r>
      <w:r w:rsidR="00EF6C19" w:rsidRPr="00466A3F">
        <w:rPr>
          <w:rFonts w:asciiTheme="majorHAnsi" w:hAnsiTheme="majorHAnsi" w:cstheme="majorHAnsi"/>
          <w:i/>
        </w:rPr>
        <w:t>Paolo Clerici</w:t>
      </w:r>
      <w:r w:rsidR="00EF6C19" w:rsidRPr="00466A3F">
        <w:rPr>
          <w:rFonts w:asciiTheme="majorHAnsi" w:hAnsiTheme="majorHAnsi" w:cstheme="majorHAnsi"/>
        </w:rPr>
        <w:t xml:space="preserve"> </w:t>
      </w:r>
      <w:r w:rsidRPr="00466A3F">
        <w:rPr>
          <w:rFonts w:asciiTheme="majorHAnsi" w:hAnsiTheme="majorHAnsi" w:cstheme="majorHAnsi"/>
        </w:rPr>
        <w:t>- Paolo Clerici</w:t>
      </w:r>
      <w:r w:rsidR="00466A3F" w:rsidRPr="00466A3F">
        <w:rPr>
          <w:rFonts w:asciiTheme="majorHAnsi" w:hAnsiTheme="majorHAnsi" w:cstheme="majorHAnsi"/>
        </w:rPr>
        <w:t>,</w:t>
      </w:r>
      <w:r w:rsidRPr="00466A3F">
        <w:rPr>
          <w:rFonts w:asciiTheme="majorHAnsi" w:hAnsiTheme="majorHAnsi" w:cstheme="majorHAnsi"/>
        </w:rPr>
        <w:t xml:space="preserve"> Presidente di </w:t>
      </w:r>
      <w:proofErr w:type="spellStart"/>
      <w:r w:rsidRPr="00466A3F">
        <w:rPr>
          <w:rFonts w:asciiTheme="majorHAnsi" w:hAnsiTheme="majorHAnsi" w:cstheme="majorHAnsi"/>
        </w:rPr>
        <w:t>Coeclerici</w:t>
      </w:r>
      <w:proofErr w:type="spellEnd"/>
      <w:r w:rsidRPr="00466A3F">
        <w:rPr>
          <w:rFonts w:asciiTheme="majorHAnsi" w:hAnsiTheme="majorHAnsi" w:cstheme="majorHAnsi"/>
        </w:rPr>
        <w:t xml:space="preserve"> Spa</w:t>
      </w:r>
    </w:p>
    <w:p w:rsidR="003310E1" w:rsidRPr="00466A3F" w:rsidRDefault="003310E1" w:rsidP="003310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HAnsi" w:hAnsiTheme="majorHAnsi" w:cstheme="majorHAnsi"/>
        </w:rPr>
      </w:pPr>
      <w:r w:rsidRPr="00466A3F">
        <w:rPr>
          <w:rFonts w:asciiTheme="majorHAnsi" w:hAnsiTheme="majorHAnsi" w:cstheme="majorHAnsi"/>
        </w:rPr>
        <w:t>Ore 16.</w:t>
      </w:r>
      <w:r w:rsidR="00466A3F" w:rsidRPr="00466A3F">
        <w:rPr>
          <w:rFonts w:asciiTheme="majorHAnsi" w:hAnsiTheme="majorHAnsi" w:cstheme="majorHAnsi"/>
        </w:rPr>
        <w:t>00</w:t>
      </w:r>
      <w:r w:rsidRPr="00466A3F">
        <w:rPr>
          <w:rFonts w:asciiTheme="majorHAnsi" w:hAnsiTheme="majorHAnsi" w:cstheme="majorHAnsi"/>
        </w:rPr>
        <w:t xml:space="preserve">: </w:t>
      </w:r>
      <w:r w:rsidRPr="00466A3F">
        <w:rPr>
          <w:rFonts w:asciiTheme="majorHAnsi" w:hAnsiTheme="majorHAnsi" w:cstheme="majorHAnsi"/>
          <w:i/>
        </w:rPr>
        <w:t>La Consultazione preliminare di mercato</w:t>
      </w:r>
      <w:r w:rsidRPr="00466A3F">
        <w:rPr>
          <w:rFonts w:asciiTheme="majorHAnsi" w:hAnsiTheme="majorHAnsi" w:cstheme="majorHAnsi"/>
        </w:rPr>
        <w:t xml:space="preserve"> - </w:t>
      </w:r>
      <w:r w:rsidR="006C5B0A" w:rsidRPr="00466A3F">
        <w:rPr>
          <w:rFonts w:asciiTheme="majorHAnsi" w:hAnsiTheme="majorHAnsi" w:cstheme="majorHAnsi"/>
        </w:rPr>
        <w:t>Pierangelo</w:t>
      </w:r>
      <w:r w:rsidRPr="00466A3F">
        <w:rPr>
          <w:rFonts w:asciiTheme="majorHAnsi" w:hAnsiTheme="majorHAnsi" w:cstheme="majorHAnsi"/>
        </w:rPr>
        <w:t xml:space="preserve"> Campodonico, Direttore del</w:t>
      </w:r>
      <w:r w:rsidR="00466A3F" w:rsidRPr="00466A3F">
        <w:rPr>
          <w:rFonts w:asciiTheme="majorHAnsi" w:hAnsiTheme="majorHAnsi" w:cstheme="majorHAnsi"/>
        </w:rPr>
        <w:t>l’Istituzione</w:t>
      </w:r>
      <w:r w:rsidRPr="00466A3F">
        <w:rPr>
          <w:rFonts w:asciiTheme="majorHAnsi" w:hAnsiTheme="majorHAnsi" w:cstheme="majorHAnsi"/>
        </w:rPr>
        <w:t xml:space="preserve"> Mu</w:t>
      </w:r>
      <w:r w:rsidR="00466A3F" w:rsidRPr="00466A3F">
        <w:rPr>
          <w:rFonts w:asciiTheme="majorHAnsi" w:hAnsiTheme="majorHAnsi" w:cstheme="majorHAnsi"/>
        </w:rPr>
        <w:t>sei del Mare e delle Migrazioni</w:t>
      </w:r>
    </w:p>
    <w:p w:rsidR="003310E1" w:rsidRPr="00466A3F" w:rsidRDefault="003310E1" w:rsidP="003310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HAnsi" w:hAnsiTheme="majorHAnsi" w:cstheme="majorHAnsi"/>
        </w:rPr>
      </w:pPr>
      <w:r w:rsidRPr="00466A3F">
        <w:rPr>
          <w:rFonts w:asciiTheme="majorHAnsi" w:hAnsiTheme="majorHAnsi" w:cstheme="majorHAnsi"/>
        </w:rPr>
        <w:t xml:space="preserve">Ore </w:t>
      </w:r>
      <w:r w:rsidR="00466A3F" w:rsidRPr="00466A3F">
        <w:rPr>
          <w:rFonts w:asciiTheme="majorHAnsi" w:hAnsiTheme="majorHAnsi" w:cstheme="majorHAnsi"/>
        </w:rPr>
        <w:t>16.15</w:t>
      </w:r>
      <w:r w:rsidRPr="00466A3F">
        <w:rPr>
          <w:rFonts w:asciiTheme="majorHAnsi" w:hAnsiTheme="majorHAnsi" w:cstheme="majorHAnsi"/>
        </w:rPr>
        <w:t>: Osservazioni</w:t>
      </w:r>
      <w:r w:rsidR="006C5B0A" w:rsidRPr="00466A3F">
        <w:rPr>
          <w:rFonts w:asciiTheme="majorHAnsi" w:hAnsiTheme="majorHAnsi" w:cstheme="majorHAnsi"/>
        </w:rPr>
        <w:t xml:space="preserve"> e</w:t>
      </w:r>
      <w:r w:rsidRPr="00466A3F">
        <w:rPr>
          <w:rFonts w:asciiTheme="majorHAnsi" w:hAnsiTheme="majorHAnsi" w:cstheme="majorHAnsi"/>
        </w:rPr>
        <w:t xml:space="preserve"> domande dalle imprese</w:t>
      </w:r>
    </w:p>
    <w:p w:rsidR="003310E1" w:rsidRDefault="003310E1" w:rsidP="003310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HAnsi" w:hAnsiTheme="majorHAnsi" w:cstheme="majorHAnsi"/>
        </w:rPr>
      </w:pPr>
      <w:r w:rsidRPr="00466A3F">
        <w:rPr>
          <w:rFonts w:asciiTheme="majorHAnsi" w:hAnsiTheme="majorHAnsi" w:cstheme="majorHAnsi"/>
        </w:rPr>
        <w:t>Ore 18.00: Chiusura dei lavori - Nicoletta Viziano, Presidente del</w:t>
      </w:r>
      <w:r w:rsidR="00466A3F" w:rsidRPr="00466A3F">
        <w:rPr>
          <w:rFonts w:asciiTheme="majorHAnsi" w:hAnsiTheme="majorHAnsi" w:cstheme="majorHAnsi"/>
        </w:rPr>
        <w:t>l’Istituzione</w:t>
      </w:r>
      <w:r w:rsidRPr="00466A3F">
        <w:rPr>
          <w:rFonts w:asciiTheme="majorHAnsi" w:hAnsiTheme="majorHAnsi" w:cstheme="majorHAnsi"/>
        </w:rPr>
        <w:t xml:space="preserve"> Mu</w:t>
      </w:r>
      <w:r w:rsidR="00466A3F" w:rsidRPr="00466A3F">
        <w:rPr>
          <w:rFonts w:asciiTheme="majorHAnsi" w:hAnsiTheme="majorHAnsi" w:cstheme="majorHAnsi"/>
        </w:rPr>
        <w:t>sei del Mare e delle Migraz</w:t>
      </w:r>
      <w:r w:rsidR="005D1BCD">
        <w:rPr>
          <w:rFonts w:asciiTheme="majorHAnsi" w:hAnsiTheme="majorHAnsi" w:cstheme="majorHAnsi"/>
        </w:rPr>
        <w:t>io</w:t>
      </w:r>
      <w:bookmarkStart w:id="0" w:name="_GoBack"/>
      <w:bookmarkEnd w:id="0"/>
      <w:r w:rsidR="00466A3F" w:rsidRPr="00466A3F">
        <w:rPr>
          <w:rFonts w:asciiTheme="majorHAnsi" w:hAnsiTheme="majorHAnsi" w:cstheme="majorHAnsi"/>
        </w:rPr>
        <w:t>ni</w:t>
      </w:r>
    </w:p>
    <w:p w:rsidR="00036DD4" w:rsidRDefault="00036DD4" w:rsidP="0026083A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HAnsi" w:hAnsiTheme="majorHAnsi" w:cstheme="majorHAnsi"/>
        </w:rPr>
      </w:pPr>
    </w:p>
    <w:p w:rsidR="00036DD4" w:rsidRDefault="00036DD4" w:rsidP="0026083A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HAnsi" w:hAnsiTheme="majorHAnsi" w:cstheme="majorHAnsi"/>
        </w:rPr>
      </w:pPr>
    </w:p>
    <w:p w:rsidR="00036DD4" w:rsidRPr="0026083A" w:rsidRDefault="00036DD4" w:rsidP="0026083A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HAnsi" w:hAnsiTheme="majorHAnsi" w:cstheme="majorHAnsi"/>
        </w:rPr>
      </w:pPr>
    </w:p>
    <w:sectPr w:rsidR="00036DD4" w:rsidRPr="0026083A" w:rsidSect="0000676D">
      <w:headerReference w:type="default" r:id="rId7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0D8" w:rsidRDefault="005420D8" w:rsidP="00D03B74">
      <w:r>
        <w:separator/>
      </w:r>
    </w:p>
  </w:endnote>
  <w:endnote w:type="continuationSeparator" w:id="0">
    <w:p w:rsidR="005420D8" w:rsidRDefault="005420D8" w:rsidP="00D0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0D8" w:rsidRDefault="005420D8" w:rsidP="00D03B74">
      <w:r>
        <w:separator/>
      </w:r>
    </w:p>
  </w:footnote>
  <w:footnote w:type="continuationSeparator" w:id="0">
    <w:p w:rsidR="005420D8" w:rsidRDefault="005420D8" w:rsidP="00D03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B74" w:rsidRDefault="00D03B74" w:rsidP="00D03B74">
    <w:pPr>
      <w:pStyle w:val="Intestazione"/>
      <w:tabs>
        <w:tab w:val="left" w:pos="1560"/>
      </w:tabs>
      <w:rPr>
        <w:sz w:val="20"/>
      </w:rPr>
    </w:pPr>
    <w:r w:rsidRPr="00CC72EF">
      <w:rPr>
        <w:noProof/>
        <w:lang w:eastAsia="it-IT"/>
      </w:rPr>
      <w:drawing>
        <wp:inline distT="0" distB="0" distL="0" distR="0" wp14:anchorId="53C02FD9" wp14:editId="0EF8798B">
          <wp:extent cx="919204" cy="912227"/>
          <wp:effectExtent l="19050" t="0" r="0" b="0"/>
          <wp:docPr id="2" name="Immagine 0" descr="Muma migrazioni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ma migrazioni .jpg"/>
                  <pic:cNvPicPr/>
                </pic:nvPicPr>
                <pic:blipFill>
                  <a:blip r:embed="rId1"/>
                  <a:srcRect r="-68" b="6341"/>
                  <a:stretch>
                    <a:fillRect/>
                  </a:stretch>
                </pic:blipFill>
                <pic:spPr>
                  <a:xfrm>
                    <a:off x="0" y="0"/>
                    <a:ext cx="921144" cy="914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22792">
      <w:rPr>
        <w:noProof/>
        <w:lang w:eastAsia="it-IT"/>
      </w:rPr>
      <w:drawing>
        <wp:inline distT="0" distB="0" distL="0" distR="0" wp14:anchorId="6D5B7793" wp14:editId="69073770">
          <wp:extent cx="1278255" cy="876300"/>
          <wp:effectExtent l="0" t="0" r="0" b="0"/>
          <wp:docPr id="3" name="Immagine 3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78467" cy="876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E6B966" wp14:editId="3263659B">
              <wp:simplePos x="0" y="0"/>
              <wp:positionH relativeFrom="page">
                <wp:posOffset>3536950</wp:posOffset>
              </wp:positionH>
              <wp:positionV relativeFrom="page">
                <wp:posOffset>2000250</wp:posOffset>
              </wp:positionV>
              <wp:extent cx="1223645" cy="1651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B74" w:rsidRDefault="00D03B74" w:rsidP="00D03B74">
                          <w:pPr>
                            <w:spacing w:before="20"/>
                            <w:ind w:left="20"/>
                            <w:rPr>
                              <w:b/>
                              <w:w w:val="105"/>
                              <w:sz w:val="19"/>
                            </w:rPr>
                          </w:pPr>
                        </w:p>
                        <w:p w:rsidR="00D03B74" w:rsidRDefault="00D03B74" w:rsidP="00D03B74">
                          <w:pPr>
                            <w:spacing w:before="20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w w:val="105"/>
                              <w:sz w:val="19"/>
                            </w:rPr>
                            <w:t>Provincia di Nuoro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E6B9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8.5pt;margin-top:157.5pt;width:96.35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" filled="f" stroked="f">
              <v:textbox inset="0,0,0,0">
                <w:txbxContent>
                  <w:p w:rsidR="00D03B74" w:rsidRDefault="00D03B74" w:rsidP="00D03B74">
                    <w:pPr>
                      <w:spacing w:before="20"/>
                      <w:ind w:left="20"/>
                      <w:rPr>
                        <w:b/>
                        <w:w w:val="105"/>
                        <w:sz w:val="19"/>
                      </w:rPr>
                    </w:pPr>
                  </w:p>
                  <w:p w:rsidR="00D03B74" w:rsidRDefault="00D03B74" w:rsidP="00D03B74">
                    <w:pPr>
                      <w:spacing w:before="20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Provincia di Nuoro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03B74" w:rsidRDefault="00D03B74" w:rsidP="00D03B74">
    <w:pPr>
      <w:pStyle w:val="Intestazione"/>
      <w:tabs>
        <w:tab w:val="left" w:pos="1560"/>
      </w:tabs>
      <w:rPr>
        <w:sz w:val="20"/>
      </w:rPr>
    </w:pPr>
  </w:p>
  <w:p w:rsidR="00D03B74" w:rsidRDefault="00D03B74" w:rsidP="00D03B74">
    <w:pPr>
      <w:pStyle w:val="Intestazione"/>
      <w:tabs>
        <w:tab w:val="left" w:pos="1560"/>
      </w:tabs>
      <w:jc w:val="center"/>
      <w:rPr>
        <w:sz w:val="20"/>
      </w:rPr>
    </w:pPr>
    <w:r>
      <w:rPr>
        <w:sz w:val="20"/>
      </w:rPr>
      <w:t>COMUNE DI GENOVA</w:t>
    </w:r>
  </w:p>
  <w:p w:rsidR="00D03B74" w:rsidRPr="00616B37" w:rsidRDefault="00D03B74" w:rsidP="00D03B74">
    <w:pPr>
      <w:pStyle w:val="Intestazione"/>
      <w:tabs>
        <w:tab w:val="left" w:pos="1560"/>
      </w:tabs>
      <w:jc w:val="center"/>
      <w:rPr>
        <w:b/>
        <w:color w:val="FF6600"/>
        <w:sz w:val="20"/>
      </w:rPr>
    </w:pPr>
    <w:r w:rsidRPr="00616B37">
      <w:rPr>
        <w:b/>
        <w:color w:val="FF6600"/>
        <w:sz w:val="20"/>
      </w:rPr>
      <w:t>ISTITUZIONE MUSEI DEL MARE E DELLE MIGRAZIONI</w:t>
    </w:r>
  </w:p>
  <w:p w:rsidR="00D03B74" w:rsidRDefault="00D03B74" w:rsidP="00D03B74">
    <w:pPr>
      <w:pStyle w:val="Intestazione"/>
      <w:tabs>
        <w:tab w:val="left" w:pos="1560"/>
      </w:tabs>
      <w:jc w:val="center"/>
      <w:rPr>
        <w:sz w:val="20"/>
      </w:rPr>
    </w:pPr>
    <w:r>
      <w:rPr>
        <w:sz w:val="20"/>
      </w:rPr>
      <w:t>Calata de Mari, 1 – 16136 Genova</w:t>
    </w:r>
  </w:p>
  <w:p w:rsidR="00D03B74" w:rsidRPr="00616B37" w:rsidRDefault="00D03B74" w:rsidP="00D03B74">
    <w:pPr>
      <w:pStyle w:val="Intestazione"/>
      <w:tabs>
        <w:tab w:val="left" w:pos="1560"/>
      </w:tabs>
      <w:jc w:val="center"/>
      <w:rPr>
        <w:sz w:val="20"/>
      </w:rPr>
    </w:pPr>
    <w:proofErr w:type="spellStart"/>
    <w:r>
      <w:rPr>
        <w:sz w:val="20"/>
      </w:rPr>
      <w:t>Pec</w:t>
    </w:r>
    <w:proofErr w:type="spellEnd"/>
    <w:r>
      <w:rPr>
        <w:sz w:val="20"/>
      </w:rPr>
      <w:t xml:space="preserve">: </w:t>
    </w:r>
    <w:r w:rsidRPr="00616B37">
      <w:rPr>
        <w:sz w:val="20"/>
      </w:rPr>
      <w:t>istituzione_muma@pec.it</w:t>
    </w:r>
    <w:r>
      <w:rPr>
        <w:sz w:val="20"/>
      </w:rPr>
      <w:t>; muma@muma.genova.it</w:t>
    </w:r>
  </w:p>
  <w:p w:rsidR="00D03B74" w:rsidRDefault="00D03B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6916"/>
    <w:multiLevelType w:val="hybridMultilevel"/>
    <w:tmpl w:val="990A9B88"/>
    <w:lvl w:ilvl="0" w:tplc="320ED4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A4463"/>
    <w:multiLevelType w:val="hybridMultilevel"/>
    <w:tmpl w:val="B8FAF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E3039"/>
    <w:multiLevelType w:val="hybridMultilevel"/>
    <w:tmpl w:val="8EB43CE2"/>
    <w:lvl w:ilvl="0" w:tplc="320ED4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B74"/>
    <w:rsid w:val="00036DD4"/>
    <w:rsid w:val="00051D88"/>
    <w:rsid w:val="000E2AC1"/>
    <w:rsid w:val="0016647E"/>
    <w:rsid w:val="001B7F22"/>
    <w:rsid w:val="0026083A"/>
    <w:rsid w:val="002F68E1"/>
    <w:rsid w:val="003310E1"/>
    <w:rsid w:val="003315B5"/>
    <w:rsid w:val="00343100"/>
    <w:rsid w:val="00370612"/>
    <w:rsid w:val="0037345E"/>
    <w:rsid w:val="00377E6C"/>
    <w:rsid w:val="003A5016"/>
    <w:rsid w:val="00466A3F"/>
    <w:rsid w:val="005420D8"/>
    <w:rsid w:val="00596468"/>
    <w:rsid w:val="005D1BCD"/>
    <w:rsid w:val="0064240E"/>
    <w:rsid w:val="00661288"/>
    <w:rsid w:val="00695B47"/>
    <w:rsid w:val="006C5B0A"/>
    <w:rsid w:val="006C7961"/>
    <w:rsid w:val="006F7D43"/>
    <w:rsid w:val="00715601"/>
    <w:rsid w:val="00750725"/>
    <w:rsid w:val="00954E9E"/>
    <w:rsid w:val="00AA527D"/>
    <w:rsid w:val="00B346BD"/>
    <w:rsid w:val="00B83046"/>
    <w:rsid w:val="00BE7446"/>
    <w:rsid w:val="00BF7EC8"/>
    <w:rsid w:val="00C7246B"/>
    <w:rsid w:val="00CF66CB"/>
    <w:rsid w:val="00D01C1A"/>
    <w:rsid w:val="00D03B74"/>
    <w:rsid w:val="00DB1A9A"/>
    <w:rsid w:val="00DB45BF"/>
    <w:rsid w:val="00E3562F"/>
    <w:rsid w:val="00EA3C11"/>
    <w:rsid w:val="00EE191F"/>
    <w:rsid w:val="00EF6C19"/>
    <w:rsid w:val="00FA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BD8C"/>
  <w15:chartTrackingRefBased/>
  <w15:docId w15:val="{8298DCF1-B6CA-8745-BD1C-CFEDA967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3B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3B74"/>
  </w:style>
  <w:style w:type="paragraph" w:styleId="Pidipagina">
    <w:name w:val="footer"/>
    <w:basedOn w:val="Normale"/>
    <w:link w:val="PidipaginaCarattere"/>
    <w:uiPriority w:val="99"/>
    <w:unhideWhenUsed/>
    <w:rsid w:val="00D03B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3B74"/>
  </w:style>
  <w:style w:type="paragraph" w:styleId="NormaleWeb">
    <w:name w:val="Normal (Web)"/>
    <w:basedOn w:val="Normale"/>
    <w:uiPriority w:val="99"/>
    <w:unhideWhenUsed/>
    <w:rsid w:val="003315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3315B5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FA55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8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4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8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6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2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2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de roma</dc:creator>
  <cp:keywords/>
  <dc:description/>
  <cp:lastModifiedBy>Valeria</cp:lastModifiedBy>
  <cp:revision>3</cp:revision>
  <dcterms:created xsi:type="dcterms:W3CDTF">2020-02-03T15:40:00Z</dcterms:created>
  <dcterms:modified xsi:type="dcterms:W3CDTF">2020-02-03T17:41:00Z</dcterms:modified>
</cp:coreProperties>
</file>