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38B40" w14:textId="77777777" w:rsidR="00232273" w:rsidRDefault="00232273" w:rsidP="00411402">
      <w:pPr>
        <w:spacing w:after="0" w:line="240" w:lineRule="auto"/>
        <w:jc w:val="center"/>
        <w:rPr>
          <w:b/>
        </w:rPr>
      </w:pPr>
    </w:p>
    <w:p w14:paraId="455DD929" w14:textId="711789AA" w:rsidR="00D36EE9" w:rsidRDefault="008F3610" w:rsidP="004B7DF1">
      <w:pPr>
        <w:spacing w:after="0" w:line="240" w:lineRule="auto"/>
        <w:ind w:left="1134" w:hanging="1134"/>
        <w:jc w:val="both"/>
        <w:rPr>
          <w:b/>
          <w:bCs/>
          <w:sz w:val="23"/>
          <w:szCs w:val="23"/>
        </w:rPr>
      </w:pPr>
      <w:r>
        <w:rPr>
          <w:b/>
          <w:bCs/>
          <w:sz w:val="23"/>
          <w:szCs w:val="23"/>
        </w:rPr>
        <w:t>Informativa sul trattamento dei dati personali (art. 13 Regolamento U.E. n. 679/2016) raccolti dal</w:t>
      </w:r>
      <w:r w:rsidR="004B7DF1">
        <w:rPr>
          <w:b/>
          <w:bCs/>
          <w:sz w:val="23"/>
          <w:szCs w:val="23"/>
        </w:rPr>
        <w:t xml:space="preserve"> </w:t>
      </w:r>
    </w:p>
    <w:p w14:paraId="2DF696CC" w14:textId="77777777" w:rsidR="002A43A4" w:rsidRDefault="008F3610" w:rsidP="004B7DF1">
      <w:pPr>
        <w:autoSpaceDE w:val="0"/>
        <w:autoSpaceDN w:val="0"/>
        <w:adjustRightInd w:val="0"/>
        <w:spacing w:after="0" w:line="240" w:lineRule="auto"/>
        <w:jc w:val="both"/>
        <w:rPr>
          <w:b/>
          <w:bCs/>
          <w:sz w:val="23"/>
          <w:szCs w:val="23"/>
        </w:rPr>
      </w:pPr>
      <w:r>
        <w:rPr>
          <w:b/>
          <w:bCs/>
          <w:sz w:val="23"/>
          <w:szCs w:val="23"/>
        </w:rPr>
        <w:t>Comune di Genova per la seguente attività:</w:t>
      </w:r>
    </w:p>
    <w:p w14:paraId="55392028" w14:textId="77777777" w:rsidR="00B060E9" w:rsidRPr="00B060E9" w:rsidRDefault="00B060E9" w:rsidP="00B060E9">
      <w:pPr>
        <w:autoSpaceDE w:val="0"/>
        <w:autoSpaceDN w:val="0"/>
        <w:adjustRightInd w:val="0"/>
        <w:spacing w:after="0" w:line="240" w:lineRule="auto"/>
        <w:jc w:val="both"/>
        <w:rPr>
          <w:b/>
          <w:bCs/>
          <w:sz w:val="23"/>
          <w:szCs w:val="23"/>
        </w:rPr>
      </w:pPr>
      <w:r w:rsidRPr="00B060E9">
        <w:rPr>
          <w:b/>
          <w:bCs/>
          <w:sz w:val="23"/>
          <w:szCs w:val="23"/>
        </w:rPr>
        <w:t xml:space="preserve">BANDO PER L’ASSEGNAZIONE DI CONTRIBUTI </w:t>
      </w:r>
      <w:bookmarkStart w:id="0" w:name="_Hlk152861364"/>
      <w:bookmarkStart w:id="1" w:name="_Hlk152861252"/>
      <w:r w:rsidRPr="00B060E9">
        <w:rPr>
          <w:b/>
          <w:bCs/>
          <w:sz w:val="23"/>
          <w:szCs w:val="23"/>
        </w:rPr>
        <w:t>PER LA VALORIZZAZIONE DELLA CITTÀ NEL PERIODO NATALIZIO</w:t>
      </w:r>
      <w:bookmarkEnd w:id="0"/>
      <w:r w:rsidRPr="00B060E9">
        <w:rPr>
          <w:b/>
          <w:bCs/>
          <w:sz w:val="23"/>
          <w:szCs w:val="23"/>
        </w:rPr>
        <w:t>.</w:t>
      </w:r>
    </w:p>
    <w:p w14:paraId="03248844" w14:textId="77777777" w:rsidR="00B060E9" w:rsidRPr="003A056D" w:rsidRDefault="00B060E9" w:rsidP="00B060E9">
      <w:pPr>
        <w:autoSpaceDE w:val="0"/>
        <w:autoSpaceDN w:val="0"/>
        <w:adjustRightInd w:val="0"/>
        <w:spacing w:after="0" w:line="240" w:lineRule="auto"/>
        <w:jc w:val="both"/>
        <w:rPr>
          <w:rFonts w:cstheme="minorHAnsi"/>
          <w:b/>
          <w:sz w:val="24"/>
          <w:szCs w:val="24"/>
          <w:lang w:eastAsia="it-IT"/>
        </w:rPr>
      </w:pPr>
    </w:p>
    <w:bookmarkEnd w:id="1"/>
    <w:p w14:paraId="11FD41FA" w14:textId="77777777" w:rsidR="00F46C12" w:rsidRPr="00F46C12" w:rsidRDefault="00F46C12" w:rsidP="00F46C12">
      <w:pPr>
        <w:pStyle w:val="Default"/>
        <w:spacing w:line="276" w:lineRule="auto"/>
        <w:jc w:val="both"/>
      </w:pPr>
      <w:r w:rsidRPr="00F46C12">
        <w:t>Ai sensi dell’art. 13 del Regolamento generale (UE) 2016/679 (in seguito, GDPR), si comunica quanto segue:</w:t>
      </w:r>
    </w:p>
    <w:p w14:paraId="3BD8D083" w14:textId="77777777" w:rsidR="00F46C12" w:rsidRPr="00F46C12" w:rsidRDefault="00F46C12" w:rsidP="00F46C12">
      <w:pPr>
        <w:pStyle w:val="Default"/>
        <w:spacing w:line="276" w:lineRule="auto"/>
        <w:jc w:val="both"/>
      </w:pPr>
    </w:p>
    <w:p w14:paraId="07C41061" w14:textId="77777777" w:rsidR="00F46C12" w:rsidRPr="00F46C12" w:rsidRDefault="00F46C12" w:rsidP="00F46C12">
      <w:pPr>
        <w:pStyle w:val="Default"/>
        <w:numPr>
          <w:ilvl w:val="0"/>
          <w:numId w:val="3"/>
        </w:numPr>
        <w:spacing w:line="276" w:lineRule="auto"/>
        <w:jc w:val="both"/>
      </w:pPr>
      <w:r w:rsidRPr="00F46C12">
        <w:rPr>
          <w:b/>
        </w:rPr>
        <w:t>Titolare del trattamento</w:t>
      </w:r>
      <w:r w:rsidRPr="00F46C12">
        <w:t xml:space="preserve">: Il Titolare del trattamento è la Civica Amministrazione con sede legale in via Garibaldi 9, Palazzo Tursi, 16124, Genova, Contact Center 010.10.10, e-mail urp@comune.genova.it indirizzo PEC </w:t>
      </w:r>
      <w:hyperlink r:id="rId8" w:history="1">
        <w:r w:rsidRPr="00F46C12">
          <w:rPr>
            <w:rStyle w:val="Collegamentoipertestuale"/>
          </w:rPr>
          <w:t>comunegenova@postemailcertificata.it</w:t>
        </w:r>
      </w:hyperlink>
      <w:r w:rsidRPr="00F46C12">
        <w:t>;</w:t>
      </w:r>
    </w:p>
    <w:p w14:paraId="07B5041A" w14:textId="77777777" w:rsidR="00F46C12" w:rsidRPr="00F46C12" w:rsidRDefault="00F46C12" w:rsidP="00F46C12">
      <w:pPr>
        <w:pStyle w:val="Default"/>
        <w:numPr>
          <w:ilvl w:val="0"/>
          <w:numId w:val="3"/>
        </w:numPr>
        <w:spacing w:line="276" w:lineRule="auto"/>
        <w:jc w:val="both"/>
      </w:pPr>
      <w:r w:rsidRPr="00F46C12">
        <w:rPr>
          <w:b/>
        </w:rPr>
        <w:t>Responsabile della protezione dei dati (RPD)</w:t>
      </w:r>
      <w:r w:rsidRPr="00F46C12">
        <w:t>: Il titolare ha nominato quale RPD l’Avv. Massimo Ramello, raggiungibile al seguente indirizzo: via Garibaldi, 9, 16124, Genova, e-mail </w:t>
      </w:r>
      <w:hyperlink r:id="rId9" w:tgtFrame="_blank" w:history="1">
        <w:r w:rsidRPr="00F46C12">
          <w:rPr>
            <w:rStyle w:val="Collegamentoipertestuale"/>
          </w:rPr>
          <w:t>massimo.ramello@comune.genova.it</w:t>
        </w:r>
      </w:hyperlink>
      <w:r w:rsidRPr="00F46C12">
        <w:t>;</w:t>
      </w:r>
    </w:p>
    <w:p w14:paraId="466B0906" w14:textId="77777777" w:rsidR="00F46C12" w:rsidRPr="00F46C12" w:rsidRDefault="00F46C12" w:rsidP="00F46C12">
      <w:pPr>
        <w:pStyle w:val="Default"/>
        <w:numPr>
          <w:ilvl w:val="0"/>
          <w:numId w:val="3"/>
        </w:numPr>
        <w:spacing w:line="276" w:lineRule="auto"/>
        <w:jc w:val="both"/>
      </w:pPr>
      <w:r w:rsidRPr="00F46C12">
        <w:rPr>
          <w:b/>
        </w:rPr>
        <w:t>Finalità del trattamento dei dati e conferimento</w:t>
      </w:r>
      <w:r w:rsidRPr="00F46C12">
        <w:t xml:space="preserve">: I dati personali sono raccolti in funzione e per le finalità relative alla procedura per l’assegnazione dei contributi. </w:t>
      </w:r>
    </w:p>
    <w:p w14:paraId="13461222" w14:textId="77777777" w:rsidR="00F46C12" w:rsidRPr="00F46C12" w:rsidRDefault="00F46C12" w:rsidP="00F46C12">
      <w:pPr>
        <w:pStyle w:val="Default"/>
        <w:numPr>
          <w:ilvl w:val="0"/>
          <w:numId w:val="3"/>
        </w:numPr>
        <w:spacing w:line="276" w:lineRule="auto"/>
        <w:jc w:val="both"/>
      </w:pPr>
      <w:r w:rsidRPr="00F46C12">
        <w:rPr>
          <w:b/>
        </w:rPr>
        <w:t>Modalità del trattamento</w:t>
      </w:r>
      <w:r w:rsidRPr="00F46C12">
        <w:t>: Il trattamento dei dati è effettuato in modo da garantire la massima sicurezza e riservatezza dei dati personali forniti, mediante strumenti e mezzi cartacei, informatici e telematici, adottando misure di sicurezza tecniche e amministrative idonee a ridurre il rischio di perdita, distruzione, accesso non autorizzato, divulgazione e manomissione dei dati;</w:t>
      </w:r>
    </w:p>
    <w:p w14:paraId="02326BDC" w14:textId="77777777" w:rsidR="00F46C12" w:rsidRPr="00F46C12" w:rsidRDefault="00F46C12" w:rsidP="00F46C12">
      <w:pPr>
        <w:pStyle w:val="Default"/>
        <w:numPr>
          <w:ilvl w:val="0"/>
          <w:numId w:val="3"/>
        </w:numPr>
        <w:spacing w:line="276" w:lineRule="auto"/>
        <w:jc w:val="both"/>
      </w:pPr>
      <w:r w:rsidRPr="00F46C12">
        <w:rPr>
          <w:b/>
        </w:rPr>
        <w:t>Base giuridica del trattamento</w:t>
      </w:r>
      <w:r w:rsidRPr="00F46C12">
        <w:t>: Il trattamento dei dati personali effettuato è lecito perché previsto dalle seguenti norme:</w:t>
      </w:r>
    </w:p>
    <w:p w14:paraId="636091AA" w14:textId="77777777" w:rsidR="00F46C12" w:rsidRPr="00F46C12" w:rsidRDefault="00F46C12" w:rsidP="00F46C12">
      <w:pPr>
        <w:pStyle w:val="Default"/>
        <w:numPr>
          <w:ilvl w:val="0"/>
          <w:numId w:val="1"/>
        </w:numPr>
        <w:spacing w:line="276" w:lineRule="auto"/>
        <w:jc w:val="both"/>
      </w:pPr>
      <w:r w:rsidRPr="00F46C12">
        <w:t>necessità del trattamento per adempiere obblighi giuridici cui è soggetto il titolare del trattamento (art. 6, par. 1, lett. c), GDPR);</w:t>
      </w:r>
    </w:p>
    <w:p w14:paraId="0AC11030" w14:textId="77777777" w:rsidR="00F46C12" w:rsidRPr="00F46C12" w:rsidRDefault="00F46C12" w:rsidP="00F46C12">
      <w:pPr>
        <w:pStyle w:val="Default"/>
        <w:numPr>
          <w:ilvl w:val="0"/>
          <w:numId w:val="1"/>
        </w:numPr>
        <w:spacing w:line="276" w:lineRule="auto"/>
        <w:jc w:val="both"/>
      </w:pPr>
      <w:r w:rsidRPr="00F46C12">
        <w:t>necessità del trattamento per l’esecuzione di un compito di interesse pubblico o connesso all'esercizio di pubblici poteri di cui è investito il titolare del trattamento (art. 6, par. 1, lett. e), e art. 9, par. 2, lett. g), GDPR);</w:t>
      </w:r>
    </w:p>
    <w:p w14:paraId="2B96BB5C" w14:textId="77777777" w:rsidR="00F46C12" w:rsidRPr="00F46C12" w:rsidRDefault="00F46C12" w:rsidP="00F46C12">
      <w:pPr>
        <w:pStyle w:val="Default"/>
        <w:numPr>
          <w:ilvl w:val="0"/>
          <w:numId w:val="1"/>
        </w:numPr>
        <w:spacing w:line="276" w:lineRule="auto"/>
        <w:jc w:val="both"/>
      </w:pPr>
      <w:r w:rsidRPr="00F46C12">
        <w:t>necessità del trattamento a fini di archiviazione nel pubblico interesse, di ricerca storica e di analisi per scopi statistici (art. 9, par. 2, lett. j), GDPR);</w:t>
      </w:r>
    </w:p>
    <w:p w14:paraId="509E7B8F" w14:textId="75325469" w:rsidR="00F46C12" w:rsidRPr="00F46C12" w:rsidRDefault="00F46C12" w:rsidP="00F46C12">
      <w:pPr>
        <w:pStyle w:val="Default"/>
        <w:numPr>
          <w:ilvl w:val="0"/>
          <w:numId w:val="3"/>
        </w:numPr>
        <w:spacing w:line="276" w:lineRule="auto"/>
        <w:jc w:val="both"/>
      </w:pPr>
      <w:r w:rsidRPr="00F46C12">
        <w:rPr>
          <w:b/>
        </w:rPr>
        <w:t>Dati oggetto di trattamento</w:t>
      </w:r>
      <w:r w:rsidRPr="00F46C12">
        <w:t>: I dati personali oggetto del trattamento sono i dati anagrafici di persone fisiche indispensabili per l’espletamento delle finalità della presente informativa, quali a titolo di esempio non esaustivo: nome e cognome, luogo e data di nascita, residenza/indirizzo, codice fiscale, e-mail, telefono, documenti di identificazione. Formano oggetto di trattamento, inoltre, i dati necessari a verificare, nell’ambito delle attività istruttorie, il possesso dei requisiti previsti, tra cui quelli relativi alla regolarità contributiva e i dati giudiziari;</w:t>
      </w:r>
    </w:p>
    <w:p w14:paraId="6AF6ED32" w14:textId="77777777" w:rsidR="00F46C12" w:rsidRPr="00F46C12" w:rsidRDefault="00F46C12" w:rsidP="00F46C12">
      <w:pPr>
        <w:pStyle w:val="Default"/>
        <w:numPr>
          <w:ilvl w:val="0"/>
          <w:numId w:val="3"/>
        </w:numPr>
        <w:spacing w:line="276" w:lineRule="auto"/>
        <w:jc w:val="both"/>
      </w:pPr>
      <w:r w:rsidRPr="00F46C12">
        <w:rPr>
          <w:b/>
        </w:rPr>
        <w:t>Comunicazione e diffusione dei dati</w:t>
      </w:r>
      <w:r w:rsidRPr="00F46C12">
        <w:t>: I dati potranno essere comunicati agli enti pubblici previsti dalla normativa per la verifica dei requisiti soggettivi ed oggettivi, quali ad esempio:</w:t>
      </w:r>
    </w:p>
    <w:p w14:paraId="1DF6859C" w14:textId="77777777" w:rsidR="00F46C12" w:rsidRPr="00F46C12" w:rsidRDefault="00F46C12" w:rsidP="00F46C12">
      <w:pPr>
        <w:pStyle w:val="Default"/>
        <w:numPr>
          <w:ilvl w:val="0"/>
          <w:numId w:val="2"/>
        </w:numPr>
        <w:spacing w:line="276" w:lineRule="auto"/>
        <w:jc w:val="both"/>
      </w:pPr>
      <w:r w:rsidRPr="00F46C12">
        <w:t>alle autorità preposte alle attività ispettive e di verifica fiscale ed amministrativa;</w:t>
      </w:r>
    </w:p>
    <w:p w14:paraId="157081A0" w14:textId="77777777" w:rsidR="00F46C12" w:rsidRPr="00F46C12" w:rsidRDefault="00F46C12" w:rsidP="00F46C12">
      <w:pPr>
        <w:pStyle w:val="Default"/>
        <w:numPr>
          <w:ilvl w:val="0"/>
          <w:numId w:val="2"/>
        </w:numPr>
        <w:spacing w:line="276" w:lineRule="auto"/>
        <w:jc w:val="both"/>
      </w:pPr>
      <w:r w:rsidRPr="00F46C12">
        <w:lastRenderedPageBreak/>
        <w:t>all’autorità giudiziaria nei casi previsti dalla legge;</w:t>
      </w:r>
    </w:p>
    <w:p w14:paraId="6910D866" w14:textId="77777777" w:rsidR="00F46C12" w:rsidRDefault="00F46C12" w:rsidP="00F46C12">
      <w:pPr>
        <w:pStyle w:val="Default"/>
        <w:numPr>
          <w:ilvl w:val="0"/>
          <w:numId w:val="2"/>
        </w:numPr>
        <w:spacing w:line="276" w:lineRule="auto"/>
        <w:jc w:val="both"/>
      </w:pPr>
      <w:r w:rsidRPr="00F46C12">
        <w:t xml:space="preserve">ad ogni altro soggetto pubblico o privato nei casi previsti dal diritto dell’Unione o dello Stato italiano. </w:t>
      </w:r>
    </w:p>
    <w:p w14:paraId="0BA0342A" w14:textId="101AA3F6" w:rsidR="00F46C12" w:rsidRPr="00F46C12" w:rsidRDefault="00F46C12" w:rsidP="00F46C12">
      <w:pPr>
        <w:pStyle w:val="Default"/>
        <w:spacing w:line="276" w:lineRule="auto"/>
        <w:ind w:left="720"/>
        <w:jc w:val="both"/>
      </w:pPr>
      <w:r w:rsidRPr="00F46C12">
        <w:t>I dati potranno essere trasmessi ad altri soggetti (es. controinteressati, partecipanti al procedimento, altri richiedenti) in particolare in caso di richiesta di accesso ai documenti amministrativi. La diffusione dei dati può essere effettuata sul sito istituzionale del Comune di Genova, nella sezione “Amministrazione trasparente”, nonché nelle ulteriori ipotesi previste in materia di prevenzione della corruzione e trasparenza.</w:t>
      </w:r>
    </w:p>
    <w:p w14:paraId="1BFDF265" w14:textId="77777777" w:rsidR="00F46C12" w:rsidRPr="00F46C12" w:rsidRDefault="00F46C12" w:rsidP="00F46C12">
      <w:pPr>
        <w:pStyle w:val="Default"/>
        <w:numPr>
          <w:ilvl w:val="0"/>
          <w:numId w:val="3"/>
        </w:numPr>
        <w:spacing w:line="276" w:lineRule="auto"/>
        <w:jc w:val="both"/>
      </w:pPr>
      <w:r w:rsidRPr="00F46C12">
        <w:rPr>
          <w:b/>
        </w:rPr>
        <w:t>Trasferimento dei dati</w:t>
      </w:r>
      <w:r w:rsidRPr="00F46C12">
        <w:t>: La Civica Amministrazione non trasferirà i dati personali raccolti in Stati terzi non appartenenti all’Unione Europea.</w:t>
      </w:r>
    </w:p>
    <w:p w14:paraId="7848DCF0" w14:textId="77777777" w:rsidR="00F46C12" w:rsidRPr="00F46C12" w:rsidRDefault="00F46C12" w:rsidP="00F46C12">
      <w:pPr>
        <w:pStyle w:val="Default"/>
        <w:numPr>
          <w:ilvl w:val="0"/>
          <w:numId w:val="3"/>
        </w:numPr>
        <w:spacing w:line="276" w:lineRule="auto"/>
        <w:jc w:val="both"/>
      </w:pPr>
      <w:r w:rsidRPr="00F46C12">
        <w:rPr>
          <w:b/>
        </w:rPr>
        <w:t>Periodo di conservazione dei dati</w:t>
      </w:r>
      <w:r w:rsidRPr="00F46C12">
        <w:t>: I dati saranno trattati per il tempo necessario all’espletamento del procedimento con particolare riguardo alla gestione amministrativa-contabile delle attività e saranno successivamente conservati in conformità alle norme sulla conservazione della documentazione amministrativa.</w:t>
      </w:r>
    </w:p>
    <w:p w14:paraId="1E50D1A2" w14:textId="77777777" w:rsidR="00F46C12" w:rsidRPr="00F46C12" w:rsidRDefault="00F46C12" w:rsidP="00F46C12">
      <w:pPr>
        <w:pStyle w:val="Default"/>
        <w:numPr>
          <w:ilvl w:val="0"/>
          <w:numId w:val="3"/>
        </w:numPr>
        <w:spacing w:line="276" w:lineRule="auto"/>
        <w:jc w:val="both"/>
      </w:pPr>
      <w:r w:rsidRPr="00F46C12">
        <w:rPr>
          <w:b/>
        </w:rPr>
        <w:t>Diritti dell’interessato</w:t>
      </w:r>
      <w:r w:rsidRPr="00F46C12">
        <w:t xml:space="preserve">: Gli interessati hanno il diritto di accedere ai dati personali che li riguardano, di richiederne la rettifica, la limitazione o la cancellazione se incompleti, erronei o raccolti in violazione della legge, nonché di opporsi al loro trattamento (articoli da 12 a 22 del GDPR). Gli interessati esercitano i loro diritti scrivendo all’indirizzo del RPD: </w:t>
      </w:r>
      <w:hyperlink r:id="rId10" w:tgtFrame="_blank" w:history="1">
        <w:r w:rsidRPr="00F46C12">
          <w:rPr>
            <w:rStyle w:val="Collegamentoipertestuale"/>
          </w:rPr>
          <w:t>massimo.ramello@comune.genova.it</w:t>
        </w:r>
      </w:hyperlink>
      <w:r w:rsidRPr="00F46C12">
        <w:t>. Gli interessati hanno inoltre il diritto di proporre reclamo all’Autorità di controllo (https://www.garanteprivacy.it/) ai sensi dell’art. 77 del GDPR e diritto di adire le opportune sedi giudiziarie di cui al successivo art. 79.</w:t>
      </w:r>
    </w:p>
    <w:p w14:paraId="1D8703CD" w14:textId="77777777" w:rsidR="00F46C12" w:rsidRPr="00F46C12" w:rsidRDefault="00F46C12" w:rsidP="00F46C12">
      <w:pPr>
        <w:pStyle w:val="Default"/>
        <w:spacing w:line="276" w:lineRule="auto"/>
        <w:jc w:val="both"/>
      </w:pPr>
    </w:p>
    <w:p w14:paraId="5FA9A20B" w14:textId="77777777" w:rsidR="00F46C12" w:rsidRPr="00F46C12" w:rsidRDefault="00F46C12" w:rsidP="00F46C12">
      <w:pPr>
        <w:pStyle w:val="Default"/>
        <w:spacing w:line="276" w:lineRule="auto"/>
        <w:jc w:val="both"/>
      </w:pPr>
      <w:r w:rsidRPr="00F46C12">
        <w:t xml:space="preserve">Il conferimento dei dati richiesti dalla modulistica allegata al Bando è obbligatorio: il mancato inserimento delle informazioni richieste non consente di completare l’istruttoria necessaria per il rilascio del provvedimento finale. </w:t>
      </w:r>
    </w:p>
    <w:p w14:paraId="06B08DF9" w14:textId="3E433E48" w:rsidR="00F46C12" w:rsidRDefault="00F46C12" w:rsidP="00085062">
      <w:pPr>
        <w:pStyle w:val="Default"/>
        <w:spacing w:line="276" w:lineRule="auto"/>
        <w:jc w:val="both"/>
        <w:rPr>
          <w:sz w:val="22"/>
          <w:szCs w:val="22"/>
        </w:rPr>
      </w:pPr>
    </w:p>
    <w:p w14:paraId="01F33109" w14:textId="77777777" w:rsidR="00F46C12" w:rsidRDefault="00F46C12" w:rsidP="00085062">
      <w:pPr>
        <w:pStyle w:val="Default"/>
        <w:spacing w:line="276" w:lineRule="auto"/>
        <w:jc w:val="both"/>
        <w:rPr>
          <w:sz w:val="22"/>
          <w:szCs w:val="22"/>
        </w:rPr>
      </w:pPr>
    </w:p>
    <w:p w14:paraId="25ADFEF9" w14:textId="40162552" w:rsidR="00B33EC2" w:rsidRPr="00F46C12" w:rsidRDefault="00835480" w:rsidP="00085062">
      <w:pPr>
        <w:pStyle w:val="Default"/>
        <w:spacing w:line="276" w:lineRule="auto"/>
        <w:jc w:val="both"/>
      </w:pPr>
      <w:r>
        <w:t>Il sottoscritto________________, nato a __________ il _________, in qualità di legale rappresentante di _______________________, d</w:t>
      </w:r>
      <w:r w:rsidR="00B33EC2" w:rsidRPr="00F46C12">
        <w:t>ichiar</w:t>
      </w:r>
      <w:r>
        <w:t>a</w:t>
      </w:r>
      <w:r w:rsidR="00B33EC2" w:rsidRPr="00F46C12">
        <w:t xml:space="preserve"> di aver preso visione della presente informativa e</w:t>
      </w:r>
      <w:r>
        <w:t>d</w:t>
      </w:r>
      <w:r w:rsidR="00B33EC2" w:rsidRPr="00F46C12">
        <w:t xml:space="preserve"> esprim</w:t>
      </w:r>
      <w:r>
        <w:t>e</w:t>
      </w:r>
      <w:r w:rsidR="00B33EC2" w:rsidRPr="00F46C12">
        <w:t xml:space="preserve"> il consenso al trattamento dei dati personali raccolti, esclusivamente nell’ambito del procedimento per il quale la presente dichiarazione viene resa, ai sensi e per gli effetti del Regolamento U.E. n. 679/2016. </w:t>
      </w:r>
    </w:p>
    <w:p w14:paraId="1F1B51E1" w14:textId="77777777" w:rsidR="00B33EC2" w:rsidRDefault="00B33EC2" w:rsidP="00B33EC2">
      <w:pPr>
        <w:pStyle w:val="Default"/>
        <w:rPr>
          <w:sz w:val="23"/>
          <w:szCs w:val="23"/>
        </w:rPr>
      </w:pPr>
    </w:p>
    <w:p w14:paraId="450E9AD6" w14:textId="77777777" w:rsidR="00B33EC2" w:rsidRDefault="00B33EC2" w:rsidP="00B33EC2">
      <w:pPr>
        <w:pStyle w:val="Default"/>
        <w:rPr>
          <w:sz w:val="23"/>
          <w:szCs w:val="23"/>
        </w:rPr>
      </w:pPr>
    </w:p>
    <w:p w14:paraId="5C56E0CD" w14:textId="21E0A15B" w:rsidR="003C533E" w:rsidRPr="00085062" w:rsidRDefault="00B33EC2" w:rsidP="00B33EC2">
      <w:pPr>
        <w:spacing w:after="0" w:line="240" w:lineRule="auto"/>
        <w:ind w:left="1134" w:hanging="1134"/>
        <w:jc w:val="both"/>
        <w:rPr>
          <w:rFonts w:ascii="Times New Roman" w:hAnsi="Times New Roman" w:cs="Times New Roman"/>
          <w:b/>
        </w:rPr>
      </w:pPr>
      <w:r w:rsidRPr="00F46C12">
        <w:rPr>
          <w:rFonts w:ascii="Times New Roman" w:hAnsi="Times New Roman" w:cs="Times New Roman"/>
          <w:sz w:val="24"/>
        </w:rPr>
        <w:t xml:space="preserve">Data ___________________________ </w:t>
      </w:r>
      <w:proofErr w:type="gramStart"/>
      <w:r w:rsidRPr="00F46C12">
        <w:rPr>
          <w:rFonts w:ascii="Times New Roman" w:hAnsi="Times New Roman" w:cs="Times New Roman"/>
          <w:sz w:val="24"/>
        </w:rPr>
        <w:t xml:space="preserve">Firma </w:t>
      </w:r>
      <w:r w:rsidR="003875D1" w:rsidRPr="00F46C12">
        <w:rPr>
          <w:rFonts w:ascii="Times New Roman" w:hAnsi="Times New Roman" w:cs="Times New Roman"/>
          <w:sz w:val="24"/>
        </w:rPr>
        <w:t xml:space="preserve"> </w:t>
      </w:r>
      <w:r w:rsidR="003875D1" w:rsidRPr="00085062">
        <w:rPr>
          <w:rFonts w:ascii="Times New Roman" w:hAnsi="Times New Roman" w:cs="Times New Roman"/>
        </w:rPr>
        <w:t>_</w:t>
      </w:r>
      <w:proofErr w:type="gramEnd"/>
      <w:r w:rsidRPr="00085062">
        <w:rPr>
          <w:rFonts w:ascii="Times New Roman" w:hAnsi="Times New Roman" w:cs="Times New Roman"/>
        </w:rPr>
        <w:t>________________________________________</w:t>
      </w:r>
    </w:p>
    <w:p w14:paraId="0BFB093E" w14:textId="77777777" w:rsidR="003C533E" w:rsidRPr="00085062" w:rsidRDefault="003C533E" w:rsidP="00411402">
      <w:pPr>
        <w:spacing w:after="0" w:line="240" w:lineRule="auto"/>
        <w:ind w:left="1134" w:hanging="1134"/>
        <w:jc w:val="both"/>
        <w:rPr>
          <w:rFonts w:ascii="Times New Roman" w:hAnsi="Times New Roman" w:cs="Times New Roman"/>
          <w:b/>
        </w:rPr>
      </w:pPr>
    </w:p>
    <w:p w14:paraId="7E936152" w14:textId="3389DEFA" w:rsidR="003C533E" w:rsidRPr="003C533E" w:rsidRDefault="003C533E" w:rsidP="005A7B9D">
      <w:pPr>
        <w:spacing w:after="0" w:line="240" w:lineRule="auto"/>
        <w:ind w:left="1134" w:hanging="1134"/>
        <w:jc w:val="both"/>
      </w:pPr>
      <w:r>
        <w:tab/>
      </w:r>
      <w:r>
        <w:tab/>
      </w:r>
      <w:r>
        <w:tab/>
      </w:r>
      <w:bookmarkStart w:id="2" w:name="_Hlk133416141"/>
      <w:r w:rsidR="0007305E">
        <w:tab/>
      </w:r>
      <w:r w:rsidR="0007305E">
        <w:tab/>
      </w:r>
      <w:r w:rsidR="0007305E">
        <w:tab/>
      </w:r>
      <w:bookmarkEnd w:id="2"/>
      <w:r w:rsidR="00FC558A">
        <w:tab/>
      </w:r>
    </w:p>
    <w:sectPr w:rsidR="003C533E" w:rsidRPr="003C533E" w:rsidSect="0007305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155F" w14:textId="77777777" w:rsidR="009E16ED" w:rsidRDefault="009E16ED" w:rsidP="00411402">
      <w:pPr>
        <w:spacing w:after="0" w:line="240" w:lineRule="auto"/>
      </w:pPr>
      <w:r>
        <w:separator/>
      </w:r>
    </w:p>
  </w:endnote>
  <w:endnote w:type="continuationSeparator" w:id="0">
    <w:p w14:paraId="33B73532" w14:textId="77777777" w:rsidR="009E16ED" w:rsidRDefault="009E16ED" w:rsidP="0041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6F86" w14:textId="77777777" w:rsidR="0000238F" w:rsidRDefault="000023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12EF" w14:textId="77777777" w:rsidR="0000238F" w:rsidRPr="00F2521A" w:rsidRDefault="0000238F" w:rsidP="0000238F">
    <w:pPr>
      <w:tabs>
        <w:tab w:val="right" w:pos="9638"/>
      </w:tabs>
      <w:spacing w:after="0" w:line="240" w:lineRule="auto"/>
      <w:jc w:val="center"/>
      <w:rPr>
        <w:rFonts w:ascii="Bodoni MT" w:eastAsia="Times New Roman" w:hAnsi="Bodoni MT" w:cs="Times New Roman"/>
        <w:spacing w:val="-12"/>
        <w:kern w:val="18"/>
        <w:sz w:val="20"/>
        <w:lang w:val="x-none" w:eastAsia="x-none"/>
      </w:rPr>
    </w:pPr>
    <w:r w:rsidRPr="00F2521A">
      <w:rPr>
        <w:noProof/>
        <w:lang w:eastAsia="it-IT"/>
      </w:rPr>
      <w:drawing>
        <wp:anchor distT="0" distB="0" distL="114300" distR="114300" simplePos="0" relativeHeight="251659264" behindDoc="0" locked="0" layoutInCell="1" allowOverlap="1" wp14:anchorId="408BEB16" wp14:editId="52C6922B">
          <wp:simplePos x="0" y="0"/>
          <wp:positionH relativeFrom="column">
            <wp:posOffset>-601345</wp:posOffset>
          </wp:positionH>
          <wp:positionV relativeFrom="paragraph">
            <wp:posOffset>11430</wp:posOffset>
          </wp:positionV>
          <wp:extent cx="1028700" cy="891540"/>
          <wp:effectExtent l="0" t="0" r="0" b="381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rotWithShape="1">
                  <a:blip r:embed="rId1"/>
                  <a:srcRect l="-7419" r="60285"/>
                  <a:stretch/>
                </pic:blipFill>
                <pic:spPr bwMode="auto">
                  <a:xfrm>
                    <a:off x="0" y="0"/>
                    <a:ext cx="1028700" cy="891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521A">
      <w:rPr>
        <w:rFonts w:ascii="Bodoni MT" w:eastAsia="Times New Roman" w:hAnsi="Bodoni MT" w:cs="Times New Roman"/>
        <w:spacing w:val="-12"/>
        <w:kern w:val="18"/>
        <w:sz w:val="20"/>
        <w:lang w:eastAsia="x-none"/>
      </w:rPr>
      <w:t xml:space="preserve">               </w:t>
    </w:r>
    <w:r>
      <w:rPr>
        <w:rFonts w:ascii="Bodoni MT" w:eastAsia="Times New Roman" w:hAnsi="Bodoni MT" w:cs="Times New Roman"/>
        <w:spacing w:val="-12"/>
        <w:kern w:val="18"/>
        <w:sz w:val="20"/>
        <w:lang w:eastAsia="x-none"/>
      </w:rPr>
      <w:t xml:space="preserve">Direzione </w:t>
    </w:r>
    <w:r w:rsidRPr="00F2521A">
      <w:rPr>
        <w:rFonts w:ascii="Bodoni MT" w:eastAsia="Times New Roman" w:hAnsi="Bodoni MT" w:cs="Times New Roman"/>
        <w:spacing w:val="-12"/>
        <w:kern w:val="18"/>
        <w:sz w:val="20"/>
        <w:lang w:eastAsia="x-none"/>
      </w:rPr>
      <w:t>Area Sviluppo Economico e Promozione</w:t>
    </w:r>
    <w:r w:rsidRPr="00F2521A">
      <w:rPr>
        <w:rFonts w:ascii="Bodoni MT" w:eastAsia="Times New Roman" w:hAnsi="Bodoni MT" w:cs="Times New Roman"/>
        <w:color w:val="FF0000"/>
        <w:spacing w:val="-12"/>
        <w:kern w:val="18"/>
        <w:sz w:val="20"/>
        <w:lang w:val="x-none" w:eastAsia="x-none"/>
      </w:rPr>
      <w:t>|</w:t>
    </w:r>
    <w:r w:rsidRPr="00F2521A">
      <w:rPr>
        <w:rFonts w:ascii="Bodoni MT" w:eastAsia="Times New Roman" w:hAnsi="Bodoni MT" w:cs="Times New Roman"/>
        <w:spacing w:val="-12"/>
        <w:kern w:val="18"/>
        <w:sz w:val="20"/>
        <w:lang w:val="x-none" w:eastAsia="x-none"/>
      </w:rPr>
      <w:t>Servizi per il Commercio e l’Artigianato</w:t>
    </w:r>
    <w:r w:rsidRPr="00F2521A">
      <w:rPr>
        <w:rFonts w:ascii="Bodoni MT" w:eastAsia="Times New Roman" w:hAnsi="Bodoni MT" w:cs="Times New Roman"/>
        <w:color w:val="FF0000"/>
        <w:spacing w:val="-12"/>
        <w:kern w:val="18"/>
        <w:sz w:val="20"/>
        <w:lang w:val="x-none" w:eastAsia="x-none"/>
      </w:rPr>
      <w:t>|</w:t>
    </w:r>
  </w:p>
  <w:p w14:paraId="55811C03" w14:textId="77777777" w:rsidR="0000238F" w:rsidRPr="00F2521A" w:rsidRDefault="0000238F" w:rsidP="0000238F">
    <w:pPr>
      <w:tabs>
        <w:tab w:val="right" w:pos="9638"/>
      </w:tabs>
      <w:spacing w:after="0" w:line="240" w:lineRule="auto"/>
      <w:rPr>
        <w:rFonts w:ascii="Bodoni MT" w:eastAsia="Times New Roman" w:hAnsi="Bodoni MT" w:cs="Times New Roman"/>
        <w:color w:val="FF0000"/>
        <w:spacing w:val="-12"/>
        <w:kern w:val="18"/>
        <w:sz w:val="20"/>
        <w:lang w:val="x-none" w:eastAsia="x-none"/>
      </w:rPr>
    </w:pPr>
    <w:r w:rsidRPr="00F2521A">
      <w:rPr>
        <w:rFonts w:ascii="Bodoni MT" w:eastAsia="Times New Roman" w:hAnsi="Bodoni MT" w:cs="Times New Roman"/>
        <w:spacing w:val="-12"/>
        <w:kern w:val="18"/>
        <w:sz w:val="20"/>
        <w:lang w:eastAsia="x-none"/>
      </w:rPr>
      <w:t xml:space="preserve">                                                     </w:t>
    </w:r>
    <w:r w:rsidRPr="00F2521A">
      <w:rPr>
        <w:rFonts w:ascii="Bodoni MT" w:eastAsia="Times New Roman" w:hAnsi="Bodoni MT" w:cs="Times New Roman"/>
        <w:spacing w:val="-12"/>
        <w:kern w:val="18"/>
        <w:sz w:val="20"/>
        <w:lang w:val="x-none" w:eastAsia="x-none"/>
      </w:rPr>
      <w:t>Ufficio Valorizzazione del Commercio e dell’Artigianato</w:t>
    </w:r>
    <w:r w:rsidRPr="00F2521A">
      <w:rPr>
        <w:rFonts w:ascii="Bodoni MT" w:eastAsia="Times New Roman" w:hAnsi="Bodoni MT" w:cs="Times New Roman"/>
        <w:color w:val="FF0000"/>
        <w:spacing w:val="-12"/>
        <w:kern w:val="18"/>
        <w:sz w:val="20"/>
        <w:lang w:val="x-none" w:eastAsia="x-none"/>
      </w:rPr>
      <w:t xml:space="preserve">| </w:t>
    </w:r>
    <w:r w:rsidRPr="00F2521A">
      <w:rPr>
        <w:rFonts w:ascii="Bodoni MT" w:eastAsia="Times New Roman" w:hAnsi="Bodoni MT" w:cs="Times New Roman"/>
        <w:spacing w:val="-12"/>
        <w:kern w:val="18"/>
        <w:sz w:val="20"/>
        <w:lang w:val="x-none" w:eastAsia="x-none"/>
      </w:rPr>
      <w:t>Sportello CIV</w:t>
    </w:r>
    <w:r w:rsidRPr="00F2521A">
      <w:rPr>
        <w:rFonts w:ascii="Bodoni MT" w:eastAsia="Times New Roman" w:hAnsi="Bodoni MT" w:cs="Times New Roman"/>
        <w:color w:val="FF0000"/>
        <w:spacing w:val="-12"/>
        <w:kern w:val="18"/>
        <w:sz w:val="20"/>
        <w:lang w:val="x-none" w:eastAsia="x-none"/>
      </w:rPr>
      <w:t xml:space="preserve"> |</w:t>
    </w:r>
  </w:p>
  <w:p w14:paraId="551C79FA" w14:textId="77777777" w:rsidR="0000238F" w:rsidRPr="00F2521A" w:rsidRDefault="0000238F" w:rsidP="0000238F">
    <w:pPr>
      <w:tabs>
        <w:tab w:val="right" w:pos="9638"/>
      </w:tabs>
      <w:spacing w:after="0" w:line="240" w:lineRule="auto"/>
      <w:jc w:val="center"/>
      <w:rPr>
        <w:rFonts w:ascii="Bodoni MT" w:eastAsia="Times New Roman" w:hAnsi="Bodoni MT" w:cs="Times New Roman"/>
        <w:color w:val="FF0000"/>
        <w:sz w:val="18"/>
        <w:lang w:val="x-none" w:eastAsia="x-none"/>
      </w:rPr>
    </w:pPr>
    <w:r w:rsidRPr="00F2521A">
      <w:rPr>
        <w:rFonts w:ascii="Bodoni MT" w:eastAsia="Times New Roman" w:hAnsi="Bodoni MT" w:cs="Times New Roman"/>
        <w:sz w:val="18"/>
        <w:lang w:eastAsia="x-none"/>
      </w:rPr>
      <w:t xml:space="preserve">        </w:t>
    </w:r>
    <w:r w:rsidRPr="00F2521A">
      <w:rPr>
        <w:rFonts w:ascii="Bodoni MT" w:eastAsia="Times New Roman" w:hAnsi="Bodoni MT" w:cs="Times New Roman"/>
        <w:sz w:val="18"/>
        <w:lang w:val="x-none" w:eastAsia="x-none"/>
      </w:rPr>
      <w:t xml:space="preserve">Via Di Francia 1, 12° piano </w:t>
    </w:r>
    <w:r w:rsidRPr="00F2521A">
      <w:rPr>
        <w:rFonts w:ascii="Bodoni MT" w:eastAsia="Times New Roman" w:hAnsi="Bodoni MT" w:cs="Times New Roman"/>
        <w:color w:val="FF0000"/>
        <w:sz w:val="18"/>
        <w:lang w:val="x-none" w:eastAsia="x-none"/>
      </w:rPr>
      <w:t>|</w:t>
    </w:r>
    <w:r w:rsidRPr="00F2521A">
      <w:rPr>
        <w:rFonts w:ascii="Bodoni MT" w:eastAsia="Times New Roman" w:hAnsi="Bodoni MT" w:cs="Times New Roman"/>
        <w:sz w:val="18"/>
        <w:lang w:val="x-none" w:eastAsia="x-none"/>
      </w:rPr>
      <w:t xml:space="preserve"> 16149 Genova </w:t>
    </w:r>
    <w:r w:rsidRPr="00F2521A">
      <w:rPr>
        <w:rFonts w:ascii="Bodoni MT" w:eastAsia="Times New Roman" w:hAnsi="Bodoni MT" w:cs="Times New Roman"/>
        <w:color w:val="FF0000"/>
        <w:sz w:val="18"/>
        <w:lang w:val="x-none" w:eastAsia="x-none"/>
      </w:rPr>
      <w:t>|</w:t>
    </w:r>
  </w:p>
  <w:p w14:paraId="40805253" w14:textId="77777777" w:rsidR="0000238F" w:rsidRPr="003E4E53" w:rsidRDefault="0000238F" w:rsidP="0000238F">
    <w:pPr>
      <w:tabs>
        <w:tab w:val="right" w:pos="9638"/>
      </w:tabs>
      <w:spacing w:after="0" w:line="240" w:lineRule="auto"/>
      <w:jc w:val="center"/>
      <w:rPr>
        <w:rFonts w:ascii="Bodoni MT" w:eastAsia="Times New Roman" w:hAnsi="Bodoni MT" w:cs="Times New Roman"/>
        <w:color w:val="FF0000"/>
        <w:spacing w:val="-2"/>
        <w:sz w:val="18"/>
        <w:lang w:eastAsia="x-none"/>
      </w:rPr>
    </w:pPr>
    <w:r w:rsidRPr="00F2521A">
      <w:rPr>
        <w:rFonts w:ascii="Bodoni MT" w:eastAsia="Times New Roman" w:hAnsi="Bodoni MT" w:cs="Times New Roman"/>
        <w:spacing w:val="-2"/>
        <w:sz w:val="18"/>
        <w:lang w:eastAsia="x-none"/>
      </w:rPr>
      <w:t xml:space="preserve">        </w:t>
    </w:r>
    <w:r w:rsidRPr="00F2521A">
      <w:rPr>
        <w:rFonts w:ascii="Bodoni MT" w:eastAsia="Times New Roman" w:hAnsi="Bodoni MT" w:cs="Times New Roman"/>
        <w:spacing w:val="-2"/>
        <w:sz w:val="18"/>
        <w:lang w:val="x-none" w:eastAsia="x-none"/>
      </w:rPr>
      <w:t xml:space="preserve">Tel. </w:t>
    </w:r>
    <w:r w:rsidRPr="003E4E53">
      <w:rPr>
        <w:rFonts w:ascii="Bodoni MT" w:eastAsia="Times New Roman" w:hAnsi="Bodoni MT" w:cs="Times New Roman"/>
        <w:spacing w:val="-2"/>
        <w:sz w:val="18"/>
        <w:lang w:val="x-none" w:eastAsia="x-none"/>
      </w:rPr>
      <w:t>010557</w:t>
    </w:r>
    <w:r w:rsidRPr="003E4E53">
      <w:rPr>
        <w:rFonts w:ascii="Bodoni MT" w:eastAsia="Times New Roman" w:hAnsi="Bodoni MT" w:cs="Times New Roman"/>
        <w:spacing w:val="-2"/>
        <w:sz w:val="18"/>
        <w:lang w:eastAsia="x-none"/>
      </w:rPr>
      <w:t>4553</w:t>
    </w:r>
    <w:r w:rsidRPr="00F2521A">
      <w:rPr>
        <w:rFonts w:ascii="Bodoni MT" w:eastAsia="Times New Roman" w:hAnsi="Bodoni MT" w:cs="Times New Roman"/>
        <w:color w:val="FF0000"/>
        <w:spacing w:val="-2"/>
        <w:sz w:val="18"/>
        <w:lang w:val="x-none" w:eastAsia="x-none"/>
      </w:rPr>
      <w:t>|</w:t>
    </w:r>
    <w:r w:rsidRPr="003E4E53">
      <w:rPr>
        <w:rFonts w:ascii="Bodoni MT" w:eastAsia="Times New Roman" w:hAnsi="Bodoni MT" w:cs="Times New Roman"/>
        <w:spacing w:val="-2"/>
        <w:sz w:val="18"/>
        <w:lang w:val="x-none" w:eastAsia="x-none"/>
      </w:rPr>
      <w:t>0105573564</w:t>
    </w:r>
  </w:p>
  <w:p w14:paraId="5C4FEC44" w14:textId="4E72FFDA" w:rsidR="00411402" w:rsidRPr="0000238F" w:rsidRDefault="0000238F" w:rsidP="0000238F">
    <w:pPr>
      <w:spacing w:after="0" w:line="240" w:lineRule="auto"/>
      <w:jc w:val="center"/>
      <w:rPr>
        <w:rFonts w:ascii="Times New Roman" w:eastAsia="Times New Roman" w:hAnsi="Times New Roman" w:cs="Times New Roman"/>
        <w:b/>
        <w:lang w:eastAsia="it-IT"/>
      </w:rPr>
    </w:pPr>
    <w:r w:rsidRPr="00F2521A">
      <w:rPr>
        <w:rFonts w:ascii="Bodoni MT" w:eastAsia="Times New Roman" w:hAnsi="Bodoni MT" w:cs="Times New Roman"/>
        <w:spacing w:val="-2"/>
        <w:sz w:val="18"/>
        <w:lang w:eastAsia="it-IT"/>
      </w:rPr>
      <w:t xml:space="preserve"> E </w:t>
    </w:r>
    <w:proofErr w:type="gramStart"/>
    <w:r w:rsidRPr="00F2521A">
      <w:rPr>
        <w:rFonts w:ascii="Bodoni MT" w:eastAsia="Times New Roman" w:hAnsi="Bodoni MT" w:cs="Times New Roman"/>
        <w:spacing w:val="-2"/>
        <w:sz w:val="18"/>
        <w:lang w:eastAsia="it-IT"/>
      </w:rPr>
      <w:t>Mail:</w:t>
    </w:r>
    <w:r w:rsidRPr="00F2521A">
      <w:rPr>
        <w:rFonts w:ascii="Bodoni MT" w:eastAsia="Times New Roman" w:hAnsi="Bodoni MT" w:cs="Times New Roman"/>
        <w:color w:val="2F5496"/>
        <w:spacing w:val="-2"/>
        <w:sz w:val="18"/>
        <w:lang w:eastAsia="it-IT"/>
      </w:rPr>
      <w:t>;</w:t>
    </w:r>
    <w:proofErr w:type="gramEnd"/>
    <w:r w:rsidRPr="00F2521A">
      <w:rPr>
        <w:rFonts w:ascii="Bodoni MT" w:eastAsia="Times New Roman" w:hAnsi="Bodoni MT" w:cs="Times New Roman"/>
        <w:color w:val="2F5496"/>
        <w:spacing w:val="-2"/>
        <w:sz w:val="18"/>
        <w:lang w:eastAsia="it-IT"/>
      </w:rPr>
      <w:t xml:space="preserve"> </w:t>
    </w:r>
    <w:hyperlink r:id="rId2" w:history="1">
      <w:r w:rsidRPr="00F2521A">
        <w:rPr>
          <w:rFonts w:ascii="Bodoni MT" w:eastAsia="Times New Roman" w:hAnsi="Bodoni MT" w:cs="Times New Roman"/>
          <w:color w:val="0000FF"/>
          <w:spacing w:val="-2"/>
          <w:sz w:val="18"/>
          <w:u w:val="single"/>
          <w:lang w:eastAsia="it-IT"/>
        </w:rPr>
        <w:t>sportellounicociv@comune.genova.it</w:t>
      </w:r>
    </w:hyperlink>
    <w:r w:rsidRPr="00F2521A">
      <w:rPr>
        <w:rFonts w:ascii="Bodoni MT" w:eastAsia="Times New Roman" w:hAnsi="Bodoni MT" w:cs="Times New Roman"/>
        <w:color w:val="1F497D"/>
        <w:spacing w:val="-2"/>
        <w:sz w:val="18"/>
        <w:u w:val="single"/>
        <w:lang w:eastAsia="it-IT"/>
      </w:rPr>
      <w:t xml:space="preserve"> </w:t>
    </w:r>
    <w:r w:rsidRPr="00F2521A">
      <w:rPr>
        <w:rFonts w:ascii="Bodoni MT" w:eastAsia="Times New Roman" w:hAnsi="Bodoni MT" w:cs="Times New Roman"/>
        <w:color w:val="FF0000"/>
        <w:spacing w:val="-2"/>
        <w:sz w:val="18"/>
        <w:lang w:eastAsia="it-IT"/>
      </w:rPr>
      <w:t xml:space="preserve">| </w:t>
    </w:r>
    <w:hyperlink r:id="rId3" w:history="1">
      <w:r w:rsidRPr="00F2521A">
        <w:rPr>
          <w:rFonts w:ascii="Bodoni MT" w:eastAsia="Times New Roman" w:hAnsi="Bodoni MT" w:cs="Times New Roman"/>
          <w:color w:val="0000FF"/>
          <w:spacing w:val="-2"/>
          <w:sz w:val="18"/>
          <w:u w:val="single"/>
          <w:lang w:eastAsia="it-IT"/>
        </w:rPr>
        <w:t>comunegenova@postemailcertificata.it</w:t>
      </w:r>
    </w:hyperlink>
    <w:r w:rsidRPr="00F2521A">
      <w:rPr>
        <w:noProof/>
        <w:lang w:eastAsia="it-IT"/>
      </w:rPr>
      <w:drawing>
        <wp:anchor distT="0" distB="0" distL="114300" distR="114300" simplePos="0" relativeHeight="251660288" behindDoc="0" locked="1" layoutInCell="1" allowOverlap="1" wp14:anchorId="26E25A08" wp14:editId="54A4B9A6">
          <wp:simplePos x="0" y="0"/>
          <wp:positionH relativeFrom="margin">
            <wp:posOffset>5720080</wp:posOffset>
          </wp:positionH>
          <wp:positionV relativeFrom="page">
            <wp:posOffset>9682480</wp:posOffset>
          </wp:positionV>
          <wp:extent cx="933450" cy="940435"/>
          <wp:effectExtent l="0" t="0" r="0" b="0"/>
          <wp:wrapNone/>
          <wp:docPr id="7" name="Immagine 7"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4">
                    <a:extLst>
                      <a:ext uri="{28A0092B-C50C-407E-A947-70E740481C1C}">
                        <a14:useLocalDpi xmlns:a14="http://schemas.microsoft.com/office/drawing/2010/main" val="0"/>
                      </a:ext>
                    </a:extLst>
                  </a:blip>
                  <a:srcRect r="68992" b="41471"/>
                  <a:stretch/>
                </pic:blipFill>
                <pic:spPr bwMode="auto">
                  <a:xfrm>
                    <a:off x="0" y="0"/>
                    <a:ext cx="933450" cy="9404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margin">
            <wp14:pctWidth>0</wp14:pctWidth>
          </wp14:sizeRelH>
          <wp14:sizeRelV relativeFrom="margin">
            <wp14:pctHeight>0</wp14:pctHeight>
          </wp14:sizeRelV>
        </wp:anchor>
      </w:drawing>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665E" w14:textId="77777777" w:rsidR="0000238F" w:rsidRDefault="000023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E287F" w14:textId="77777777" w:rsidR="009E16ED" w:rsidRDefault="009E16ED" w:rsidP="00411402">
      <w:pPr>
        <w:spacing w:after="0" w:line="240" w:lineRule="auto"/>
      </w:pPr>
      <w:r>
        <w:separator/>
      </w:r>
    </w:p>
  </w:footnote>
  <w:footnote w:type="continuationSeparator" w:id="0">
    <w:p w14:paraId="1E6F72AB" w14:textId="77777777" w:rsidR="009E16ED" w:rsidRDefault="009E16ED" w:rsidP="0041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DAF0" w14:textId="77777777" w:rsidR="0000238F" w:rsidRDefault="000023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E32B" w14:textId="77777777" w:rsidR="00411402" w:rsidRDefault="00411402" w:rsidP="00306E4B">
    <w:pPr>
      <w:pStyle w:val="Intestazione"/>
    </w:pPr>
    <w:r w:rsidRPr="00922792">
      <w:rPr>
        <w:noProof/>
        <w:lang w:eastAsia="it-IT"/>
      </w:rPr>
      <w:drawing>
        <wp:inline distT="0" distB="0" distL="0" distR="0" wp14:anchorId="69DDB1D6" wp14:editId="78FC44DE">
          <wp:extent cx="1289958" cy="871362"/>
          <wp:effectExtent l="0" t="0" r="5715" b="5080"/>
          <wp:docPr id="1" name="Immagine 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307870" cy="883461"/>
                  </a:xfrm>
                  <a:prstGeom prst="rect">
                    <a:avLst/>
                  </a:prstGeom>
                </pic:spPr>
              </pic:pic>
            </a:graphicData>
          </a:graphic>
        </wp:inline>
      </w:drawing>
    </w:r>
  </w:p>
  <w:p w14:paraId="61B5DBDC" w14:textId="77777777" w:rsidR="00397899" w:rsidRPr="00411402" w:rsidRDefault="00397899" w:rsidP="00306E4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8BA9" w14:textId="77777777" w:rsidR="0000238F" w:rsidRDefault="000023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682"/>
    <w:multiLevelType w:val="hybridMultilevel"/>
    <w:tmpl w:val="18827C44"/>
    <w:lvl w:ilvl="0" w:tplc="A01A8B64">
      <w:start w:val="1"/>
      <w:numFmt w:val="decimal"/>
      <w:lvlText w:val="%1)"/>
      <w:lvlJc w:val="left"/>
      <w:pPr>
        <w:ind w:left="1003" w:hanging="360"/>
      </w:pPr>
      <w:rPr>
        <w:rFonts w:hint="default"/>
        <w:b/>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 w15:restartNumberingAfterBreak="0">
    <w:nsid w:val="37CA7A38"/>
    <w:multiLevelType w:val="hybridMultilevel"/>
    <w:tmpl w:val="080C3864"/>
    <w:lvl w:ilvl="0" w:tplc="823EFC78">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A043C5"/>
    <w:multiLevelType w:val="hybridMultilevel"/>
    <w:tmpl w:val="0FFA6DC6"/>
    <w:lvl w:ilvl="0" w:tplc="F7C8395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B9"/>
    <w:rsid w:val="0000238F"/>
    <w:rsid w:val="00017EF5"/>
    <w:rsid w:val="0007305E"/>
    <w:rsid w:val="00080D5A"/>
    <w:rsid w:val="00085062"/>
    <w:rsid w:val="000978D9"/>
    <w:rsid w:val="000B1F2D"/>
    <w:rsid w:val="000B2DE7"/>
    <w:rsid w:val="001205CC"/>
    <w:rsid w:val="0016378E"/>
    <w:rsid w:val="001C7000"/>
    <w:rsid w:val="00232273"/>
    <w:rsid w:val="00252A4C"/>
    <w:rsid w:val="00293E2C"/>
    <w:rsid w:val="002A43A4"/>
    <w:rsid w:val="002B1863"/>
    <w:rsid w:val="002C1B39"/>
    <w:rsid w:val="00306E4B"/>
    <w:rsid w:val="00311E00"/>
    <w:rsid w:val="00320ED0"/>
    <w:rsid w:val="00361489"/>
    <w:rsid w:val="003875D1"/>
    <w:rsid w:val="00391583"/>
    <w:rsid w:val="00397899"/>
    <w:rsid w:val="003A0907"/>
    <w:rsid w:val="003C533E"/>
    <w:rsid w:val="003D5BC9"/>
    <w:rsid w:val="003E3B68"/>
    <w:rsid w:val="00411402"/>
    <w:rsid w:val="004148DB"/>
    <w:rsid w:val="004A46E9"/>
    <w:rsid w:val="004B7DF1"/>
    <w:rsid w:val="005304F9"/>
    <w:rsid w:val="0055147F"/>
    <w:rsid w:val="005826CD"/>
    <w:rsid w:val="00597370"/>
    <w:rsid w:val="005A1B12"/>
    <w:rsid w:val="005A621C"/>
    <w:rsid w:val="005A7B9D"/>
    <w:rsid w:val="00616B5B"/>
    <w:rsid w:val="00620230"/>
    <w:rsid w:val="00623B7B"/>
    <w:rsid w:val="0062435F"/>
    <w:rsid w:val="006542D8"/>
    <w:rsid w:val="006854B4"/>
    <w:rsid w:val="007246FE"/>
    <w:rsid w:val="00776838"/>
    <w:rsid w:val="007A54FF"/>
    <w:rsid w:val="007D59BD"/>
    <w:rsid w:val="007F529F"/>
    <w:rsid w:val="00835480"/>
    <w:rsid w:val="00851BEB"/>
    <w:rsid w:val="0086149B"/>
    <w:rsid w:val="00880FAA"/>
    <w:rsid w:val="008A76DC"/>
    <w:rsid w:val="008C04AF"/>
    <w:rsid w:val="008F3610"/>
    <w:rsid w:val="00903ADA"/>
    <w:rsid w:val="009810B9"/>
    <w:rsid w:val="009B0A99"/>
    <w:rsid w:val="009D41EF"/>
    <w:rsid w:val="009E16ED"/>
    <w:rsid w:val="00AB0B85"/>
    <w:rsid w:val="00AB302C"/>
    <w:rsid w:val="00AB39E1"/>
    <w:rsid w:val="00AC43E6"/>
    <w:rsid w:val="00AC6ECF"/>
    <w:rsid w:val="00AE2781"/>
    <w:rsid w:val="00B05253"/>
    <w:rsid w:val="00B060E9"/>
    <w:rsid w:val="00B12CF9"/>
    <w:rsid w:val="00B31B8F"/>
    <w:rsid w:val="00B33EC2"/>
    <w:rsid w:val="00B81DF9"/>
    <w:rsid w:val="00B96F73"/>
    <w:rsid w:val="00BA2404"/>
    <w:rsid w:val="00BA35E2"/>
    <w:rsid w:val="00BB671D"/>
    <w:rsid w:val="00BD6AB6"/>
    <w:rsid w:val="00BE4A73"/>
    <w:rsid w:val="00C55DF4"/>
    <w:rsid w:val="00C93785"/>
    <w:rsid w:val="00CD257C"/>
    <w:rsid w:val="00D1113C"/>
    <w:rsid w:val="00D136D9"/>
    <w:rsid w:val="00D36EE9"/>
    <w:rsid w:val="00D42453"/>
    <w:rsid w:val="00D86F87"/>
    <w:rsid w:val="00DE4055"/>
    <w:rsid w:val="00E058A3"/>
    <w:rsid w:val="00E50C6F"/>
    <w:rsid w:val="00E5113D"/>
    <w:rsid w:val="00F2521A"/>
    <w:rsid w:val="00F46C12"/>
    <w:rsid w:val="00FC558A"/>
    <w:rsid w:val="00FE0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E6FE0"/>
  <w15:docId w15:val="{4368E6BA-5D80-4657-825A-C32D0A5A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14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1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DF9"/>
    <w:rPr>
      <w:rFonts w:ascii="Tahoma" w:hAnsi="Tahoma" w:cs="Tahoma"/>
      <w:sz w:val="16"/>
      <w:szCs w:val="16"/>
    </w:rPr>
  </w:style>
  <w:style w:type="paragraph" w:styleId="Intestazione">
    <w:name w:val="header"/>
    <w:basedOn w:val="Normale"/>
    <w:link w:val="IntestazioneCarattere"/>
    <w:uiPriority w:val="99"/>
    <w:unhideWhenUsed/>
    <w:rsid w:val="00411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1402"/>
  </w:style>
  <w:style w:type="paragraph" w:styleId="Pidipagina">
    <w:name w:val="footer"/>
    <w:basedOn w:val="Normale"/>
    <w:link w:val="PidipaginaCarattere"/>
    <w:uiPriority w:val="99"/>
    <w:unhideWhenUsed/>
    <w:rsid w:val="00411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1402"/>
  </w:style>
  <w:style w:type="character" w:styleId="Collegamentoipertestuale">
    <w:name w:val="Hyperlink"/>
    <w:basedOn w:val="Carpredefinitoparagrafo"/>
    <w:rsid w:val="00411402"/>
    <w:rPr>
      <w:color w:val="0000FF" w:themeColor="hyperlink"/>
      <w:u w:val="single"/>
    </w:rPr>
  </w:style>
  <w:style w:type="paragraph" w:styleId="Corpotesto">
    <w:name w:val="Body Text"/>
    <w:basedOn w:val="Normale"/>
    <w:link w:val="CorpotestoCarattere"/>
    <w:semiHidden/>
    <w:rsid w:val="00BE4A7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semiHidden/>
    <w:rsid w:val="00BE4A73"/>
    <w:rPr>
      <w:rFonts w:ascii="Times New Roman" w:eastAsia="Times New Roman" w:hAnsi="Times New Roman" w:cs="Times New Roman"/>
      <w:sz w:val="24"/>
      <w:szCs w:val="20"/>
      <w:lang w:eastAsia="it-IT"/>
    </w:rPr>
  </w:style>
  <w:style w:type="character" w:styleId="Menzionenonrisolta">
    <w:name w:val="Unresolved Mention"/>
    <w:basedOn w:val="Carpredefinitoparagrafo"/>
    <w:uiPriority w:val="99"/>
    <w:semiHidden/>
    <w:unhideWhenUsed/>
    <w:rsid w:val="003C533E"/>
    <w:rPr>
      <w:color w:val="605E5C"/>
      <w:shd w:val="clear" w:color="auto" w:fill="E1DFDD"/>
    </w:rPr>
  </w:style>
  <w:style w:type="paragraph" w:styleId="Corpodeltesto2">
    <w:name w:val="Body Text 2"/>
    <w:basedOn w:val="Normale"/>
    <w:link w:val="Corpodeltesto2Carattere"/>
    <w:uiPriority w:val="99"/>
    <w:semiHidden/>
    <w:unhideWhenUsed/>
    <w:rsid w:val="008F3610"/>
    <w:pPr>
      <w:spacing w:after="120" w:line="480" w:lineRule="auto"/>
    </w:pPr>
  </w:style>
  <w:style w:type="character" w:customStyle="1" w:styleId="Corpodeltesto2Carattere">
    <w:name w:val="Corpo del testo 2 Carattere"/>
    <w:basedOn w:val="Carpredefinitoparagrafo"/>
    <w:link w:val="Corpodeltesto2"/>
    <w:uiPriority w:val="99"/>
    <w:semiHidden/>
    <w:rsid w:val="008F3610"/>
  </w:style>
  <w:style w:type="paragraph" w:customStyle="1" w:styleId="Default">
    <w:name w:val="Default"/>
    <w:rsid w:val="00B33EC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e">
    <w:name w:val="Revision"/>
    <w:hidden/>
    <w:uiPriority w:val="99"/>
    <w:semiHidden/>
    <w:rsid w:val="001C7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154846">
      <w:bodyDiv w:val="1"/>
      <w:marLeft w:val="0"/>
      <w:marRight w:val="0"/>
      <w:marTop w:val="0"/>
      <w:marBottom w:val="0"/>
      <w:divBdr>
        <w:top w:val="none" w:sz="0" w:space="0" w:color="auto"/>
        <w:left w:val="none" w:sz="0" w:space="0" w:color="auto"/>
        <w:bottom w:val="none" w:sz="0" w:space="0" w:color="auto"/>
        <w:right w:val="none" w:sz="0" w:space="0" w:color="auto"/>
      </w:divBdr>
      <w:divsChild>
        <w:div w:id="1440833028">
          <w:marLeft w:val="0"/>
          <w:marRight w:val="0"/>
          <w:marTop w:val="0"/>
          <w:marBottom w:val="0"/>
          <w:divBdr>
            <w:top w:val="none" w:sz="0" w:space="0" w:color="auto"/>
            <w:left w:val="none" w:sz="0" w:space="0" w:color="auto"/>
            <w:bottom w:val="none" w:sz="0" w:space="0" w:color="auto"/>
            <w:right w:val="none" w:sz="0" w:space="0" w:color="auto"/>
          </w:divBdr>
        </w:div>
      </w:divsChild>
    </w:div>
    <w:div w:id="1837191074">
      <w:bodyDiv w:val="1"/>
      <w:marLeft w:val="0"/>
      <w:marRight w:val="0"/>
      <w:marTop w:val="0"/>
      <w:marBottom w:val="0"/>
      <w:divBdr>
        <w:top w:val="none" w:sz="0" w:space="0" w:color="auto"/>
        <w:left w:val="none" w:sz="0" w:space="0" w:color="auto"/>
        <w:bottom w:val="none" w:sz="0" w:space="0" w:color="auto"/>
        <w:right w:val="none" w:sz="0" w:space="0" w:color="auto"/>
      </w:divBdr>
      <w:divsChild>
        <w:div w:id="1415710763">
          <w:marLeft w:val="0"/>
          <w:marRight w:val="0"/>
          <w:marTop w:val="0"/>
          <w:marBottom w:val="0"/>
          <w:divBdr>
            <w:top w:val="none" w:sz="0" w:space="0" w:color="auto"/>
            <w:left w:val="none" w:sz="0" w:space="0" w:color="auto"/>
            <w:bottom w:val="none" w:sz="0" w:space="0" w:color="auto"/>
            <w:right w:val="none" w:sz="0" w:space="0" w:color="auto"/>
          </w:divBdr>
        </w:div>
        <w:div w:id="1490753237">
          <w:marLeft w:val="0"/>
          <w:marRight w:val="0"/>
          <w:marTop w:val="0"/>
          <w:marBottom w:val="0"/>
          <w:divBdr>
            <w:top w:val="none" w:sz="0" w:space="0" w:color="auto"/>
            <w:left w:val="none" w:sz="0" w:space="0" w:color="auto"/>
            <w:bottom w:val="none" w:sz="0" w:space="0" w:color="auto"/>
            <w:right w:val="none" w:sz="0" w:space="0" w:color="auto"/>
          </w:divBdr>
        </w:div>
        <w:div w:id="2087221832">
          <w:marLeft w:val="0"/>
          <w:marRight w:val="0"/>
          <w:marTop w:val="0"/>
          <w:marBottom w:val="0"/>
          <w:divBdr>
            <w:top w:val="none" w:sz="0" w:space="0" w:color="auto"/>
            <w:left w:val="none" w:sz="0" w:space="0" w:color="auto"/>
            <w:bottom w:val="none" w:sz="0" w:space="0" w:color="auto"/>
            <w:right w:val="none" w:sz="0" w:space="0" w:color="auto"/>
          </w:divBdr>
        </w:div>
        <w:div w:id="1194921452">
          <w:marLeft w:val="0"/>
          <w:marRight w:val="0"/>
          <w:marTop w:val="0"/>
          <w:marBottom w:val="0"/>
          <w:divBdr>
            <w:top w:val="none" w:sz="0" w:space="0" w:color="auto"/>
            <w:left w:val="none" w:sz="0" w:space="0" w:color="auto"/>
            <w:bottom w:val="none" w:sz="0" w:space="0" w:color="auto"/>
            <w:right w:val="none" w:sz="0" w:space="0" w:color="auto"/>
          </w:divBdr>
        </w:div>
        <w:div w:id="655256372">
          <w:marLeft w:val="0"/>
          <w:marRight w:val="0"/>
          <w:marTop w:val="0"/>
          <w:marBottom w:val="0"/>
          <w:divBdr>
            <w:top w:val="none" w:sz="0" w:space="0" w:color="auto"/>
            <w:left w:val="none" w:sz="0" w:space="0" w:color="auto"/>
            <w:bottom w:val="none" w:sz="0" w:space="0" w:color="auto"/>
            <w:right w:val="none" w:sz="0" w:space="0" w:color="auto"/>
          </w:divBdr>
        </w:div>
        <w:div w:id="1481000431">
          <w:marLeft w:val="0"/>
          <w:marRight w:val="0"/>
          <w:marTop w:val="0"/>
          <w:marBottom w:val="0"/>
          <w:divBdr>
            <w:top w:val="none" w:sz="0" w:space="0" w:color="auto"/>
            <w:left w:val="none" w:sz="0" w:space="0" w:color="auto"/>
            <w:bottom w:val="none" w:sz="0" w:space="0" w:color="auto"/>
            <w:right w:val="none" w:sz="0" w:space="0" w:color="auto"/>
          </w:divBdr>
        </w:div>
        <w:div w:id="32585416">
          <w:marLeft w:val="0"/>
          <w:marRight w:val="0"/>
          <w:marTop w:val="0"/>
          <w:marBottom w:val="0"/>
          <w:divBdr>
            <w:top w:val="none" w:sz="0" w:space="0" w:color="auto"/>
            <w:left w:val="none" w:sz="0" w:space="0" w:color="auto"/>
            <w:bottom w:val="none" w:sz="0" w:space="0" w:color="auto"/>
            <w:right w:val="none" w:sz="0" w:space="0" w:color="auto"/>
          </w:divBdr>
        </w:div>
        <w:div w:id="917053696">
          <w:marLeft w:val="0"/>
          <w:marRight w:val="0"/>
          <w:marTop w:val="0"/>
          <w:marBottom w:val="0"/>
          <w:divBdr>
            <w:top w:val="none" w:sz="0" w:space="0" w:color="auto"/>
            <w:left w:val="none" w:sz="0" w:space="0" w:color="auto"/>
            <w:bottom w:val="none" w:sz="0" w:space="0" w:color="auto"/>
            <w:right w:val="none" w:sz="0" w:space="0" w:color="auto"/>
          </w:divBdr>
        </w:div>
        <w:div w:id="140269136">
          <w:marLeft w:val="0"/>
          <w:marRight w:val="0"/>
          <w:marTop w:val="0"/>
          <w:marBottom w:val="0"/>
          <w:divBdr>
            <w:top w:val="none" w:sz="0" w:space="0" w:color="auto"/>
            <w:left w:val="none" w:sz="0" w:space="0" w:color="auto"/>
            <w:bottom w:val="none" w:sz="0" w:space="0" w:color="auto"/>
            <w:right w:val="none" w:sz="0" w:space="0" w:color="auto"/>
          </w:divBdr>
        </w:div>
        <w:div w:id="1279529937">
          <w:marLeft w:val="0"/>
          <w:marRight w:val="0"/>
          <w:marTop w:val="0"/>
          <w:marBottom w:val="0"/>
          <w:divBdr>
            <w:top w:val="none" w:sz="0" w:space="0" w:color="auto"/>
            <w:left w:val="none" w:sz="0" w:space="0" w:color="auto"/>
            <w:bottom w:val="none" w:sz="0" w:space="0" w:color="auto"/>
            <w:right w:val="none" w:sz="0" w:space="0" w:color="auto"/>
          </w:divBdr>
        </w:div>
        <w:div w:id="1321736561">
          <w:marLeft w:val="0"/>
          <w:marRight w:val="0"/>
          <w:marTop w:val="0"/>
          <w:marBottom w:val="0"/>
          <w:divBdr>
            <w:top w:val="none" w:sz="0" w:space="0" w:color="auto"/>
            <w:left w:val="none" w:sz="0" w:space="0" w:color="auto"/>
            <w:bottom w:val="none" w:sz="0" w:space="0" w:color="auto"/>
            <w:right w:val="none" w:sz="0" w:space="0" w:color="auto"/>
          </w:divBdr>
        </w:div>
        <w:div w:id="386030903">
          <w:marLeft w:val="0"/>
          <w:marRight w:val="0"/>
          <w:marTop w:val="0"/>
          <w:marBottom w:val="0"/>
          <w:divBdr>
            <w:top w:val="none" w:sz="0" w:space="0" w:color="auto"/>
            <w:left w:val="none" w:sz="0" w:space="0" w:color="auto"/>
            <w:bottom w:val="none" w:sz="0" w:space="0" w:color="auto"/>
            <w:right w:val="none" w:sz="0" w:space="0" w:color="auto"/>
          </w:divBdr>
        </w:div>
        <w:div w:id="690452996">
          <w:marLeft w:val="0"/>
          <w:marRight w:val="0"/>
          <w:marTop w:val="0"/>
          <w:marBottom w:val="0"/>
          <w:divBdr>
            <w:top w:val="none" w:sz="0" w:space="0" w:color="auto"/>
            <w:left w:val="none" w:sz="0" w:space="0" w:color="auto"/>
            <w:bottom w:val="none" w:sz="0" w:space="0" w:color="auto"/>
            <w:right w:val="none" w:sz="0" w:space="0" w:color="auto"/>
          </w:divBdr>
        </w:div>
        <w:div w:id="657923856">
          <w:marLeft w:val="0"/>
          <w:marRight w:val="0"/>
          <w:marTop w:val="0"/>
          <w:marBottom w:val="0"/>
          <w:divBdr>
            <w:top w:val="none" w:sz="0" w:space="0" w:color="auto"/>
            <w:left w:val="none" w:sz="0" w:space="0" w:color="auto"/>
            <w:bottom w:val="none" w:sz="0" w:space="0" w:color="auto"/>
            <w:right w:val="none" w:sz="0" w:space="0" w:color="auto"/>
          </w:divBdr>
        </w:div>
        <w:div w:id="1082028452">
          <w:marLeft w:val="0"/>
          <w:marRight w:val="0"/>
          <w:marTop w:val="0"/>
          <w:marBottom w:val="0"/>
          <w:divBdr>
            <w:top w:val="none" w:sz="0" w:space="0" w:color="auto"/>
            <w:left w:val="none" w:sz="0" w:space="0" w:color="auto"/>
            <w:bottom w:val="none" w:sz="0" w:space="0" w:color="auto"/>
            <w:right w:val="none" w:sz="0" w:space="0" w:color="auto"/>
          </w:divBdr>
        </w:div>
        <w:div w:id="933169874">
          <w:marLeft w:val="0"/>
          <w:marRight w:val="0"/>
          <w:marTop w:val="0"/>
          <w:marBottom w:val="0"/>
          <w:divBdr>
            <w:top w:val="none" w:sz="0" w:space="0" w:color="auto"/>
            <w:left w:val="none" w:sz="0" w:space="0" w:color="auto"/>
            <w:bottom w:val="none" w:sz="0" w:space="0" w:color="auto"/>
            <w:right w:val="none" w:sz="0" w:space="0" w:color="auto"/>
          </w:divBdr>
        </w:div>
        <w:div w:id="813763787">
          <w:marLeft w:val="0"/>
          <w:marRight w:val="0"/>
          <w:marTop w:val="0"/>
          <w:marBottom w:val="0"/>
          <w:divBdr>
            <w:top w:val="none" w:sz="0" w:space="0" w:color="auto"/>
            <w:left w:val="none" w:sz="0" w:space="0" w:color="auto"/>
            <w:bottom w:val="none" w:sz="0" w:space="0" w:color="auto"/>
            <w:right w:val="none" w:sz="0" w:space="0" w:color="auto"/>
          </w:divBdr>
        </w:div>
        <w:div w:id="1658073041">
          <w:marLeft w:val="0"/>
          <w:marRight w:val="0"/>
          <w:marTop w:val="0"/>
          <w:marBottom w:val="0"/>
          <w:divBdr>
            <w:top w:val="none" w:sz="0" w:space="0" w:color="auto"/>
            <w:left w:val="none" w:sz="0" w:space="0" w:color="auto"/>
            <w:bottom w:val="none" w:sz="0" w:space="0" w:color="auto"/>
            <w:right w:val="none" w:sz="0" w:space="0" w:color="auto"/>
          </w:divBdr>
        </w:div>
        <w:div w:id="1993606200">
          <w:marLeft w:val="0"/>
          <w:marRight w:val="0"/>
          <w:marTop w:val="0"/>
          <w:marBottom w:val="0"/>
          <w:divBdr>
            <w:top w:val="none" w:sz="0" w:space="0" w:color="auto"/>
            <w:left w:val="none" w:sz="0" w:space="0" w:color="auto"/>
            <w:bottom w:val="none" w:sz="0" w:space="0" w:color="auto"/>
            <w:right w:val="none" w:sz="0" w:space="0" w:color="auto"/>
          </w:divBdr>
        </w:div>
        <w:div w:id="184759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enova@postemailcertificat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ssimo.ramello@comune.genova.it%3E%3E" TargetMode="External"/><Relationship Id="rId4" Type="http://schemas.openxmlformats.org/officeDocument/2006/relationships/settings" Target="settings.xml"/><Relationship Id="rId9" Type="http://schemas.openxmlformats.org/officeDocument/2006/relationships/hyperlink" Target="mailto:massimo.ramello@comune.genova.it%3E%3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omunegenova@postemailcertificata.it" TargetMode="External"/><Relationship Id="rId2" Type="http://schemas.openxmlformats.org/officeDocument/2006/relationships/hyperlink" Target="mailto:sportellounicociv@comune.genova.it" TargetMode="External"/><Relationship Id="rId1" Type="http://schemas.openxmlformats.org/officeDocument/2006/relationships/image" Target="media/image2.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29E2-83C2-4F9C-8F88-3949A785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Bertolino Loredana</dc:creator>
  <cp:lastModifiedBy>Ferragina Bruno</cp:lastModifiedBy>
  <cp:revision>5</cp:revision>
  <cp:lastPrinted>2019-11-04T15:59:00Z</cp:lastPrinted>
  <dcterms:created xsi:type="dcterms:W3CDTF">2024-10-24T14:08:00Z</dcterms:created>
  <dcterms:modified xsi:type="dcterms:W3CDTF">2024-10-25T10:02:00Z</dcterms:modified>
</cp:coreProperties>
</file>