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1048" w14:textId="77777777" w:rsidR="00C0163E" w:rsidRPr="006F1F0F" w:rsidRDefault="00C0163E" w:rsidP="00C0163E">
      <w:pPr>
        <w:jc w:val="center"/>
        <w:rPr>
          <w:rFonts w:eastAsia="Times New Roman" w:cs="Times New Roman"/>
          <w:b/>
          <w:szCs w:val="24"/>
        </w:rPr>
      </w:pPr>
      <w:bookmarkStart w:id="0" w:name="_Hlk113542470"/>
      <w:bookmarkStart w:id="1" w:name="_Hlk113546014"/>
      <w:bookmarkStart w:id="2" w:name="_Hlk113542714"/>
      <w:bookmarkStart w:id="3" w:name="_GoBack"/>
      <w:bookmarkEnd w:id="3"/>
      <w:r w:rsidRPr="006F1F0F">
        <w:rPr>
          <w:rFonts w:eastAsiaTheme="minorEastAsia" w:cs="Times New Roman"/>
          <w:noProof/>
          <w:szCs w:val="24"/>
        </w:rPr>
        <w:drawing>
          <wp:inline distT="0" distB="0" distL="0" distR="0" wp14:anchorId="706B0E17" wp14:editId="560877C6">
            <wp:extent cx="1155600" cy="954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6A4387ED" w14:textId="77777777" w:rsidR="00C0163E" w:rsidRPr="006F1F0F" w:rsidRDefault="00C0163E" w:rsidP="00C0163E">
      <w:pPr>
        <w:jc w:val="center"/>
        <w:rPr>
          <w:rFonts w:cs="Times New Roman"/>
          <w:b/>
          <w:spacing w:val="2"/>
          <w:szCs w:val="24"/>
        </w:rPr>
      </w:pPr>
    </w:p>
    <w:p w14:paraId="3BC26CE9" w14:textId="77777777" w:rsidR="00C0163E" w:rsidRPr="006F1F0F" w:rsidRDefault="00C0163E" w:rsidP="00C0163E">
      <w:pPr>
        <w:tabs>
          <w:tab w:val="left" w:pos="708"/>
        </w:tabs>
        <w:jc w:val="center"/>
        <w:rPr>
          <w:rFonts w:cs="Times New Roman"/>
          <w:b/>
          <w:spacing w:val="2"/>
          <w:szCs w:val="24"/>
        </w:rPr>
      </w:pPr>
    </w:p>
    <w:p w14:paraId="2CD8EA02" w14:textId="77777777" w:rsidR="00C0163E" w:rsidRPr="00C0163E" w:rsidRDefault="00C0163E" w:rsidP="00C0163E">
      <w:pPr>
        <w:tabs>
          <w:tab w:val="left" w:pos="708"/>
        </w:tabs>
        <w:jc w:val="center"/>
        <w:rPr>
          <w:rFonts w:ascii="Times New Roman" w:hAnsi="Times New Roman" w:cs="Times New Roman"/>
          <w:b/>
          <w:spacing w:val="2"/>
          <w:sz w:val="28"/>
          <w:szCs w:val="24"/>
        </w:rPr>
      </w:pPr>
      <w:r w:rsidRPr="00C0163E">
        <w:rPr>
          <w:rFonts w:ascii="Times New Roman" w:hAnsi="Times New Roman" w:cs="Times New Roman"/>
          <w:b/>
          <w:spacing w:val="2"/>
          <w:sz w:val="28"/>
          <w:szCs w:val="24"/>
        </w:rPr>
        <w:t>COMUNE DI GENOVA</w:t>
      </w:r>
    </w:p>
    <w:p w14:paraId="18960D85" w14:textId="77777777" w:rsidR="00C0163E" w:rsidRPr="00C0163E" w:rsidRDefault="00C0163E" w:rsidP="00C0163E">
      <w:pPr>
        <w:jc w:val="center"/>
        <w:rPr>
          <w:rFonts w:ascii="Times New Roman" w:hAnsi="Times New Roman" w:cs="Times New Roman"/>
          <w:b/>
          <w:spacing w:val="2"/>
          <w:sz w:val="28"/>
          <w:szCs w:val="24"/>
        </w:rPr>
      </w:pPr>
      <w:r w:rsidRPr="00C0163E">
        <w:rPr>
          <w:rFonts w:ascii="Times New Roman" w:hAnsi="Times New Roman" w:cs="Times New Roman"/>
          <w:b/>
          <w:spacing w:val="2"/>
          <w:sz w:val="28"/>
          <w:szCs w:val="24"/>
        </w:rPr>
        <w:t>DIREZIONE TECNOLOGIE DIGITALIZZAZIONE E SMART CITY</w:t>
      </w:r>
    </w:p>
    <w:p w14:paraId="4F916309" w14:textId="77777777" w:rsidR="00C0163E" w:rsidRPr="00C0163E" w:rsidRDefault="00C0163E" w:rsidP="00C0163E">
      <w:pPr>
        <w:jc w:val="center"/>
        <w:rPr>
          <w:rFonts w:ascii="Times New Roman" w:hAnsi="Times New Roman" w:cs="Times New Roman"/>
          <w:b/>
          <w:spacing w:val="1"/>
          <w:sz w:val="28"/>
          <w:szCs w:val="24"/>
        </w:rPr>
      </w:pPr>
      <w:r w:rsidRPr="00C0163E">
        <w:rPr>
          <w:rFonts w:ascii="Times New Roman" w:hAnsi="Times New Roman" w:cs="Times New Roman"/>
          <w:b/>
          <w:spacing w:val="2"/>
          <w:sz w:val="28"/>
          <w:szCs w:val="24"/>
        </w:rPr>
        <w:t>SETTORE PROGRAMMAZIONE E REALIZZAZIONE</w:t>
      </w:r>
    </w:p>
    <w:p w14:paraId="17912132" w14:textId="77777777" w:rsidR="00C0163E" w:rsidRPr="00C0163E" w:rsidRDefault="00C0163E" w:rsidP="00C0163E">
      <w:pPr>
        <w:tabs>
          <w:tab w:val="center" w:pos="3047"/>
          <w:tab w:val="center" w:pos="4699"/>
        </w:tabs>
        <w:spacing w:after="0" w:line="259" w:lineRule="auto"/>
        <w:rPr>
          <w:rFonts w:ascii="Times New Roman" w:hAnsi="Times New Roman" w:cs="Times New Roman"/>
          <w:sz w:val="28"/>
          <w:szCs w:val="24"/>
        </w:rPr>
      </w:pPr>
      <w:r w:rsidRPr="00C0163E">
        <w:rPr>
          <w:rFonts w:ascii="Times New Roman" w:eastAsia="Times New Roman" w:hAnsi="Times New Roman" w:cs="Times New Roman"/>
          <w:b/>
          <w:sz w:val="28"/>
          <w:szCs w:val="24"/>
        </w:rPr>
        <w:t xml:space="preserve"> </w:t>
      </w:r>
    </w:p>
    <w:p w14:paraId="35B3353C" w14:textId="77777777" w:rsidR="00C0163E" w:rsidRPr="00C0163E" w:rsidRDefault="00C0163E" w:rsidP="00C0163E">
      <w:pPr>
        <w:spacing w:after="96" w:line="259" w:lineRule="auto"/>
        <w:jc w:val="left"/>
        <w:rPr>
          <w:rFonts w:ascii="Times New Roman" w:hAnsi="Times New Roman" w:cs="Times New Roman"/>
          <w:sz w:val="28"/>
          <w:szCs w:val="24"/>
        </w:rPr>
      </w:pPr>
      <w:r w:rsidRPr="00C0163E">
        <w:rPr>
          <w:rFonts w:ascii="Times New Roman" w:eastAsia="Times New Roman" w:hAnsi="Times New Roman" w:cs="Times New Roman"/>
          <w:sz w:val="28"/>
          <w:szCs w:val="24"/>
        </w:rPr>
        <w:t xml:space="preserve"> </w:t>
      </w:r>
    </w:p>
    <w:p w14:paraId="370E0FDF" w14:textId="77777777" w:rsidR="00C0163E" w:rsidRPr="00C0163E" w:rsidRDefault="00C0163E" w:rsidP="00C0163E">
      <w:pPr>
        <w:spacing w:after="177" w:line="259" w:lineRule="auto"/>
        <w:jc w:val="center"/>
        <w:rPr>
          <w:rFonts w:ascii="Times New Roman" w:eastAsia="Times New Roman" w:hAnsi="Times New Roman" w:cs="Times New Roman"/>
          <w:b/>
          <w:sz w:val="28"/>
          <w:szCs w:val="24"/>
        </w:rPr>
      </w:pPr>
    </w:p>
    <w:p w14:paraId="3183A605" w14:textId="77777777" w:rsidR="00C0163E" w:rsidRPr="00C0163E" w:rsidRDefault="00C0163E" w:rsidP="00C0163E">
      <w:pPr>
        <w:spacing w:after="141" w:line="259" w:lineRule="auto"/>
        <w:jc w:val="center"/>
        <w:rPr>
          <w:rFonts w:ascii="Times New Roman" w:eastAsia="Times New Roman" w:hAnsi="Times New Roman" w:cs="Times New Roman"/>
          <w:b/>
          <w:sz w:val="28"/>
          <w:szCs w:val="24"/>
        </w:rPr>
      </w:pPr>
      <w:r w:rsidRPr="00C0163E">
        <w:rPr>
          <w:rFonts w:ascii="Times New Roman" w:hAnsi="Times New Roman" w:cs="Times New Roman"/>
          <w:b/>
          <w:sz w:val="28"/>
          <w:szCs w:val="28"/>
        </w:rPr>
        <w:t xml:space="preserve">ACQUISIZIONE DI SERVIZI DI </w:t>
      </w:r>
      <w:r w:rsidRPr="00C0163E">
        <w:rPr>
          <w:rFonts w:ascii="Times New Roman" w:eastAsia="Times New Roman" w:hAnsi="Times New Roman" w:cs="Times New Roman"/>
          <w:b/>
          <w:sz w:val="28"/>
          <w:szCs w:val="24"/>
        </w:rPr>
        <w:t>MANUTENZIONE EVOLUTIVA E ADEGUATIVA PER LA PIATTAFORMA DEI PAGAMENTI (MIP - MODULO INCASSI E PAGAMENTI E PUNTO UNICO DI EMISSIONE) DEL COMUNE DI GENOVA</w:t>
      </w:r>
    </w:p>
    <w:bookmarkEnd w:id="0"/>
    <w:p w14:paraId="2284D6A6" w14:textId="77777777" w:rsidR="00C0163E" w:rsidRPr="00C0163E" w:rsidRDefault="00C0163E" w:rsidP="00C0163E">
      <w:pPr>
        <w:spacing w:after="93" w:line="259" w:lineRule="auto"/>
        <w:jc w:val="center"/>
        <w:rPr>
          <w:rFonts w:ascii="Times New Roman" w:hAnsi="Times New Roman" w:cs="Times New Roman"/>
          <w:sz w:val="28"/>
          <w:szCs w:val="24"/>
        </w:rPr>
      </w:pPr>
    </w:p>
    <w:p w14:paraId="5D2B670F" w14:textId="77777777" w:rsidR="00C0163E" w:rsidRPr="00C0163E" w:rsidRDefault="00C0163E" w:rsidP="00C0163E">
      <w:pPr>
        <w:spacing w:after="96" w:line="259" w:lineRule="auto"/>
        <w:jc w:val="center"/>
        <w:rPr>
          <w:rFonts w:ascii="Times New Roman" w:hAnsi="Times New Roman" w:cs="Times New Roman"/>
          <w:sz w:val="28"/>
          <w:szCs w:val="24"/>
        </w:rPr>
      </w:pPr>
      <w:r w:rsidRPr="00C0163E">
        <w:rPr>
          <w:rFonts w:ascii="Times New Roman" w:eastAsia="Times New Roman" w:hAnsi="Times New Roman" w:cs="Times New Roman"/>
          <w:sz w:val="28"/>
          <w:szCs w:val="24"/>
        </w:rPr>
        <w:t>Versione 1.0</w:t>
      </w:r>
    </w:p>
    <w:bookmarkEnd w:id="1"/>
    <w:p w14:paraId="651D9299" w14:textId="77777777" w:rsidR="00C0163E" w:rsidRPr="00C0163E" w:rsidRDefault="00C0163E" w:rsidP="00C0163E">
      <w:pPr>
        <w:spacing w:after="141" w:line="259" w:lineRule="auto"/>
        <w:jc w:val="left"/>
        <w:rPr>
          <w:rFonts w:ascii="Times New Roman" w:hAnsi="Times New Roman" w:cs="Times New Roman"/>
          <w:sz w:val="28"/>
          <w:szCs w:val="24"/>
        </w:rPr>
      </w:pPr>
      <w:r w:rsidRPr="00C0163E">
        <w:rPr>
          <w:rFonts w:ascii="Times New Roman" w:eastAsia="Times New Roman" w:hAnsi="Times New Roman" w:cs="Times New Roman"/>
          <w:sz w:val="28"/>
          <w:szCs w:val="24"/>
        </w:rPr>
        <w:t xml:space="preserve"> </w:t>
      </w:r>
    </w:p>
    <w:bookmarkEnd w:id="2"/>
    <w:p w14:paraId="3A8DE3DB" w14:textId="46CE94E7" w:rsidR="00C0163E" w:rsidRPr="00C0163E" w:rsidRDefault="00C0163E" w:rsidP="00C0163E">
      <w:pPr>
        <w:spacing w:after="40" w:line="259" w:lineRule="auto"/>
        <w:ind w:right="43"/>
        <w:jc w:val="center"/>
        <w:rPr>
          <w:rFonts w:ascii="Times New Roman" w:hAnsi="Times New Roman" w:cs="Times New Roman"/>
          <w:sz w:val="28"/>
          <w:szCs w:val="24"/>
        </w:rPr>
      </w:pPr>
      <w:r w:rsidRPr="00C0163E">
        <w:rPr>
          <w:rFonts w:ascii="Times New Roman" w:eastAsia="Times New Roman" w:hAnsi="Times New Roman" w:cs="Times New Roman"/>
          <w:b/>
          <w:sz w:val="28"/>
          <w:szCs w:val="24"/>
        </w:rPr>
        <w:t xml:space="preserve">ALLEGATO </w:t>
      </w:r>
      <w:r w:rsidR="00CA6FCA">
        <w:rPr>
          <w:rFonts w:ascii="Times New Roman" w:eastAsia="Times New Roman" w:hAnsi="Times New Roman" w:cs="Times New Roman"/>
          <w:b/>
          <w:sz w:val="28"/>
          <w:szCs w:val="24"/>
        </w:rPr>
        <w:t>1</w:t>
      </w:r>
      <w:r w:rsidR="00003035">
        <w:rPr>
          <w:rFonts w:ascii="Times New Roman" w:eastAsia="Times New Roman" w:hAnsi="Times New Roman" w:cs="Times New Roman"/>
          <w:b/>
          <w:sz w:val="28"/>
          <w:szCs w:val="24"/>
        </w:rPr>
        <w:t>9</w:t>
      </w:r>
      <w:r>
        <w:rPr>
          <w:rFonts w:ascii="Times New Roman" w:eastAsia="Times New Roman" w:hAnsi="Times New Roman" w:cs="Times New Roman"/>
          <w:b/>
          <w:sz w:val="28"/>
          <w:szCs w:val="24"/>
        </w:rPr>
        <w:t xml:space="preserve"> – SPECIFICHE PER LA GESTIONE DI POS TRAMITE MIP</w:t>
      </w:r>
    </w:p>
    <w:p w14:paraId="24335003" w14:textId="5F913BA9" w:rsidR="000664D9" w:rsidRDefault="000664D9" w:rsidP="004C6E95">
      <w:pPr>
        <w:rPr>
          <w:rFonts w:asciiTheme="majorHAnsi" w:eastAsiaTheme="majorEastAsia" w:hAnsiTheme="majorHAnsi" w:cstheme="majorBidi"/>
          <w:b/>
          <w:sz w:val="32"/>
          <w:szCs w:val="32"/>
        </w:rPr>
      </w:pPr>
    </w:p>
    <w:p w14:paraId="61AAA18D" w14:textId="6A049249" w:rsidR="000664D9" w:rsidRDefault="000664D9" w:rsidP="004C6E95">
      <w:pPr>
        <w:rPr>
          <w:rFonts w:asciiTheme="majorHAnsi" w:eastAsiaTheme="majorEastAsia" w:hAnsiTheme="majorHAnsi" w:cstheme="majorBidi"/>
          <w:b/>
          <w:sz w:val="32"/>
          <w:szCs w:val="32"/>
        </w:rPr>
      </w:pPr>
    </w:p>
    <w:p w14:paraId="4C6CE238" w14:textId="082F672C" w:rsidR="000664D9" w:rsidRPr="000664D9" w:rsidRDefault="000664D9" w:rsidP="004C6E95">
      <w:pPr>
        <w:rPr>
          <w:rFonts w:asciiTheme="majorHAnsi" w:eastAsiaTheme="majorEastAsia" w:hAnsiTheme="majorHAnsi" w:cstheme="majorBidi"/>
          <w:bCs/>
          <w:sz w:val="24"/>
          <w:szCs w:val="24"/>
        </w:rPr>
      </w:pPr>
    </w:p>
    <w:p w14:paraId="25BF7EA6" w14:textId="77777777" w:rsidR="0060477B" w:rsidRDefault="0060477B" w:rsidP="0066265F">
      <w:pPr>
        <w:rPr>
          <w:rFonts w:asciiTheme="majorHAnsi" w:eastAsiaTheme="majorEastAsia" w:hAnsiTheme="majorHAnsi" w:cstheme="majorBidi"/>
          <w:bCs/>
          <w:sz w:val="24"/>
          <w:szCs w:val="24"/>
        </w:rPr>
      </w:pPr>
    </w:p>
    <w:p w14:paraId="3006261B" w14:textId="77777777" w:rsidR="0066265F" w:rsidRDefault="0066265F" w:rsidP="00E01547">
      <w:pPr>
        <w:rPr>
          <w:rFonts w:asciiTheme="majorHAnsi" w:eastAsiaTheme="majorEastAsia" w:hAnsiTheme="majorHAnsi" w:cstheme="majorBidi"/>
          <w:bCs/>
          <w:sz w:val="24"/>
          <w:szCs w:val="24"/>
        </w:rPr>
      </w:pPr>
    </w:p>
    <w:p w14:paraId="3AE1E86D" w14:textId="77777777" w:rsidR="00E01547" w:rsidRDefault="00E01547" w:rsidP="004A0246">
      <w:pPr>
        <w:rPr>
          <w:rFonts w:asciiTheme="majorHAnsi" w:eastAsiaTheme="majorEastAsia" w:hAnsiTheme="majorHAnsi" w:cstheme="majorBidi"/>
          <w:bCs/>
          <w:sz w:val="24"/>
          <w:szCs w:val="24"/>
        </w:rPr>
      </w:pPr>
    </w:p>
    <w:p w14:paraId="5EB7EBF0" w14:textId="77777777" w:rsidR="004A0246" w:rsidRPr="000664D9" w:rsidRDefault="004A0246" w:rsidP="004C6E95">
      <w:pPr>
        <w:rPr>
          <w:rFonts w:asciiTheme="majorHAnsi" w:eastAsiaTheme="majorEastAsia" w:hAnsiTheme="majorHAnsi" w:cstheme="majorBidi"/>
          <w:bCs/>
          <w:sz w:val="24"/>
          <w:szCs w:val="24"/>
        </w:rPr>
      </w:pPr>
    </w:p>
    <w:p w14:paraId="6CC97EF3" w14:textId="77777777" w:rsidR="00E60E2B" w:rsidRPr="004B07C5" w:rsidRDefault="00E60E2B" w:rsidP="004C6E95"/>
    <w:p w14:paraId="09181582" w14:textId="77777777" w:rsidR="00E60E2B" w:rsidRPr="004B07C5" w:rsidRDefault="00E60E2B" w:rsidP="004C6E95"/>
    <w:p w14:paraId="7BFDDEFC" w14:textId="77777777" w:rsidR="002C3B1B" w:rsidRPr="004B07C5" w:rsidRDefault="002C3B1B" w:rsidP="004C6E95"/>
    <w:p w14:paraId="556063AE" w14:textId="77777777" w:rsidR="002C3B1B" w:rsidRPr="004B07C5" w:rsidRDefault="002C3B1B" w:rsidP="004C6E95">
      <w:pPr>
        <w:rPr>
          <w:rFonts w:asciiTheme="majorHAnsi" w:eastAsiaTheme="majorEastAsia" w:hAnsiTheme="majorHAnsi" w:cstheme="majorBidi"/>
          <w:sz w:val="32"/>
          <w:szCs w:val="32"/>
        </w:rPr>
      </w:pPr>
      <w:r w:rsidRPr="004B07C5">
        <w:br w:type="page"/>
      </w:r>
    </w:p>
    <w:p w14:paraId="6DDCE70B" w14:textId="3E074B44" w:rsidR="004B07C5" w:rsidRPr="00C0163E" w:rsidRDefault="00365ACE" w:rsidP="00ED2505">
      <w:pPr>
        <w:pStyle w:val="Titolo1"/>
      </w:pPr>
      <w:r w:rsidRPr="00C0163E">
        <w:lastRenderedPageBreak/>
        <w:t>Introduzione</w:t>
      </w:r>
    </w:p>
    <w:p w14:paraId="38DF4319" w14:textId="77777777" w:rsidR="00CB135F" w:rsidRPr="00C0163E" w:rsidRDefault="00CB135F" w:rsidP="00CB135F">
      <w:pPr>
        <w:rPr>
          <w:rFonts w:ascii="Times New Roman" w:hAnsi="Times New Roman" w:cs="Times New Roman"/>
        </w:rPr>
      </w:pPr>
    </w:p>
    <w:p w14:paraId="7767E7B3" w14:textId="386B5D14" w:rsidR="00CB135F" w:rsidRPr="00C0163E" w:rsidRDefault="00F85251" w:rsidP="00C0163E">
      <w:pPr>
        <w:rPr>
          <w:rFonts w:ascii="Times New Roman" w:hAnsi="Times New Roman" w:cs="Times New Roman"/>
          <w:sz w:val="24"/>
          <w:szCs w:val="24"/>
          <w:u w:val="single"/>
        </w:rPr>
      </w:pPr>
      <w:r w:rsidRPr="00C0163E">
        <w:rPr>
          <w:rFonts w:ascii="Times New Roman" w:hAnsi="Times New Roman" w:cs="Times New Roman"/>
          <w:sz w:val="24"/>
          <w:szCs w:val="24"/>
        </w:rPr>
        <w:t xml:space="preserve">Nel presente documento </w:t>
      </w:r>
      <w:r w:rsidR="003C4D41" w:rsidRPr="00C0163E">
        <w:rPr>
          <w:rFonts w:ascii="Times New Roman" w:hAnsi="Times New Roman" w:cs="Times New Roman"/>
          <w:sz w:val="24"/>
          <w:szCs w:val="24"/>
        </w:rPr>
        <w:t xml:space="preserve">vengono presentate le specifiche per la realizzazione di </w:t>
      </w:r>
      <w:r w:rsidR="00C0163E">
        <w:rPr>
          <w:rFonts w:ascii="Times New Roman" w:hAnsi="Times New Roman" w:cs="Times New Roman"/>
          <w:sz w:val="24"/>
          <w:szCs w:val="24"/>
        </w:rPr>
        <w:t xml:space="preserve">funzionalità da implementare sul software MIP per la corretta gestione di </w:t>
      </w:r>
      <w:r w:rsidR="003C4D41" w:rsidRPr="00C0163E">
        <w:rPr>
          <w:rFonts w:ascii="Times New Roman" w:hAnsi="Times New Roman" w:cs="Times New Roman"/>
          <w:sz w:val="24"/>
          <w:szCs w:val="24"/>
        </w:rPr>
        <w:t xml:space="preserve">POS evoluti </w:t>
      </w:r>
      <w:r w:rsidR="00C0163E">
        <w:rPr>
          <w:rFonts w:ascii="Times New Roman" w:hAnsi="Times New Roman" w:cs="Times New Roman"/>
          <w:sz w:val="24"/>
          <w:szCs w:val="24"/>
        </w:rPr>
        <w:t>forniti dal Civico Tesoriere del Comune di Genova</w:t>
      </w:r>
      <w:r w:rsidR="008924A3" w:rsidRPr="00C0163E">
        <w:rPr>
          <w:rFonts w:ascii="Times New Roman" w:hAnsi="Times New Roman" w:cs="Times New Roman"/>
          <w:sz w:val="24"/>
          <w:szCs w:val="24"/>
        </w:rPr>
        <w:t>.</w:t>
      </w:r>
    </w:p>
    <w:p w14:paraId="092D8CE0" w14:textId="14B6BC95" w:rsidR="003C4D41" w:rsidRPr="00C0163E" w:rsidRDefault="003C4D41" w:rsidP="00C0163E">
      <w:pPr>
        <w:rPr>
          <w:rFonts w:ascii="Times New Roman" w:hAnsi="Times New Roman" w:cs="Times New Roman"/>
          <w:color w:val="FF0000"/>
          <w:sz w:val="24"/>
          <w:szCs w:val="24"/>
        </w:rPr>
      </w:pPr>
    </w:p>
    <w:p w14:paraId="154553C7" w14:textId="04C75348" w:rsidR="00D84F3B" w:rsidRPr="00C0163E" w:rsidRDefault="009C07E8" w:rsidP="00C0163E">
      <w:pPr>
        <w:rPr>
          <w:rFonts w:ascii="Times New Roman" w:hAnsi="Times New Roman" w:cs="Times New Roman"/>
          <w:sz w:val="24"/>
          <w:szCs w:val="24"/>
        </w:rPr>
      </w:pPr>
      <w:r>
        <w:rPr>
          <w:rFonts w:ascii="Times New Roman" w:hAnsi="Times New Roman" w:cs="Times New Roman"/>
          <w:color w:val="000000" w:themeColor="text1"/>
          <w:sz w:val="24"/>
          <w:szCs w:val="24"/>
        </w:rPr>
        <w:t>Si precisa che ulteriori dettagli ed esigenze potranno essere discussi in fase di analisi.</w:t>
      </w:r>
    </w:p>
    <w:p w14:paraId="19716355" w14:textId="6F66DC40" w:rsidR="007B2CF7" w:rsidRPr="00C0163E" w:rsidRDefault="00D84F3B" w:rsidP="001B54B0">
      <w:pPr>
        <w:rPr>
          <w:rFonts w:ascii="Times New Roman" w:hAnsi="Times New Roman" w:cs="Times New Roman"/>
          <w:sz w:val="24"/>
          <w:szCs w:val="24"/>
        </w:rPr>
      </w:pPr>
      <w:r w:rsidRPr="00C0163E">
        <w:rPr>
          <w:rFonts w:ascii="Times New Roman" w:hAnsi="Times New Roman" w:cs="Times New Roman"/>
          <w:sz w:val="24"/>
          <w:szCs w:val="24"/>
        </w:rPr>
        <w:t xml:space="preserve"> </w:t>
      </w:r>
    </w:p>
    <w:p w14:paraId="581C74EA" w14:textId="77777777" w:rsidR="007B2CF7" w:rsidRPr="00C0163E" w:rsidRDefault="007B2CF7">
      <w:pPr>
        <w:spacing w:after="160" w:line="259" w:lineRule="auto"/>
        <w:jc w:val="left"/>
        <w:rPr>
          <w:rFonts w:ascii="Times New Roman" w:hAnsi="Times New Roman" w:cs="Times New Roman"/>
          <w:sz w:val="24"/>
          <w:szCs w:val="24"/>
        </w:rPr>
      </w:pPr>
      <w:r w:rsidRPr="00C0163E">
        <w:rPr>
          <w:rFonts w:ascii="Times New Roman" w:hAnsi="Times New Roman" w:cs="Times New Roman"/>
          <w:sz w:val="24"/>
          <w:szCs w:val="24"/>
        </w:rPr>
        <w:br w:type="page"/>
      </w:r>
    </w:p>
    <w:p w14:paraId="1AD256C1" w14:textId="062A7E64" w:rsidR="00CB135F" w:rsidRPr="00C0163E" w:rsidRDefault="00056789" w:rsidP="00ED2505">
      <w:pPr>
        <w:pStyle w:val="Titolo1"/>
      </w:pPr>
      <w:r w:rsidRPr="00C0163E">
        <w:lastRenderedPageBreak/>
        <w:t>C</w:t>
      </w:r>
      <w:r w:rsidR="00EB4D7A" w:rsidRPr="00C0163E">
        <w:t xml:space="preserve">ensimento </w:t>
      </w:r>
      <w:r w:rsidRPr="00C0163E">
        <w:t xml:space="preserve">e Gestione </w:t>
      </w:r>
      <w:r w:rsidR="00EB4D7A" w:rsidRPr="00C0163E">
        <w:t>dei POS</w:t>
      </w:r>
    </w:p>
    <w:p w14:paraId="5A2376D8" w14:textId="77777777" w:rsidR="009003C4" w:rsidRDefault="00F60B04" w:rsidP="00C0163E">
      <w:pPr>
        <w:rPr>
          <w:rFonts w:ascii="Times New Roman" w:hAnsi="Times New Roman" w:cs="Times New Roman"/>
          <w:sz w:val="24"/>
          <w:szCs w:val="24"/>
        </w:rPr>
      </w:pPr>
      <w:r w:rsidRPr="00C0163E">
        <w:rPr>
          <w:rFonts w:ascii="Times New Roman" w:hAnsi="Times New Roman" w:cs="Times New Roman"/>
          <w:sz w:val="24"/>
          <w:szCs w:val="24"/>
        </w:rPr>
        <w:t xml:space="preserve">Al fine di avviare operazioni di pagamento sui POS, </w:t>
      </w:r>
      <w:r w:rsidR="009003C4">
        <w:rPr>
          <w:rFonts w:ascii="Times New Roman" w:hAnsi="Times New Roman" w:cs="Times New Roman"/>
          <w:sz w:val="24"/>
          <w:szCs w:val="24"/>
        </w:rPr>
        <w:t>sarà necessario effettuare una fase preliminare di censimento dei terminali disponibili all’Ente.</w:t>
      </w:r>
    </w:p>
    <w:p w14:paraId="7F9F9FB7" w14:textId="79DFA419" w:rsidR="009003C4" w:rsidRDefault="009003C4" w:rsidP="00C0163E">
      <w:pPr>
        <w:rPr>
          <w:rFonts w:ascii="Times New Roman" w:hAnsi="Times New Roman" w:cs="Times New Roman"/>
          <w:sz w:val="24"/>
          <w:szCs w:val="24"/>
        </w:rPr>
      </w:pPr>
      <w:r>
        <w:rPr>
          <w:rFonts w:ascii="Times New Roman" w:hAnsi="Times New Roman" w:cs="Times New Roman"/>
          <w:sz w:val="24"/>
          <w:szCs w:val="24"/>
        </w:rPr>
        <w:t>Questo perché, al fine di effettuare una transazione “pilotata da applicativo” su un POS, sarebbe necessario, per gli operatori, conoscere:</w:t>
      </w:r>
    </w:p>
    <w:p w14:paraId="6FB86113" w14:textId="7850FF09" w:rsidR="009003C4" w:rsidRDefault="009003C4" w:rsidP="009003C4">
      <w:pPr>
        <w:pStyle w:val="Paragrafoelenco"/>
        <w:numPr>
          <w:ilvl w:val="0"/>
          <w:numId w:val="12"/>
        </w:numPr>
        <w:rPr>
          <w:rFonts w:ascii="Times New Roman" w:hAnsi="Times New Roman" w:cs="Times New Roman"/>
          <w:sz w:val="24"/>
          <w:szCs w:val="24"/>
        </w:rPr>
      </w:pPr>
      <w:r>
        <w:rPr>
          <w:rFonts w:ascii="Times New Roman" w:hAnsi="Times New Roman" w:cs="Times New Roman"/>
          <w:sz w:val="24"/>
          <w:szCs w:val="24"/>
        </w:rPr>
        <w:t>La lista dei POS disponibili</w:t>
      </w:r>
    </w:p>
    <w:p w14:paraId="1B6B5AD8" w14:textId="7E33F09B" w:rsidR="009003C4" w:rsidRDefault="009003C4" w:rsidP="009003C4">
      <w:pPr>
        <w:pStyle w:val="Paragrafoelenco"/>
        <w:numPr>
          <w:ilvl w:val="0"/>
          <w:numId w:val="12"/>
        </w:numPr>
        <w:rPr>
          <w:rFonts w:ascii="Times New Roman" w:hAnsi="Times New Roman" w:cs="Times New Roman"/>
          <w:sz w:val="24"/>
          <w:szCs w:val="24"/>
        </w:rPr>
      </w:pPr>
      <w:r>
        <w:rPr>
          <w:rFonts w:ascii="Times New Roman" w:hAnsi="Times New Roman" w:cs="Times New Roman"/>
          <w:sz w:val="24"/>
          <w:szCs w:val="24"/>
        </w:rPr>
        <w:t>Il “terminal id”, ovvero il codice univoco</w:t>
      </w:r>
      <w:r w:rsidRPr="009003C4">
        <w:rPr>
          <w:rFonts w:ascii="Times New Roman" w:hAnsi="Times New Roman" w:cs="Times New Roman"/>
          <w:sz w:val="24"/>
          <w:szCs w:val="24"/>
        </w:rPr>
        <w:t xml:space="preserve"> </w:t>
      </w:r>
      <w:r>
        <w:rPr>
          <w:rFonts w:ascii="Times New Roman" w:hAnsi="Times New Roman" w:cs="Times New Roman"/>
          <w:sz w:val="24"/>
          <w:szCs w:val="24"/>
        </w:rPr>
        <w:t>identificativo del terminale da utilizzare</w:t>
      </w:r>
    </w:p>
    <w:p w14:paraId="734CE3B3" w14:textId="0C935C2D" w:rsidR="008A339A" w:rsidRDefault="009003C4" w:rsidP="009003C4">
      <w:pPr>
        <w:pStyle w:val="Paragrafoelenco"/>
        <w:numPr>
          <w:ilvl w:val="0"/>
          <w:numId w:val="12"/>
        </w:numPr>
        <w:rPr>
          <w:rFonts w:ascii="Times New Roman" w:hAnsi="Times New Roman" w:cs="Times New Roman"/>
          <w:sz w:val="24"/>
          <w:szCs w:val="24"/>
        </w:rPr>
      </w:pPr>
      <w:r>
        <w:rPr>
          <w:rFonts w:ascii="Times New Roman" w:hAnsi="Times New Roman" w:cs="Times New Roman"/>
          <w:sz w:val="24"/>
          <w:szCs w:val="24"/>
        </w:rPr>
        <w:t>Lo stato del terminale interessato</w:t>
      </w:r>
    </w:p>
    <w:p w14:paraId="096BCFFD" w14:textId="0794D2AF" w:rsidR="009003C4" w:rsidRDefault="009003C4" w:rsidP="009003C4">
      <w:pPr>
        <w:pStyle w:val="Paragrafoelenco"/>
        <w:numPr>
          <w:ilvl w:val="0"/>
          <w:numId w:val="12"/>
        </w:numPr>
        <w:rPr>
          <w:rFonts w:ascii="Times New Roman" w:hAnsi="Times New Roman" w:cs="Times New Roman"/>
          <w:sz w:val="24"/>
          <w:szCs w:val="24"/>
        </w:rPr>
      </w:pPr>
      <w:r>
        <w:rPr>
          <w:rFonts w:ascii="Times New Roman" w:hAnsi="Times New Roman" w:cs="Times New Roman"/>
          <w:sz w:val="24"/>
          <w:szCs w:val="24"/>
        </w:rPr>
        <w:t>L’eventuale coda di operazioni da effettuare sui terminali</w:t>
      </w:r>
    </w:p>
    <w:p w14:paraId="2FB1CCE0" w14:textId="26F826D2" w:rsidR="009003C4" w:rsidRPr="009003C4" w:rsidRDefault="009003C4" w:rsidP="009003C4">
      <w:pPr>
        <w:rPr>
          <w:rFonts w:ascii="Times New Roman" w:hAnsi="Times New Roman" w:cs="Times New Roman"/>
          <w:sz w:val="24"/>
          <w:szCs w:val="24"/>
        </w:rPr>
      </w:pPr>
      <w:r>
        <w:rPr>
          <w:rFonts w:ascii="Times New Roman" w:hAnsi="Times New Roman" w:cs="Times New Roman"/>
          <w:sz w:val="24"/>
          <w:szCs w:val="24"/>
        </w:rPr>
        <w:t>Una gestione centralizzata di tali informazioni, quindi, agevol</w:t>
      </w:r>
      <w:r w:rsidR="001671AB">
        <w:rPr>
          <w:rFonts w:ascii="Times New Roman" w:hAnsi="Times New Roman" w:cs="Times New Roman"/>
          <w:sz w:val="24"/>
          <w:szCs w:val="24"/>
        </w:rPr>
        <w:t>erebbe</w:t>
      </w:r>
      <w:r>
        <w:rPr>
          <w:rFonts w:ascii="Times New Roman" w:hAnsi="Times New Roman" w:cs="Times New Roman"/>
          <w:sz w:val="24"/>
          <w:szCs w:val="24"/>
        </w:rPr>
        <w:t xml:space="preserve"> notevolmente gli operatori nell’esercizio delle </w:t>
      </w:r>
      <w:r w:rsidR="001671AB">
        <w:rPr>
          <w:rFonts w:ascii="Times New Roman" w:hAnsi="Times New Roman" w:cs="Times New Roman"/>
          <w:sz w:val="24"/>
          <w:szCs w:val="24"/>
        </w:rPr>
        <w:t>relative</w:t>
      </w:r>
      <w:r>
        <w:rPr>
          <w:rFonts w:ascii="Times New Roman" w:hAnsi="Times New Roman" w:cs="Times New Roman"/>
          <w:sz w:val="24"/>
          <w:szCs w:val="24"/>
        </w:rPr>
        <w:t xml:space="preserve"> funzioni.</w:t>
      </w:r>
    </w:p>
    <w:p w14:paraId="4A26BF88" w14:textId="74396536" w:rsidR="00056789" w:rsidRPr="001671AB" w:rsidRDefault="00056789" w:rsidP="00ED2505">
      <w:pPr>
        <w:pStyle w:val="Titolo2"/>
      </w:pPr>
      <w:r w:rsidRPr="001671AB">
        <w:t>Logica di base</w:t>
      </w:r>
    </w:p>
    <w:p w14:paraId="454CEC50" w14:textId="77777777" w:rsidR="007911BE" w:rsidRDefault="001F4067" w:rsidP="007911BE">
      <w:pPr>
        <w:keepNext/>
      </w:pPr>
      <w:r w:rsidRPr="00C0163E">
        <w:rPr>
          <w:rFonts w:ascii="Times New Roman" w:hAnsi="Times New Roman" w:cs="Times New Roman"/>
          <w:noProof/>
        </w:rPr>
        <w:drawing>
          <wp:inline distT="0" distB="0" distL="0" distR="0" wp14:anchorId="384CAE37" wp14:editId="49C6C076">
            <wp:extent cx="6120130" cy="434911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8">
                      <a:extLst>
                        <a:ext uri="{28A0092B-C50C-407E-A947-70E740481C1C}">
                          <a14:useLocalDpi xmlns:a14="http://schemas.microsoft.com/office/drawing/2010/main" val="0"/>
                        </a:ext>
                      </a:extLst>
                    </a:blip>
                    <a:stretch>
                      <a:fillRect/>
                    </a:stretch>
                  </pic:blipFill>
                  <pic:spPr>
                    <a:xfrm>
                      <a:off x="0" y="0"/>
                      <a:ext cx="6120130" cy="4349115"/>
                    </a:xfrm>
                    <a:prstGeom prst="rect">
                      <a:avLst/>
                    </a:prstGeom>
                  </pic:spPr>
                </pic:pic>
              </a:graphicData>
            </a:graphic>
          </wp:inline>
        </w:drawing>
      </w:r>
    </w:p>
    <w:p w14:paraId="58ECBF27" w14:textId="148B288A" w:rsidR="00983DA0" w:rsidRPr="00C0163E" w:rsidRDefault="007911BE" w:rsidP="007911BE">
      <w:pPr>
        <w:pStyle w:val="Didascalia"/>
        <w:jc w:val="center"/>
        <w:rPr>
          <w:rFonts w:ascii="Times New Roman" w:hAnsi="Times New Roman" w:cs="Times New Roman"/>
        </w:rPr>
      </w:pPr>
      <w:r>
        <w:t xml:space="preserve">Figura </w:t>
      </w:r>
      <w:r w:rsidR="00D3588D">
        <w:fldChar w:fldCharType="begin"/>
      </w:r>
      <w:r w:rsidR="00D3588D">
        <w:instrText xml:space="preserve"> SEQ Figura \* ARABIC </w:instrText>
      </w:r>
      <w:r w:rsidR="00D3588D">
        <w:fldChar w:fldCharType="separate"/>
      </w:r>
      <w:r w:rsidR="00AA3211">
        <w:rPr>
          <w:noProof/>
        </w:rPr>
        <w:t>1</w:t>
      </w:r>
      <w:r w:rsidR="00D3588D">
        <w:rPr>
          <w:noProof/>
        </w:rPr>
        <w:fldChar w:fldCharType="end"/>
      </w:r>
      <w:r>
        <w:t xml:space="preserve"> - Schema di esempio di associazione POS a uffici (logici e fisici)</w:t>
      </w:r>
    </w:p>
    <w:p w14:paraId="3CADDD83" w14:textId="66CECF7F" w:rsidR="00056789" w:rsidRPr="00C0163E" w:rsidRDefault="00056789" w:rsidP="00056789">
      <w:pPr>
        <w:rPr>
          <w:rFonts w:ascii="Times New Roman" w:hAnsi="Times New Roman" w:cs="Times New Roman"/>
          <w:sz w:val="24"/>
          <w:szCs w:val="24"/>
        </w:rPr>
      </w:pPr>
      <w:r w:rsidRPr="00C0163E">
        <w:rPr>
          <w:rFonts w:ascii="Times New Roman" w:hAnsi="Times New Roman" w:cs="Times New Roman"/>
          <w:sz w:val="24"/>
          <w:szCs w:val="24"/>
        </w:rPr>
        <w:t>Al fine di gestire efficientemente i POS in dotazione all’Ente, si ritiene necessario definire una struttura logica che consenta di associare ogni POS ad un Ufficio.</w:t>
      </w:r>
    </w:p>
    <w:p w14:paraId="67842FF5" w14:textId="7862C644" w:rsidR="00056789" w:rsidRPr="00C0163E" w:rsidRDefault="00056789" w:rsidP="00056789">
      <w:pPr>
        <w:rPr>
          <w:rFonts w:ascii="Times New Roman" w:hAnsi="Times New Roman" w:cs="Times New Roman"/>
          <w:sz w:val="24"/>
          <w:szCs w:val="24"/>
        </w:rPr>
      </w:pPr>
      <w:r w:rsidRPr="00C0163E">
        <w:rPr>
          <w:rFonts w:ascii="Times New Roman" w:hAnsi="Times New Roman" w:cs="Times New Roman"/>
          <w:sz w:val="24"/>
          <w:szCs w:val="24"/>
        </w:rPr>
        <w:t>Il concetto di Ufficio è già utilizzato da MIP per l’associazione di Utenti ad una o più Tipologie di Entrata. In questo caso, si ritiene necessario aggiungere una dimensione “fisica” al concetto di ufficio, che permetta di identificare una sede, una stanza o comunque un posizionamento all’interno delle strutture dell’Ente.</w:t>
      </w:r>
      <w:r w:rsidR="00BB374A" w:rsidRPr="00C0163E">
        <w:rPr>
          <w:rFonts w:ascii="Times New Roman" w:hAnsi="Times New Roman" w:cs="Times New Roman"/>
          <w:sz w:val="24"/>
          <w:szCs w:val="24"/>
        </w:rPr>
        <w:t xml:space="preserve"> </w:t>
      </w:r>
      <w:r w:rsidRPr="00C0163E">
        <w:rPr>
          <w:rFonts w:ascii="Times New Roman" w:hAnsi="Times New Roman" w:cs="Times New Roman"/>
          <w:sz w:val="24"/>
          <w:szCs w:val="24"/>
        </w:rPr>
        <w:t xml:space="preserve">Tale nuovo concetto verrà chiamato appunto </w:t>
      </w:r>
      <w:r w:rsidR="003738B5" w:rsidRPr="00C0163E">
        <w:rPr>
          <w:rFonts w:ascii="Times New Roman" w:hAnsi="Times New Roman" w:cs="Times New Roman"/>
          <w:sz w:val="24"/>
          <w:szCs w:val="24"/>
        </w:rPr>
        <w:t>“Ufficio Fisico”.</w:t>
      </w:r>
    </w:p>
    <w:p w14:paraId="005D24D4" w14:textId="35434AA8" w:rsidR="00983DA0" w:rsidRPr="00C0163E" w:rsidRDefault="00983DA0" w:rsidP="00056789">
      <w:pPr>
        <w:rPr>
          <w:rFonts w:ascii="Times New Roman" w:hAnsi="Times New Roman" w:cs="Times New Roman"/>
          <w:sz w:val="24"/>
          <w:szCs w:val="24"/>
        </w:rPr>
      </w:pPr>
      <w:r w:rsidRPr="00C0163E">
        <w:rPr>
          <w:rFonts w:ascii="Times New Roman" w:hAnsi="Times New Roman" w:cs="Times New Roman"/>
          <w:sz w:val="24"/>
          <w:szCs w:val="24"/>
        </w:rPr>
        <w:t>Varranno poi le seguenti regole:</w:t>
      </w:r>
    </w:p>
    <w:p w14:paraId="2C27FE03" w14:textId="149A3089" w:rsidR="00056789" w:rsidRPr="00C0163E" w:rsidRDefault="00BB374A" w:rsidP="00F762D6">
      <w:pPr>
        <w:pStyle w:val="Paragrafoelenco"/>
        <w:numPr>
          <w:ilvl w:val="0"/>
          <w:numId w:val="9"/>
        </w:numPr>
        <w:rPr>
          <w:rFonts w:ascii="Times New Roman" w:hAnsi="Times New Roman" w:cs="Times New Roman"/>
          <w:sz w:val="24"/>
          <w:szCs w:val="24"/>
        </w:rPr>
      </w:pPr>
      <w:r w:rsidRPr="00C0163E">
        <w:rPr>
          <w:rFonts w:ascii="Times New Roman" w:hAnsi="Times New Roman" w:cs="Times New Roman"/>
          <w:sz w:val="24"/>
          <w:szCs w:val="24"/>
        </w:rPr>
        <w:t>Ogni Ufficio Fisico dovrà essere associato ad uno o più uffici Logici.</w:t>
      </w:r>
    </w:p>
    <w:p w14:paraId="785049CD" w14:textId="45785B04" w:rsidR="00BB374A" w:rsidRPr="00C0163E" w:rsidRDefault="00BB374A" w:rsidP="00F762D6">
      <w:pPr>
        <w:pStyle w:val="Paragrafoelenco"/>
        <w:numPr>
          <w:ilvl w:val="0"/>
          <w:numId w:val="9"/>
        </w:numPr>
        <w:rPr>
          <w:rFonts w:ascii="Times New Roman" w:hAnsi="Times New Roman" w:cs="Times New Roman"/>
          <w:sz w:val="24"/>
          <w:szCs w:val="24"/>
        </w:rPr>
      </w:pPr>
      <w:r w:rsidRPr="00C0163E">
        <w:rPr>
          <w:rFonts w:ascii="Times New Roman" w:hAnsi="Times New Roman" w:cs="Times New Roman"/>
          <w:sz w:val="24"/>
          <w:szCs w:val="24"/>
        </w:rPr>
        <w:lastRenderedPageBreak/>
        <w:t>Ogni Ufficio Logico dovrà essere associato ad uno o più uffici Fisici.</w:t>
      </w:r>
    </w:p>
    <w:p w14:paraId="35488092" w14:textId="152D3D6E" w:rsidR="00BB374A" w:rsidRPr="00C0163E" w:rsidRDefault="00BB374A" w:rsidP="00F762D6">
      <w:pPr>
        <w:pStyle w:val="Paragrafoelenco"/>
        <w:numPr>
          <w:ilvl w:val="0"/>
          <w:numId w:val="9"/>
        </w:numPr>
        <w:rPr>
          <w:rFonts w:ascii="Times New Roman" w:hAnsi="Times New Roman" w:cs="Times New Roman"/>
          <w:sz w:val="24"/>
          <w:szCs w:val="24"/>
        </w:rPr>
      </w:pPr>
      <w:r w:rsidRPr="00C0163E">
        <w:rPr>
          <w:rFonts w:ascii="Times New Roman" w:hAnsi="Times New Roman" w:cs="Times New Roman"/>
          <w:sz w:val="24"/>
          <w:szCs w:val="24"/>
        </w:rPr>
        <w:t>Un POS dovrà essere associato ad un Ufficio Fisico.</w:t>
      </w:r>
    </w:p>
    <w:p w14:paraId="5624EF0B" w14:textId="77777777" w:rsidR="001671AB" w:rsidRDefault="00F60B04" w:rsidP="00774138">
      <w:pPr>
        <w:pStyle w:val="Paragrafoelenco"/>
        <w:numPr>
          <w:ilvl w:val="0"/>
          <w:numId w:val="9"/>
        </w:numPr>
        <w:rPr>
          <w:rFonts w:ascii="Times New Roman" w:hAnsi="Times New Roman" w:cs="Times New Roman"/>
          <w:sz w:val="24"/>
          <w:szCs w:val="24"/>
        </w:rPr>
      </w:pPr>
      <w:r w:rsidRPr="00C0163E">
        <w:rPr>
          <w:rFonts w:ascii="Times New Roman" w:hAnsi="Times New Roman" w:cs="Times New Roman"/>
          <w:sz w:val="24"/>
          <w:szCs w:val="24"/>
        </w:rPr>
        <w:t>Ogni operatore, associato ad almeno un Ufficio Logico, potrà avviare pagamenti sui POS associati agli Uffici Fisici relativi agli Uffici Logici a cui l’operatore stesso appartiene.</w:t>
      </w:r>
      <w:r w:rsidR="001671AB">
        <w:rPr>
          <w:rFonts w:ascii="Times New Roman" w:hAnsi="Times New Roman" w:cs="Times New Roman"/>
          <w:sz w:val="24"/>
          <w:szCs w:val="24"/>
        </w:rPr>
        <w:t xml:space="preserve"> </w:t>
      </w:r>
    </w:p>
    <w:p w14:paraId="36948F93" w14:textId="6358864C" w:rsidR="00F60B04" w:rsidRPr="001671AB" w:rsidRDefault="00F60B04" w:rsidP="00ED2505">
      <w:pPr>
        <w:pStyle w:val="Titolo2"/>
      </w:pPr>
      <w:r w:rsidRPr="001671AB">
        <w:t>Consolle per gestione POS</w:t>
      </w:r>
    </w:p>
    <w:p w14:paraId="5C89856F" w14:textId="1D4F716C" w:rsidR="00F60B04" w:rsidRPr="00C0163E" w:rsidRDefault="00F60B04" w:rsidP="00F60B04">
      <w:pPr>
        <w:rPr>
          <w:rFonts w:ascii="Times New Roman" w:hAnsi="Times New Roman" w:cs="Times New Roman"/>
          <w:sz w:val="24"/>
          <w:szCs w:val="24"/>
        </w:rPr>
      </w:pPr>
      <w:r w:rsidRPr="00C0163E">
        <w:rPr>
          <w:rFonts w:ascii="Times New Roman" w:hAnsi="Times New Roman" w:cs="Times New Roman"/>
          <w:sz w:val="24"/>
          <w:szCs w:val="24"/>
        </w:rPr>
        <w:t>Per realizzare le operazioni preliminari di censimento e gestione si propone lo sviluppo di una apposita “console per il censimento dei POS”, da consegnare a un ufficio apposito che si occuperà di tale attività.</w:t>
      </w:r>
    </w:p>
    <w:p w14:paraId="1F9CC6F6" w14:textId="47F9BD88" w:rsidR="00F60B04" w:rsidRPr="00C0163E" w:rsidRDefault="00F60B04" w:rsidP="00056789">
      <w:pPr>
        <w:rPr>
          <w:rFonts w:ascii="Times New Roman" w:hAnsi="Times New Roman" w:cs="Times New Roman"/>
        </w:rPr>
      </w:pPr>
    </w:p>
    <w:p w14:paraId="52E8D290" w14:textId="62A168FE" w:rsidR="00A872A8" w:rsidRPr="00C0163E" w:rsidRDefault="00A872A8" w:rsidP="00A872A8">
      <w:pPr>
        <w:pStyle w:val="Titolo3"/>
        <w:rPr>
          <w:rFonts w:ascii="Times New Roman" w:hAnsi="Times New Roman" w:cs="Times New Roman"/>
        </w:rPr>
      </w:pPr>
      <w:r w:rsidRPr="00C0163E">
        <w:rPr>
          <w:rFonts w:ascii="Times New Roman" w:hAnsi="Times New Roman" w:cs="Times New Roman"/>
        </w:rPr>
        <w:t>Censimento Ufficio Fisco</w:t>
      </w:r>
    </w:p>
    <w:p w14:paraId="6545C7B1" w14:textId="0BDE906E" w:rsidR="00A872A8" w:rsidRPr="00C0163E" w:rsidRDefault="00A872A8" w:rsidP="00A872A8">
      <w:pPr>
        <w:rPr>
          <w:rFonts w:ascii="Times New Roman" w:hAnsi="Times New Roman" w:cs="Times New Roman"/>
          <w:sz w:val="24"/>
        </w:rPr>
      </w:pPr>
      <w:r w:rsidRPr="00C0163E">
        <w:rPr>
          <w:rFonts w:ascii="Times New Roman" w:hAnsi="Times New Roman" w:cs="Times New Roman"/>
          <w:sz w:val="24"/>
        </w:rPr>
        <w:t>Prima di procedere con il censimento e l’associazione dei POS agli uffici, risulta necessario censire gli Uffici Fisici in cui i POS saranno posizionati.</w:t>
      </w:r>
    </w:p>
    <w:p w14:paraId="27695651" w14:textId="77777777" w:rsidR="00A872A8" w:rsidRPr="00C0163E" w:rsidRDefault="00A872A8" w:rsidP="00A872A8">
      <w:pPr>
        <w:rPr>
          <w:rFonts w:ascii="Times New Roman" w:hAnsi="Times New Roman" w:cs="Times New Roman"/>
          <w:sz w:val="24"/>
        </w:rPr>
      </w:pPr>
      <w:r w:rsidRPr="00C0163E">
        <w:rPr>
          <w:rFonts w:ascii="Times New Roman" w:hAnsi="Times New Roman" w:cs="Times New Roman"/>
          <w:sz w:val="24"/>
        </w:rPr>
        <w:t>A tal fine, si ritiene necessaria la realizzazione di una funzionalità che permetta di indicare:</w:t>
      </w:r>
    </w:p>
    <w:p w14:paraId="74578CD9" w14:textId="0477E40D" w:rsidR="00A872A8" w:rsidRPr="00C0163E" w:rsidRDefault="00A872A8" w:rsidP="00F762D6">
      <w:pPr>
        <w:pStyle w:val="Paragrafoelenco"/>
        <w:numPr>
          <w:ilvl w:val="0"/>
          <w:numId w:val="8"/>
        </w:numPr>
        <w:rPr>
          <w:rFonts w:ascii="Times New Roman" w:hAnsi="Times New Roman" w:cs="Times New Roman"/>
          <w:sz w:val="24"/>
        </w:rPr>
      </w:pPr>
      <w:r w:rsidRPr="00C0163E">
        <w:rPr>
          <w:rFonts w:ascii="Times New Roman" w:hAnsi="Times New Roman" w:cs="Times New Roman"/>
          <w:sz w:val="24"/>
        </w:rPr>
        <w:t>Nome dell’Ufficio Fisico</w:t>
      </w:r>
    </w:p>
    <w:p w14:paraId="06747DA6" w14:textId="616DC520" w:rsidR="00A872A8" w:rsidRPr="00C0163E" w:rsidRDefault="00A872A8" w:rsidP="00F762D6">
      <w:pPr>
        <w:pStyle w:val="Paragrafoelenco"/>
        <w:numPr>
          <w:ilvl w:val="0"/>
          <w:numId w:val="8"/>
        </w:numPr>
        <w:rPr>
          <w:rFonts w:ascii="Times New Roman" w:hAnsi="Times New Roman" w:cs="Times New Roman"/>
          <w:sz w:val="24"/>
        </w:rPr>
      </w:pPr>
      <w:r w:rsidRPr="00C0163E">
        <w:rPr>
          <w:rFonts w:ascii="Times New Roman" w:hAnsi="Times New Roman" w:cs="Times New Roman"/>
          <w:sz w:val="24"/>
        </w:rPr>
        <w:t>Uffici Logici associati</w:t>
      </w:r>
    </w:p>
    <w:p w14:paraId="4B30362A" w14:textId="698F7FEE" w:rsidR="00A872A8" w:rsidRPr="00C0163E" w:rsidRDefault="00A872A8" w:rsidP="00F762D6">
      <w:pPr>
        <w:pStyle w:val="Paragrafoelenco"/>
        <w:numPr>
          <w:ilvl w:val="0"/>
          <w:numId w:val="8"/>
        </w:numPr>
        <w:rPr>
          <w:rFonts w:ascii="Times New Roman" w:hAnsi="Times New Roman" w:cs="Times New Roman"/>
          <w:sz w:val="24"/>
        </w:rPr>
      </w:pPr>
      <w:r w:rsidRPr="00C0163E">
        <w:rPr>
          <w:rFonts w:ascii="Times New Roman" w:hAnsi="Times New Roman" w:cs="Times New Roman"/>
          <w:sz w:val="24"/>
        </w:rPr>
        <w:t>Indirizzo</w:t>
      </w:r>
    </w:p>
    <w:p w14:paraId="1E44C832" w14:textId="77777777" w:rsidR="007911BE" w:rsidRDefault="00A872A8" w:rsidP="007911BE">
      <w:pPr>
        <w:keepNext/>
        <w:jc w:val="center"/>
      </w:pPr>
      <w:r w:rsidRPr="00C0163E">
        <w:rPr>
          <w:rFonts w:ascii="Times New Roman" w:hAnsi="Times New Roman" w:cs="Times New Roman"/>
          <w:noProof/>
        </w:rPr>
        <w:drawing>
          <wp:inline distT="0" distB="0" distL="0" distR="0" wp14:anchorId="4466F94D" wp14:editId="1FFC3804">
            <wp:extent cx="5434833" cy="4210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simentoNuovoUfficio.jpg"/>
                    <pic:cNvPicPr/>
                  </pic:nvPicPr>
                  <pic:blipFill>
                    <a:blip r:embed="rId9">
                      <a:extLst>
                        <a:ext uri="{28A0092B-C50C-407E-A947-70E740481C1C}">
                          <a14:useLocalDpi xmlns:a14="http://schemas.microsoft.com/office/drawing/2010/main" val="0"/>
                        </a:ext>
                      </a:extLst>
                    </a:blip>
                    <a:stretch>
                      <a:fillRect/>
                    </a:stretch>
                  </pic:blipFill>
                  <pic:spPr>
                    <a:xfrm>
                      <a:off x="0" y="0"/>
                      <a:ext cx="5436547" cy="4211378"/>
                    </a:xfrm>
                    <a:prstGeom prst="rect">
                      <a:avLst/>
                    </a:prstGeom>
                  </pic:spPr>
                </pic:pic>
              </a:graphicData>
            </a:graphic>
          </wp:inline>
        </w:drawing>
      </w:r>
    </w:p>
    <w:p w14:paraId="6BDE3DE7" w14:textId="20666D54" w:rsidR="00A872A8" w:rsidRPr="00C0163E" w:rsidRDefault="007911BE" w:rsidP="007911BE">
      <w:pPr>
        <w:pStyle w:val="Didascalia"/>
        <w:jc w:val="center"/>
        <w:rPr>
          <w:rFonts w:ascii="Times New Roman" w:hAnsi="Times New Roman" w:cs="Times New Roman"/>
        </w:rPr>
      </w:pPr>
      <w:r>
        <w:t xml:space="preserve">Figura </w:t>
      </w:r>
      <w:r w:rsidR="00D3588D">
        <w:fldChar w:fldCharType="begin"/>
      </w:r>
      <w:r w:rsidR="00D3588D">
        <w:instrText xml:space="preserve"> SEQ Figura \* ARABIC </w:instrText>
      </w:r>
      <w:r w:rsidR="00D3588D">
        <w:fldChar w:fldCharType="separate"/>
      </w:r>
      <w:r w:rsidR="00AA3211">
        <w:rPr>
          <w:noProof/>
        </w:rPr>
        <w:t>2</w:t>
      </w:r>
      <w:r w:rsidR="00D3588D">
        <w:rPr>
          <w:noProof/>
        </w:rPr>
        <w:fldChar w:fldCharType="end"/>
      </w:r>
      <w:r>
        <w:t xml:space="preserve"> - Esempio di </w:t>
      </w:r>
      <w:proofErr w:type="spellStart"/>
      <w:r>
        <w:t>form</w:t>
      </w:r>
      <w:proofErr w:type="spellEnd"/>
      <w:r>
        <w:t xml:space="preserve"> per creazione di un ufficio fisico</w:t>
      </w:r>
    </w:p>
    <w:p w14:paraId="5870875C" w14:textId="6B006733" w:rsidR="00BB374A" w:rsidRPr="00C0163E" w:rsidRDefault="00F60B04" w:rsidP="00A872A8">
      <w:pPr>
        <w:pStyle w:val="Titolo3"/>
        <w:rPr>
          <w:rFonts w:ascii="Times New Roman" w:hAnsi="Times New Roman" w:cs="Times New Roman"/>
        </w:rPr>
      </w:pPr>
      <w:r w:rsidRPr="00C0163E">
        <w:rPr>
          <w:rFonts w:ascii="Times New Roman" w:hAnsi="Times New Roman" w:cs="Times New Roman"/>
        </w:rPr>
        <w:t>Censimento dei POS</w:t>
      </w:r>
    </w:p>
    <w:p w14:paraId="098409BD" w14:textId="7109F52A" w:rsidR="00F60B04" w:rsidRPr="00C0163E" w:rsidRDefault="00F60B04" w:rsidP="00F60B04">
      <w:pPr>
        <w:rPr>
          <w:rFonts w:ascii="Times New Roman" w:hAnsi="Times New Roman" w:cs="Times New Roman"/>
          <w:sz w:val="24"/>
          <w:szCs w:val="24"/>
        </w:rPr>
      </w:pPr>
      <w:r w:rsidRPr="00C0163E">
        <w:rPr>
          <w:rFonts w:ascii="Times New Roman" w:hAnsi="Times New Roman" w:cs="Times New Roman"/>
          <w:sz w:val="24"/>
          <w:szCs w:val="24"/>
        </w:rPr>
        <w:t>Al fine di poter utilizzare i POS messi a disposizione dal Tesoriere, è necessario effettuare il loro censimento ed associarli ad un Ufficio Fisico.</w:t>
      </w:r>
    </w:p>
    <w:p w14:paraId="260F4D96" w14:textId="63A37FC7" w:rsidR="00F60B04" w:rsidRPr="00C0163E" w:rsidRDefault="00F60B04" w:rsidP="00F60B04">
      <w:pPr>
        <w:rPr>
          <w:rFonts w:ascii="Times New Roman" w:hAnsi="Times New Roman" w:cs="Times New Roman"/>
          <w:sz w:val="24"/>
          <w:szCs w:val="24"/>
        </w:rPr>
      </w:pPr>
      <w:r w:rsidRPr="00C0163E">
        <w:rPr>
          <w:rFonts w:ascii="Times New Roman" w:hAnsi="Times New Roman" w:cs="Times New Roman"/>
          <w:sz w:val="24"/>
          <w:szCs w:val="24"/>
        </w:rPr>
        <w:t>A tal fine, si ritiene necessaria la realizzazione di una funzionalità che permetta di indicare:</w:t>
      </w:r>
    </w:p>
    <w:p w14:paraId="1269E9CF" w14:textId="071ADC1A" w:rsidR="00F60B04" w:rsidRPr="00C0163E" w:rsidRDefault="00F60B04" w:rsidP="00F762D6">
      <w:pPr>
        <w:pStyle w:val="Paragrafoelenco"/>
        <w:numPr>
          <w:ilvl w:val="0"/>
          <w:numId w:val="7"/>
        </w:numPr>
        <w:rPr>
          <w:rFonts w:ascii="Times New Roman" w:hAnsi="Times New Roman" w:cs="Times New Roman"/>
          <w:sz w:val="24"/>
          <w:szCs w:val="24"/>
        </w:rPr>
      </w:pPr>
      <w:proofErr w:type="spellStart"/>
      <w:r w:rsidRPr="00C0163E">
        <w:rPr>
          <w:rFonts w:ascii="Times New Roman" w:hAnsi="Times New Roman" w:cs="Times New Roman"/>
          <w:sz w:val="24"/>
          <w:szCs w:val="24"/>
        </w:rPr>
        <w:lastRenderedPageBreak/>
        <w:t>TerminalID</w:t>
      </w:r>
      <w:proofErr w:type="spellEnd"/>
    </w:p>
    <w:p w14:paraId="2C7A7A48" w14:textId="6E7C454A" w:rsidR="00F60B04" w:rsidRPr="00C0163E" w:rsidRDefault="00F60B04" w:rsidP="00F762D6">
      <w:pPr>
        <w:pStyle w:val="Paragrafoelenco"/>
        <w:numPr>
          <w:ilvl w:val="0"/>
          <w:numId w:val="7"/>
        </w:numPr>
        <w:rPr>
          <w:rFonts w:ascii="Times New Roman" w:hAnsi="Times New Roman" w:cs="Times New Roman"/>
          <w:sz w:val="24"/>
          <w:szCs w:val="24"/>
        </w:rPr>
      </w:pPr>
      <w:r w:rsidRPr="00C0163E">
        <w:rPr>
          <w:rFonts w:ascii="Times New Roman" w:hAnsi="Times New Roman" w:cs="Times New Roman"/>
          <w:sz w:val="24"/>
          <w:szCs w:val="24"/>
        </w:rPr>
        <w:t>Tipologia di POS</w:t>
      </w:r>
    </w:p>
    <w:p w14:paraId="307B0C5D" w14:textId="590C3F71" w:rsidR="00F60B04" w:rsidRPr="00C0163E" w:rsidRDefault="00F60B04" w:rsidP="00F762D6">
      <w:pPr>
        <w:pStyle w:val="Paragrafoelenco"/>
        <w:numPr>
          <w:ilvl w:val="0"/>
          <w:numId w:val="7"/>
        </w:numPr>
        <w:rPr>
          <w:rFonts w:ascii="Times New Roman" w:hAnsi="Times New Roman" w:cs="Times New Roman"/>
          <w:sz w:val="24"/>
          <w:szCs w:val="24"/>
        </w:rPr>
      </w:pPr>
      <w:r w:rsidRPr="00C0163E">
        <w:rPr>
          <w:rFonts w:ascii="Times New Roman" w:hAnsi="Times New Roman" w:cs="Times New Roman"/>
          <w:sz w:val="24"/>
          <w:szCs w:val="24"/>
        </w:rPr>
        <w:t>Ufficio Fisico</w:t>
      </w:r>
    </w:p>
    <w:p w14:paraId="45EAC285" w14:textId="1DF2BA4D" w:rsidR="00F60B04" w:rsidRPr="00C0163E" w:rsidRDefault="00F60B04" w:rsidP="00F762D6">
      <w:pPr>
        <w:pStyle w:val="Paragrafoelenco"/>
        <w:numPr>
          <w:ilvl w:val="0"/>
          <w:numId w:val="7"/>
        </w:numPr>
        <w:rPr>
          <w:rFonts w:ascii="Times New Roman" w:hAnsi="Times New Roman" w:cs="Times New Roman"/>
          <w:sz w:val="24"/>
          <w:szCs w:val="24"/>
        </w:rPr>
      </w:pPr>
      <w:r w:rsidRPr="00C0163E">
        <w:rPr>
          <w:rFonts w:ascii="Times New Roman" w:hAnsi="Times New Roman" w:cs="Times New Roman"/>
          <w:sz w:val="24"/>
          <w:szCs w:val="24"/>
        </w:rPr>
        <w:t>Descrizione del POS</w:t>
      </w:r>
    </w:p>
    <w:p w14:paraId="76FAFB93" w14:textId="0096011D" w:rsidR="001658A6" w:rsidRPr="00C0163E" w:rsidRDefault="001658A6" w:rsidP="001671AB">
      <w:pPr>
        <w:pStyle w:val="Paragrafoelenco"/>
        <w:rPr>
          <w:rFonts w:ascii="Times New Roman" w:hAnsi="Times New Roman" w:cs="Times New Roman"/>
          <w:sz w:val="24"/>
          <w:szCs w:val="24"/>
        </w:rPr>
      </w:pPr>
      <w:r w:rsidRPr="00C0163E">
        <w:rPr>
          <w:rFonts w:ascii="Times New Roman" w:hAnsi="Times New Roman" w:cs="Times New Roman"/>
          <w:sz w:val="24"/>
          <w:szCs w:val="24"/>
        </w:rPr>
        <w:t>Inoltre, si visualizzerà come campo descrittivo non editabile</w:t>
      </w:r>
      <w:r w:rsidR="001671AB">
        <w:rPr>
          <w:rFonts w:ascii="Times New Roman" w:hAnsi="Times New Roman" w:cs="Times New Roman"/>
          <w:sz w:val="24"/>
          <w:szCs w:val="24"/>
        </w:rPr>
        <w:t>,</w:t>
      </w:r>
      <w:r w:rsidRPr="00C0163E">
        <w:rPr>
          <w:rFonts w:ascii="Times New Roman" w:hAnsi="Times New Roman" w:cs="Times New Roman"/>
          <w:sz w:val="24"/>
          <w:szCs w:val="24"/>
        </w:rPr>
        <w:t xml:space="preserve"> </w:t>
      </w:r>
      <w:r w:rsidR="001671AB">
        <w:rPr>
          <w:rFonts w:ascii="Times New Roman" w:hAnsi="Times New Roman" w:cs="Times New Roman"/>
          <w:sz w:val="24"/>
          <w:szCs w:val="24"/>
        </w:rPr>
        <w:t>“</w:t>
      </w:r>
      <w:r w:rsidRPr="00C0163E">
        <w:rPr>
          <w:rFonts w:ascii="Times New Roman" w:hAnsi="Times New Roman" w:cs="Times New Roman"/>
          <w:sz w:val="24"/>
          <w:szCs w:val="24"/>
        </w:rPr>
        <w:t>Ufficio Logico</w:t>
      </w:r>
      <w:r w:rsidR="001671AB">
        <w:rPr>
          <w:rFonts w:ascii="Times New Roman" w:hAnsi="Times New Roman" w:cs="Times New Roman"/>
          <w:sz w:val="24"/>
          <w:szCs w:val="24"/>
        </w:rPr>
        <w:t>”, che cambierà</w:t>
      </w:r>
      <w:r w:rsidRPr="00C0163E">
        <w:rPr>
          <w:rFonts w:ascii="Times New Roman" w:hAnsi="Times New Roman" w:cs="Times New Roman"/>
          <w:sz w:val="24"/>
          <w:szCs w:val="24"/>
        </w:rPr>
        <w:t xml:space="preserve"> al variare del</w:t>
      </w:r>
      <w:r w:rsidR="001671AB">
        <w:rPr>
          <w:rFonts w:ascii="Times New Roman" w:hAnsi="Times New Roman" w:cs="Times New Roman"/>
          <w:sz w:val="24"/>
          <w:szCs w:val="24"/>
        </w:rPr>
        <w:t>l’</w:t>
      </w:r>
      <w:r w:rsidRPr="00C0163E">
        <w:rPr>
          <w:rFonts w:ascii="Times New Roman" w:hAnsi="Times New Roman" w:cs="Times New Roman"/>
          <w:sz w:val="24"/>
          <w:szCs w:val="24"/>
        </w:rPr>
        <w:t xml:space="preserve"> “Ufficio Fisico</w:t>
      </w:r>
      <w:r w:rsidR="001671AB">
        <w:rPr>
          <w:rFonts w:ascii="Times New Roman" w:hAnsi="Times New Roman" w:cs="Times New Roman"/>
          <w:sz w:val="24"/>
          <w:szCs w:val="24"/>
        </w:rPr>
        <w:t xml:space="preserve">” </w:t>
      </w:r>
      <w:r w:rsidRPr="00C0163E">
        <w:rPr>
          <w:rFonts w:ascii="Times New Roman" w:hAnsi="Times New Roman" w:cs="Times New Roman"/>
          <w:sz w:val="24"/>
          <w:szCs w:val="24"/>
        </w:rPr>
        <w:t>selezionato</w:t>
      </w:r>
      <w:r w:rsidR="001671AB">
        <w:rPr>
          <w:rFonts w:ascii="Times New Roman" w:hAnsi="Times New Roman" w:cs="Times New Roman"/>
          <w:sz w:val="24"/>
          <w:szCs w:val="24"/>
        </w:rPr>
        <w:t>.</w:t>
      </w:r>
    </w:p>
    <w:p w14:paraId="03E1D034" w14:textId="159225C0" w:rsidR="001658A6" w:rsidRPr="00C0163E" w:rsidRDefault="001658A6" w:rsidP="001658A6">
      <w:pPr>
        <w:rPr>
          <w:rFonts w:ascii="Times New Roman" w:hAnsi="Times New Roman" w:cs="Times New Roman"/>
          <w:sz w:val="24"/>
          <w:szCs w:val="24"/>
        </w:rPr>
      </w:pPr>
    </w:p>
    <w:p w14:paraId="0D224698" w14:textId="77777777" w:rsidR="001658A6" w:rsidRPr="00C0163E" w:rsidRDefault="001658A6" w:rsidP="001658A6">
      <w:pPr>
        <w:rPr>
          <w:rFonts w:ascii="Times New Roman" w:hAnsi="Times New Roman" w:cs="Times New Roman"/>
        </w:rPr>
      </w:pPr>
    </w:p>
    <w:p w14:paraId="58364318" w14:textId="77777777" w:rsidR="007911BE" w:rsidRDefault="00A872A8" w:rsidP="007911BE">
      <w:pPr>
        <w:keepNext/>
        <w:jc w:val="center"/>
      </w:pPr>
      <w:r w:rsidRPr="00C0163E">
        <w:rPr>
          <w:rFonts w:ascii="Times New Roman" w:hAnsi="Times New Roman" w:cs="Times New Roman"/>
          <w:noProof/>
        </w:rPr>
        <w:drawing>
          <wp:inline distT="0" distB="0" distL="0" distR="0" wp14:anchorId="48AF5123" wp14:editId="2A3E4F16">
            <wp:extent cx="5253550" cy="4133850"/>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simentoNuovoPOS.jpg"/>
                    <pic:cNvPicPr/>
                  </pic:nvPicPr>
                  <pic:blipFill rotWithShape="1">
                    <a:blip r:embed="rId10">
                      <a:extLst>
                        <a:ext uri="{28A0092B-C50C-407E-A947-70E740481C1C}">
                          <a14:useLocalDpi xmlns:a14="http://schemas.microsoft.com/office/drawing/2010/main" val="0"/>
                        </a:ext>
                      </a:extLst>
                    </a:blip>
                    <a:srcRect l="1712"/>
                    <a:stretch/>
                  </pic:blipFill>
                  <pic:spPr bwMode="auto">
                    <a:xfrm>
                      <a:off x="0" y="0"/>
                      <a:ext cx="5259906" cy="4138852"/>
                    </a:xfrm>
                    <a:prstGeom prst="rect">
                      <a:avLst/>
                    </a:prstGeom>
                    <a:ln>
                      <a:noFill/>
                    </a:ln>
                    <a:extLst>
                      <a:ext uri="{53640926-AAD7-44D8-BBD7-CCE9431645EC}">
                        <a14:shadowObscured xmlns:a14="http://schemas.microsoft.com/office/drawing/2010/main"/>
                      </a:ext>
                    </a:extLst>
                  </pic:spPr>
                </pic:pic>
              </a:graphicData>
            </a:graphic>
          </wp:inline>
        </w:drawing>
      </w:r>
    </w:p>
    <w:p w14:paraId="0AFC306B" w14:textId="3E10F95D" w:rsidR="00F60B04" w:rsidRPr="00C0163E" w:rsidRDefault="007911BE" w:rsidP="007911BE">
      <w:pPr>
        <w:pStyle w:val="Didascalia"/>
        <w:jc w:val="center"/>
        <w:rPr>
          <w:rFonts w:ascii="Times New Roman" w:hAnsi="Times New Roman" w:cs="Times New Roman"/>
        </w:rPr>
      </w:pPr>
      <w:r>
        <w:t xml:space="preserve">Figura </w:t>
      </w:r>
      <w:r w:rsidR="00D3588D">
        <w:fldChar w:fldCharType="begin"/>
      </w:r>
      <w:r w:rsidR="00D3588D">
        <w:instrText xml:space="preserve"> SEQ Figura \* ARABIC </w:instrText>
      </w:r>
      <w:r w:rsidR="00D3588D">
        <w:fldChar w:fldCharType="separate"/>
      </w:r>
      <w:r w:rsidR="00AA3211">
        <w:rPr>
          <w:noProof/>
        </w:rPr>
        <w:t>3</w:t>
      </w:r>
      <w:r w:rsidR="00D3588D">
        <w:rPr>
          <w:noProof/>
        </w:rPr>
        <w:fldChar w:fldCharType="end"/>
      </w:r>
      <w:r>
        <w:t xml:space="preserve"> - Esempio di </w:t>
      </w:r>
      <w:proofErr w:type="spellStart"/>
      <w:r>
        <w:t>form</w:t>
      </w:r>
      <w:proofErr w:type="spellEnd"/>
      <w:r>
        <w:t xml:space="preserve"> per associazione POS ad un Ufficio Fisico</w:t>
      </w:r>
    </w:p>
    <w:p w14:paraId="68880C6C" w14:textId="77777777" w:rsidR="001671AB" w:rsidRDefault="001671AB">
      <w:pPr>
        <w:spacing w:after="160" w:line="259" w:lineRule="auto"/>
        <w:jc w:val="left"/>
        <w:rPr>
          <w:rFonts w:ascii="Times New Roman" w:eastAsiaTheme="majorEastAsia" w:hAnsi="Times New Roman" w:cs="Times New Roman"/>
          <w:b/>
          <w:bCs/>
          <w:i/>
          <w:color w:val="1F4E79" w:themeColor="accent1" w:themeShade="80"/>
          <w:sz w:val="24"/>
          <w:szCs w:val="32"/>
        </w:rPr>
      </w:pPr>
      <w:r>
        <w:rPr>
          <w:rFonts w:ascii="Times New Roman" w:hAnsi="Times New Roman" w:cs="Times New Roman"/>
        </w:rPr>
        <w:br w:type="page"/>
      </w:r>
    </w:p>
    <w:p w14:paraId="74B75E95" w14:textId="15B554EF" w:rsidR="00BE245A" w:rsidRPr="00C0163E" w:rsidRDefault="00D37394" w:rsidP="00D37394">
      <w:pPr>
        <w:pStyle w:val="Titolo3"/>
        <w:rPr>
          <w:rFonts w:ascii="Times New Roman" w:hAnsi="Times New Roman" w:cs="Times New Roman"/>
        </w:rPr>
      </w:pPr>
      <w:r w:rsidRPr="00C0163E">
        <w:rPr>
          <w:rFonts w:ascii="Times New Roman" w:hAnsi="Times New Roman" w:cs="Times New Roman"/>
        </w:rPr>
        <w:lastRenderedPageBreak/>
        <w:t>Gestione dei POS</w:t>
      </w:r>
    </w:p>
    <w:p w14:paraId="153099D7" w14:textId="0F2973B8" w:rsidR="00BE245A" w:rsidRPr="00C0163E" w:rsidRDefault="00D37394" w:rsidP="00BE245A">
      <w:pPr>
        <w:rPr>
          <w:rFonts w:ascii="Times New Roman" w:hAnsi="Times New Roman" w:cs="Times New Roman"/>
          <w:sz w:val="24"/>
          <w:szCs w:val="24"/>
        </w:rPr>
      </w:pPr>
      <w:r w:rsidRPr="00C0163E">
        <w:rPr>
          <w:rFonts w:ascii="Times New Roman" w:hAnsi="Times New Roman" w:cs="Times New Roman"/>
          <w:sz w:val="24"/>
          <w:szCs w:val="24"/>
        </w:rPr>
        <w:t>Al fine di modificare i dettagli sul POS ed operare gli spostamenti tra Uffici Fisici</w:t>
      </w:r>
      <w:r w:rsidR="001476EA">
        <w:rPr>
          <w:rFonts w:ascii="Times New Roman" w:hAnsi="Times New Roman" w:cs="Times New Roman"/>
          <w:sz w:val="24"/>
          <w:szCs w:val="24"/>
        </w:rPr>
        <w:t xml:space="preserve"> </w:t>
      </w:r>
      <w:r w:rsidR="00EC2B5A" w:rsidRPr="00C0163E">
        <w:rPr>
          <w:rFonts w:ascii="Times New Roman" w:hAnsi="Times New Roman" w:cs="Times New Roman"/>
          <w:sz w:val="24"/>
          <w:szCs w:val="24"/>
        </w:rPr>
        <w:t>oppure rimuovere il POS da quelli gestiti tramite MIP,</w:t>
      </w:r>
      <w:r w:rsidRPr="00C0163E">
        <w:rPr>
          <w:rFonts w:ascii="Times New Roman" w:hAnsi="Times New Roman" w:cs="Times New Roman"/>
          <w:sz w:val="24"/>
          <w:szCs w:val="24"/>
        </w:rPr>
        <w:t xml:space="preserve"> risulta necessario poter modificare le informazioni relative ai POS.</w:t>
      </w:r>
    </w:p>
    <w:p w14:paraId="10336C37" w14:textId="10407DF8" w:rsidR="001658A6" w:rsidRPr="00C0163E" w:rsidRDefault="001658A6" w:rsidP="001658A6">
      <w:pPr>
        <w:rPr>
          <w:rFonts w:ascii="Times New Roman" w:hAnsi="Times New Roman" w:cs="Times New Roman"/>
          <w:sz w:val="24"/>
          <w:szCs w:val="24"/>
        </w:rPr>
      </w:pPr>
      <w:r w:rsidRPr="00C0163E">
        <w:rPr>
          <w:rFonts w:ascii="Times New Roman" w:hAnsi="Times New Roman" w:cs="Times New Roman"/>
          <w:sz w:val="24"/>
          <w:szCs w:val="24"/>
        </w:rPr>
        <w:t>Anche in questo caso</w:t>
      </w:r>
      <w:r w:rsidR="001476EA">
        <w:rPr>
          <w:rFonts w:ascii="Times New Roman" w:hAnsi="Times New Roman" w:cs="Times New Roman"/>
          <w:sz w:val="24"/>
          <w:szCs w:val="24"/>
        </w:rPr>
        <w:t>,</w:t>
      </w:r>
      <w:r w:rsidRPr="00C0163E">
        <w:rPr>
          <w:rFonts w:ascii="Times New Roman" w:hAnsi="Times New Roman" w:cs="Times New Roman"/>
          <w:sz w:val="24"/>
          <w:szCs w:val="24"/>
        </w:rPr>
        <w:t xml:space="preserve"> si visualizzerà Ufficio Logico (</w:t>
      </w:r>
      <w:r w:rsidR="001476EA" w:rsidRPr="00C0163E">
        <w:rPr>
          <w:rFonts w:ascii="Times New Roman" w:hAnsi="Times New Roman" w:cs="Times New Roman"/>
          <w:sz w:val="24"/>
          <w:szCs w:val="24"/>
        </w:rPr>
        <w:t>come campo descrittivo non editabile</w:t>
      </w:r>
      <w:r w:rsidR="001476EA">
        <w:rPr>
          <w:rFonts w:ascii="Times New Roman" w:hAnsi="Times New Roman" w:cs="Times New Roman"/>
          <w:sz w:val="24"/>
          <w:szCs w:val="24"/>
        </w:rPr>
        <w:t>, che cambierà</w:t>
      </w:r>
      <w:r w:rsidRPr="00C0163E">
        <w:rPr>
          <w:rFonts w:ascii="Times New Roman" w:hAnsi="Times New Roman" w:cs="Times New Roman"/>
          <w:sz w:val="24"/>
          <w:szCs w:val="24"/>
        </w:rPr>
        <w:t xml:space="preserve"> al variare del “Ufficio Fisico“</w:t>
      </w:r>
      <w:r w:rsidR="001476EA">
        <w:rPr>
          <w:rFonts w:ascii="Times New Roman" w:hAnsi="Times New Roman" w:cs="Times New Roman"/>
          <w:sz w:val="24"/>
          <w:szCs w:val="24"/>
        </w:rPr>
        <w:t xml:space="preserve"> </w:t>
      </w:r>
      <w:r w:rsidRPr="00C0163E">
        <w:rPr>
          <w:rFonts w:ascii="Times New Roman" w:hAnsi="Times New Roman" w:cs="Times New Roman"/>
          <w:sz w:val="24"/>
          <w:szCs w:val="24"/>
        </w:rPr>
        <w:t>selezionato)</w:t>
      </w:r>
    </w:p>
    <w:p w14:paraId="74673CCB" w14:textId="1FCB3A45" w:rsidR="001658A6" w:rsidRPr="00C0163E" w:rsidRDefault="001658A6" w:rsidP="00BE245A">
      <w:pPr>
        <w:rPr>
          <w:rFonts w:ascii="Times New Roman" w:hAnsi="Times New Roman" w:cs="Times New Roman"/>
          <w:sz w:val="24"/>
          <w:szCs w:val="24"/>
        </w:rPr>
      </w:pPr>
    </w:p>
    <w:p w14:paraId="0C1F14CD" w14:textId="77777777" w:rsidR="007911BE" w:rsidRDefault="00D37394" w:rsidP="007911BE">
      <w:pPr>
        <w:keepNext/>
        <w:jc w:val="center"/>
      </w:pPr>
      <w:r w:rsidRPr="00C0163E">
        <w:rPr>
          <w:rFonts w:ascii="Times New Roman" w:hAnsi="Times New Roman" w:cs="Times New Roman"/>
          <w:noProof/>
          <w:sz w:val="24"/>
          <w:szCs w:val="24"/>
        </w:rPr>
        <w:drawing>
          <wp:inline distT="0" distB="0" distL="0" distR="0" wp14:anchorId="74362D8A" wp14:editId="71A57188">
            <wp:extent cx="4895850" cy="3786436"/>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stioneSingoloPOS.jpg"/>
                    <pic:cNvPicPr/>
                  </pic:nvPicPr>
                  <pic:blipFill>
                    <a:blip r:embed="rId11">
                      <a:extLst>
                        <a:ext uri="{28A0092B-C50C-407E-A947-70E740481C1C}">
                          <a14:useLocalDpi xmlns:a14="http://schemas.microsoft.com/office/drawing/2010/main" val="0"/>
                        </a:ext>
                      </a:extLst>
                    </a:blip>
                    <a:stretch>
                      <a:fillRect/>
                    </a:stretch>
                  </pic:blipFill>
                  <pic:spPr>
                    <a:xfrm>
                      <a:off x="0" y="0"/>
                      <a:ext cx="4899808" cy="3789497"/>
                    </a:xfrm>
                    <a:prstGeom prst="rect">
                      <a:avLst/>
                    </a:prstGeom>
                  </pic:spPr>
                </pic:pic>
              </a:graphicData>
            </a:graphic>
          </wp:inline>
        </w:drawing>
      </w:r>
    </w:p>
    <w:p w14:paraId="0895B148" w14:textId="26B37DC8" w:rsidR="00D37394" w:rsidRPr="00C0163E" w:rsidRDefault="007911BE" w:rsidP="007911BE">
      <w:pPr>
        <w:pStyle w:val="Didascalia"/>
        <w:jc w:val="center"/>
        <w:rPr>
          <w:rFonts w:ascii="Times New Roman" w:hAnsi="Times New Roman" w:cs="Times New Roman"/>
          <w:sz w:val="24"/>
          <w:szCs w:val="24"/>
        </w:rPr>
      </w:pPr>
      <w:r>
        <w:t xml:space="preserve">Figura </w:t>
      </w:r>
      <w:r w:rsidR="00D3588D">
        <w:fldChar w:fldCharType="begin"/>
      </w:r>
      <w:r w:rsidR="00D3588D">
        <w:instrText xml:space="preserve"> SEQ Figura \* ARABIC </w:instrText>
      </w:r>
      <w:r w:rsidR="00D3588D">
        <w:fldChar w:fldCharType="separate"/>
      </w:r>
      <w:r w:rsidR="00AA3211">
        <w:rPr>
          <w:noProof/>
        </w:rPr>
        <w:t>4</w:t>
      </w:r>
      <w:r w:rsidR="00D3588D">
        <w:rPr>
          <w:noProof/>
        </w:rPr>
        <w:fldChar w:fldCharType="end"/>
      </w:r>
      <w:r>
        <w:t xml:space="preserve"> - Esempio videata per gestione POS</w:t>
      </w:r>
    </w:p>
    <w:p w14:paraId="72C51716" w14:textId="77777777" w:rsidR="00A6069A" w:rsidRPr="00C0163E" w:rsidRDefault="00A6069A" w:rsidP="00A6069A">
      <w:pPr>
        <w:rPr>
          <w:rFonts w:ascii="Times New Roman" w:hAnsi="Times New Roman" w:cs="Times New Roman"/>
          <w:sz w:val="24"/>
          <w:szCs w:val="24"/>
        </w:rPr>
      </w:pPr>
    </w:p>
    <w:p w14:paraId="1FE5D5BD" w14:textId="77777777" w:rsidR="00A6069A" w:rsidRPr="00C0163E" w:rsidRDefault="00A6069A" w:rsidP="00A6069A">
      <w:pPr>
        <w:rPr>
          <w:rFonts w:ascii="Times New Roman" w:hAnsi="Times New Roman" w:cs="Times New Roman"/>
          <w:sz w:val="24"/>
          <w:szCs w:val="24"/>
        </w:rPr>
      </w:pPr>
    </w:p>
    <w:p w14:paraId="38892DBC" w14:textId="77777777" w:rsidR="00A6069A" w:rsidRPr="00C0163E" w:rsidRDefault="00A6069A">
      <w:pPr>
        <w:spacing w:after="160" w:line="259" w:lineRule="auto"/>
        <w:jc w:val="left"/>
        <w:rPr>
          <w:rFonts w:ascii="Times New Roman" w:hAnsi="Times New Roman" w:cs="Times New Roman"/>
          <w:sz w:val="24"/>
          <w:szCs w:val="24"/>
        </w:rPr>
      </w:pPr>
    </w:p>
    <w:p w14:paraId="01BF8FE9" w14:textId="46516808" w:rsidR="001658A6" w:rsidRPr="00C0163E" w:rsidRDefault="001658A6" w:rsidP="00983DA0">
      <w:pPr>
        <w:tabs>
          <w:tab w:val="left" w:pos="1800"/>
        </w:tabs>
        <w:spacing w:after="160" w:line="259" w:lineRule="auto"/>
        <w:jc w:val="left"/>
        <w:rPr>
          <w:rFonts w:ascii="Times New Roman" w:hAnsi="Times New Roman" w:cs="Times New Roman"/>
          <w:sz w:val="24"/>
          <w:szCs w:val="24"/>
        </w:rPr>
      </w:pPr>
    </w:p>
    <w:p w14:paraId="333EC782" w14:textId="77777777" w:rsidR="001658A6" w:rsidRPr="00C0163E" w:rsidRDefault="001658A6">
      <w:pPr>
        <w:spacing w:after="160" w:line="259" w:lineRule="auto"/>
        <w:jc w:val="left"/>
        <w:rPr>
          <w:rFonts w:ascii="Times New Roman" w:hAnsi="Times New Roman" w:cs="Times New Roman"/>
          <w:sz w:val="24"/>
          <w:szCs w:val="24"/>
        </w:rPr>
      </w:pPr>
      <w:r w:rsidRPr="00C0163E">
        <w:rPr>
          <w:rFonts w:ascii="Times New Roman" w:hAnsi="Times New Roman" w:cs="Times New Roman"/>
          <w:sz w:val="24"/>
          <w:szCs w:val="24"/>
        </w:rPr>
        <w:br w:type="page"/>
      </w:r>
    </w:p>
    <w:p w14:paraId="07775867" w14:textId="073B685E" w:rsidR="004629BD" w:rsidRPr="00ED2505" w:rsidRDefault="004629BD" w:rsidP="00ED2505">
      <w:pPr>
        <w:pStyle w:val="Titolo1"/>
      </w:pPr>
      <w:r w:rsidRPr="00ED2505">
        <w:lastRenderedPageBreak/>
        <w:t>A</w:t>
      </w:r>
      <w:r w:rsidR="00ED2505">
        <w:t>PI</w:t>
      </w:r>
      <w:r w:rsidRPr="00ED2505">
        <w:t xml:space="preserve"> </w:t>
      </w:r>
      <w:r w:rsidR="00ED2505">
        <w:t>e Integrazione con altri applicativi</w:t>
      </w:r>
    </w:p>
    <w:p w14:paraId="65071140" w14:textId="723F4304" w:rsidR="00243CF2" w:rsidRDefault="00220932" w:rsidP="00243CF2">
      <w:pPr>
        <w:rPr>
          <w:rFonts w:ascii="Times New Roman" w:hAnsi="Times New Roman" w:cs="Times New Roman"/>
          <w:sz w:val="24"/>
        </w:rPr>
      </w:pPr>
      <w:r>
        <w:rPr>
          <w:rFonts w:ascii="Times New Roman" w:hAnsi="Times New Roman" w:cs="Times New Roman"/>
          <w:sz w:val="24"/>
        </w:rPr>
        <w:t>Al fine di operare con i POS e renderli disponibili ad altri sistemi software in uso all’Ente, risulta necessario sviluppare ed esporre diverse interfacce di integrazione applicativa.</w:t>
      </w:r>
    </w:p>
    <w:p w14:paraId="7FFAF526" w14:textId="0C76911B" w:rsidR="00220932" w:rsidRDefault="00220932" w:rsidP="00243CF2">
      <w:pPr>
        <w:rPr>
          <w:rFonts w:ascii="Times New Roman" w:hAnsi="Times New Roman" w:cs="Times New Roman"/>
          <w:sz w:val="24"/>
        </w:rPr>
      </w:pPr>
      <w:r>
        <w:rPr>
          <w:rFonts w:ascii="Times New Roman" w:hAnsi="Times New Roman" w:cs="Times New Roman"/>
          <w:sz w:val="24"/>
        </w:rPr>
        <w:t>Tali interfacce andranno esposte e messe a disposizione - in primis – per la Consolle MIP e per i sistemi gestionali interessati.</w:t>
      </w:r>
    </w:p>
    <w:p w14:paraId="013624CE" w14:textId="5D386796" w:rsidR="00ED2505" w:rsidRPr="001671AB" w:rsidRDefault="00ED2505" w:rsidP="00ED2505">
      <w:pPr>
        <w:pStyle w:val="Titolo2"/>
      </w:pPr>
      <w:r>
        <w:t>API da esporre a client</w:t>
      </w:r>
    </w:p>
    <w:p w14:paraId="531BED62" w14:textId="78C37509" w:rsidR="004629BD" w:rsidRPr="00C0163E" w:rsidRDefault="004629BD" w:rsidP="007B2CF7">
      <w:pPr>
        <w:rPr>
          <w:rFonts w:ascii="Times New Roman" w:hAnsi="Times New Roman" w:cs="Times New Roman"/>
          <w:sz w:val="24"/>
          <w:szCs w:val="24"/>
        </w:rPr>
      </w:pPr>
      <w:r w:rsidRPr="00C0163E">
        <w:rPr>
          <w:rFonts w:ascii="Times New Roman" w:hAnsi="Times New Roman" w:cs="Times New Roman"/>
          <w:sz w:val="24"/>
          <w:szCs w:val="24"/>
        </w:rPr>
        <w:t xml:space="preserve">Di seguito una breve </w:t>
      </w:r>
      <w:r w:rsidR="00773CFB" w:rsidRPr="00C0163E">
        <w:rPr>
          <w:rFonts w:ascii="Times New Roman" w:hAnsi="Times New Roman" w:cs="Times New Roman"/>
          <w:sz w:val="24"/>
          <w:szCs w:val="24"/>
        </w:rPr>
        <w:t xml:space="preserve">descrizione </w:t>
      </w:r>
      <w:r w:rsidRPr="00C0163E">
        <w:rPr>
          <w:rFonts w:ascii="Times New Roman" w:hAnsi="Times New Roman" w:cs="Times New Roman"/>
          <w:sz w:val="24"/>
          <w:szCs w:val="24"/>
        </w:rPr>
        <w:t xml:space="preserve">delle </w:t>
      </w:r>
      <w:r w:rsidR="00773CFB" w:rsidRPr="00C0163E">
        <w:rPr>
          <w:rFonts w:ascii="Times New Roman" w:hAnsi="Times New Roman" w:cs="Times New Roman"/>
          <w:sz w:val="24"/>
          <w:szCs w:val="24"/>
        </w:rPr>
        <w:t>api da esporre:</w:t>
      </w:r>
    </w:p>
    <w:p w14:paraId="756D0E15" w14:textId="338D34EB" w:rsidR="00561C6A" w:rsidRPr="008168F6" w:rsidRDefault="00464840" w:rsidP="008168F6">
      <w:pPr>
        <w:pStyle w:val="Paragrafoelenco"/>
        <w:numPr>
          <w:ilvl w:val="0"/>
          <w:numId w:val="11"/>
        </w:numPr>
        <w:rPr>
          <w:rFonts w:ascii="Times New Roman" w:hAnsi="Times New Roman" w:cs="Times New Roman"/>
          <w:sz w:val="24"/>
          <w:szCs w:val="24"/>
        </w:rPr>
      </w:pPr>
      <w:r w:rsidRPr="00C0163E">
        <w:rPr>
          <w:rFonts w:ascii="Times New Roman" w:hAnsi="Times New Roman" w:cs="Times New Roman"/>
          <w:b/>
          <w:bCs/>
          <w:sz w:val="24"/>
          <w:szCs w:val="24"/>
        </w:rPr>
        <w:t xml:space="preserve">Api per lista </w:t>
      </w:r>
      <w:r w:rsidR="00AE44C7" w:rsidRPr="00C0163E">
        <w:rPr>
          <w:rFonts w:ascii="Times New Roman" w:hAnsi="Times New Roman" w:cs="Times New Roman"/>
          <w:b/>
          <w:bCs/>
          <w:sz w:val="24"/>
          <w:szCs w:val="24"/>
        </w:rPr>
        <w:t>uffici logici, uffici fisici associati a un operatore</w:t>
      </w:r>
      <w:r w:rsidR="00561C6A">
        <w:rPr>
          <w:rFonts w:ascii="Times New Roman" w:hAnsi="Times New Roman" w:cs="Times New Roman"/>
          <w:b/>
          <w:bCs/>
          <w:sz w:val="24"/>
          <w:szCs w:val="24"/>
        </w:rPr>
        <w:br/>
      </w:r>
      <w:r w:rsidR="00561C6A" w:rsidRPr="00561C6A">
        <w:rPr>
          <w:rFonts w:ascii="Times New Roman" w:hAnsi="Times New Roman" w:cs="Times New Roman"/>
          <w:sz w:val="24"/>
          <w:szCs w:val="24"/>
        </w:rPr>
        <w:t xml:space="preserve">Questa API, pensata per essere utilizzata principalmente dalla Consolle di MIP (mail cui utilizzo dovrà poter essere estensibile anche all’esterno, se necessario), </w:t>
      </w:r>
      <w:r w:rsidR="00561C6A">
        <w:rPr>
          <w:rFonts w:ascii="Times New Roman" w:hAnsi="Times New Roman" w:cs="Times New Roman"/>
          <w:sz w:val="24"/>
          <w:szCs w:val="24"/>
        </w:rPr>
        <w:t xml:space="preserve">dovrà </w:t>
      </w:r>
      <w:r w:rsidR="00561C6A" w:rsidRPr="00561C6A">
        <w:rPr>
          <w:rFonts w:ascii="Times New Roman" w:hAnsi="Times New Roman" w:cs="Times New Roman"/>
          <w:sz w:val="24"/>
          <w:szCs w:val="24"/>
        </w:rPr>
        <w:t>restitui</w:t>
      </w:r>
      <w:r w:rsidR="00561C6A">
        <w:rPr>
          <w:rFonts w:ascii="Times New Roman" w:hAnsi="Times New Roman" w:cs="Times New Roman"/>
          <w:sz w:val="24"/>
          <w:szCs w:val="24"/>
        </w:rPr>
        <w:t>r</w:t>
      </w:r>
      <w:r w:rsidR="00561C6A" w:rsidRPr="00561C6A">
        <w:rPr>
          <w:rFonts w:ascii="Times New Roman" w:hAnsi="Times New Roman" w:cs="Times New Roman"/>
          <w:sz w:val="24"/>
          <w:szCs w:val="24"/>
        </w:rPr>
        <w:t>e la lista di uffici fisic</w:t>
      </w:r>
      <w:r w:rsidR="00561C6A">
        <w:rPr>
          <w:rFonts w:ascii="Times New Roman" w:hAnsi="Times New Roman" w:cs="Times New Roman"/>
          <w:sz w:val="24"/>
          <w:szCs w:val="24"/>
        </w:rPr>
        <w:t>i</w:t>
      </w:r>
      <w:r w:rsidR="00561C6A" w:rsidRPr="00561C6A">
        <w:rPr>
          <w:rFonts w:ascii="Times New Roman" w:hAnsi="Times New Roman" w:cs="Times New Roman"/>
          <w:sz w:val="24"/>
          <w:szCs w:val="24"/>
        </w:rPr>
        <w:t xml:space="preserve"> </w:t>
      </w:r>
      <w:r w:rsidR="00561C6A">
        <w:rPr>
          <w:rFonts w:ascii="Times New Roman" w:hAnsi="Times New Roman" w:cs="Times New Roman"/>
          <w:sz w:val="24"/>
          <w:szCs w:val="24"/>
        </w:rPr>
        <w:t>e</w:t>
      </w:r>
      <w:r w:rsidR="00561C6A" w:rsidRPr="00561C6A">
        <w:rPr>
          <w:rFonts w:ascii="Times New Roman" w:hAnsi="Times New Roman" w:cs="Times New Roman"/>
          <w:sz w:val="24"/>
          <w:szCs w:val="24"/>
        </w:rPr>
        <w:t xml:space="preserve"> uffici</w:t>
      </w:r>
      <w:r w:rsidR="00561C6A">
        <w:rPr>
          <w:rFonts w:ascii="Times New Roman" w:hAnsi="Times New Roman" w:cs="Times New Roman"/>
          <w:sz w:val="24"/>
          <w:szCs w:val="24"/>
        </w:rPr>
        <w:t xml:space="preserve"> logici a cui un determinato operatore risulta essere associato</w:t>
      </w:r>
      <w:r w:rsidR="00561C6A" w:rsidRPr="00561C6A">
        <w:rPr>
          <w:rFonts w:ascii="Times New Roman" w:hAnsi="Times New Roman" w:cs="Times New Roman"/>
          <w:sz w:val="24"/>
          <w:szCs w:val="24"/>
        </w:rPr>
        <w:t>.</w:t>
      </w:r>
    </w:p>
    <w:p w14:paraId="43214028" w14:textId="24BDBC06" w:rsidR="00AE44C7" w:rsidRPr="00C0163E" w:rsidRDefault="00AE44C7" w:rsidP="00AE44C7">
      <w:pPr>
        <w:pStyle w:val="Paragrafoelenco"/>
        <w:rPr>
          <w:rFonts w:ascii="Times New Roman" w:hAnsi="Times New Roman" w:cs="Times New Roman"/>
          <w:sz w:val="24"/>
          <w:szCs w:val="24"/>
        </w:rPr>
      </w:pPr>
    </w:p>
    <w:p w14:paraId="7D6DDEAA" w14:textId="09E0AA72" w:rsidR="00464840" w:rsidRPr="00C0163E" w:rsidRDefault="00AE44C7" w:rsidP="00464840">
      <w:pPr>
        <w:pStyle w:val="Paragrafoelenco"/>
        <w:numPr>
          <w:ilvl w:val="0"/>
          <w:numId w:val="11"/>
        </w:numPr>
        <w:rPr>
          <w:rFonts w:ascii="Times New Roman" w:hAnsi="Times New Roman" w:cs="Times New Roman"/>
          <w:sz w:val="24"/>
          <w:szCs w:val="24"/>
        </w:rPr>
      </w:pPr>
      <w:r w:rsidRPr="00C0163E">
        <w:rPr>
          <w:rFonts w:ascii="Times New Roman" w:hAnsi="Times New Roman" w:cs="Times New Roman"/>
          <w:b/>
          <w:bCs/>
          <w:sz w:val="24"/>
          <w:szCs w:val="24"/>
        </w:rPr>
        <w:t xml:space="preserve">Api per </w:t>
      </w:r>
      <w:r w:rsidR="00464840" w:rsidRPr="00C0163E">
        <w:rPr>
          <w:rFonts w:ascii="Times New Roman" w:hAnsi="Times New Roman" w:cs="Times New Roman"/>
          <w:b/>
          <w:bCs/>
          <w:sz w:val="24"/>
          <w:szCs w:val="24"/>
        </w:rPr>
        <w:t xml:space="preserve">POS </w:t>
      </w:r>
      <w:r w:rsidRPr="00C0163E">
        <w:rPr>
          <w:rFonts w:ascii="Times New Roman" w:hAnsi="Times New Roman" w:cs="Times New Roman"/>
          <w:b/>
          <w:bCs/>
          <w:sz w:val="24"/>
          <w:szCs w:val="24"/>
        </w:rPr>
        <w:t>disponibili per l’operatore dato un ufficio logico + un ufficio fisico</w:t>
      </w:r>
      <w:r w:rsidR="00884728" w:rsidRPr="00C0163E">
        <w:rPr>
          <w:rFonts w:ascii="Times New Roman" w:hAnsi="Times New Roman" w:cs="Times New Roman"/>
          <w:b/>
          <w:bCs/>
          <w:sz w:val="24"/>
          <w:szCs w:val="24"/>
        </w:rPr>
        <w:t>.</w:t>
      </w:r>
    </w:p>
    <w:p w14:paraId="58C54DFB" w14:textId="5180BAC2" w:rsidR="00464840" w:rsidRPr="00C0163E" w:rsidRDefault="00561C6A" w:rsidP="00561C6A">
      <w:pPr>
        <w:pStyle w:val="Paragrafoelenco"/>
        <w:rPr>
          <w:rFonts w:ascii="Times New Roman" w:hAnsi="Times New Roman" w:cs="Times New Roman"/>
          <w:sz w:val="24"/>
          <w:szCs w:val="24"/>
        </w:rPr>
      </w:pPr>
      <w:r>
        <w:rPr>
          <w:rFonts w:ascii="Times New Roman" w:hAnsi="Times New Roman" w:cs="Times New Roman"/>
          <w:sz w:val="24"/>
          <w:szCs w:val="24"/>
        </w:rPr>
        <w:t>Questa API, pensata per essere utilizzata principalmente dalla Consolle di MIP (mail cui utilizzo dovrà poter essere estensibile anche all’esterno, se necessario), dovrà restituire la lista di POS disponibili ad un operatore associato ad un determinato ufficio fisico (ed al rispettivo ufficio logico).</w:t>
      </w:r>
    </w:p>
    <w:p w14:paraId="33BD2137" w14:textId="60A53F30" w:rsidR="00F9420D" w:rsidRPr="00C0163E" w:rsidRDefault="00F9420D" w:rsidP="00464840">
      <w:pPr>
        <w:pStyle w:val="Paragrafoelenco"/>
        <w:rPr>
          <w:rFonts w:ascii="Times New Roman" w:hAnsi="Times New Roman" w:cs="Times New Roman"/>
          <w:sz w:val="24"/>
          <w:szCs w:val="24"/>
        </w:rPr>
      </w:pPr>
    </w:p>
    <w:p w14:paraId="247BFBFF" w14:textId="0FD30C58" w:rsidR="00ED2505" w:rsidRPr="00ED2505" w:rsidRDefault="00561C6A" w:rsidP="00ED2505">
      <w:pPr>
        <w:pStyle w:val="Paragrafoelenco"/>
        <w:numPr>
          <w:ilvl w:val="0"/>
          <w:numId w:val="11"/>
        </w:numPr>
        <w:rPr>
          <w:rFonts w:ascii="Times New Roman" w:hAnsi="Times New Roman" w:cs="Times New Roman"/>
          <w:sz w:val="24"/>
          <w:szCs w:val="24"/>
        </w:rPr>
      </w:pPr>
      <w:r w:rsidRPr="00ED2505">
        <w:rPr>
          <w:rFonts w:ascii="Times New Roman" w:hAnsi="Times New Roman" w:cs="Times New Roman"/>
          <w:b/>
          <w:bCs/>
          <w:sz w:val="24"/>
          <w:szCs w:val="24"/>
        </w:rPr>
        <w:t>Una API per ottenere la lista di</w:t>
      </w:r>
      <w:r w:rsidR="00E93E67" w:rsidRPr="00ED2505">
        <w:rPr>
          <w:rFonts w:ascii="Times New Roman" w:hAnsi="Times New Roman" w:cs="Times New Roman"/>
          <w:b/>
          <w:bCs/>
          <w:sz w:val="24"/>
          <w:szCs w:val="24"/>
        </w:rPr>
        <w:t xml:space="preserve"> POS disponibili </w:t>
      </w:r>
      <w:r w:rsidR="00F15474">
        <w:rPr>
          <w:rFonts w:ascii="Times New Roman" w:hAnsi="Times New Roman" w:cs="Times New Roman"/>
          <w:b/>
          <w:bCs/>
          <w:sz w:val="24"/>
          <w:szCs w:val="24"/>
        </w:rPr>
        <w:t>per una</w:t>
      </w:r>
      <w:r w:rsidR="00E93E67" w:rsidRPr="00ED2505">
        <w:rPr>
          <w:rFonts w:ascii="Times New Roman" w:hAnsi="Times New Roman" w:cs="Times New Roman"/>
          <w:b/>
          <w:bCs/>
          <w:sz w:val="24"/>
          <w:szCs w:val="24"/>
        </w:rPr>
        <w:t xml:space="preserve"> Tipologia </w:t>
      </w:r>
      <w:r w:rsidR="00F15474">
        <w:rPr>
          <w:rFonts w:ascii="Times New Roman" w:hAnsi="Times New Roman" w:cs="Times New Roman"/>
          <w:b/>
          <w:bCs/>
          <w:sz w:val="24"/>
          <w:szCs w:val="24"/>
        </w:rPr>
        <w:t>di</w:t>
      </w:r>
      <w:r w:rsidR="00E93E67" w:rsidRPr="00ED2505">
        <w:rPr>
          <w:rFonts w:ascii="Times New Roman" w:hAnsi="Times New Roman" w:cs="Times New Roman"/>
          <w:b/>
          <w:bCs/>
          <w:sz w:val="24"/>
          <w:szCs w:val="24"/>
        </w:rPr>
        <w:t xml:space="preserve"> Entrata</w:t>
      </w:r>
    </w:p>
    <w:p w14:paraId="55A54813" w14:textId="40CAF185" w:rsidR="00ED2505" w:rsidRDefault="00E93E67" w:rsidP="00ED2505">
      <w:pPr>
        <w:pStyle w:val="Paragrafoelenco"/>
        <w:rPr>
          <w:rFonts w:ascii="Times New Roman" w:hAnsi="Times New Roman" w:cs="Times New Roman"/>
          <w:sz w:val="24"/>
          <w:szCs w:val="24"/>
        </w:rPr>
      </w:pPr>
      <w:r w:rsidRPr="00ED2505">
        <w:rPr>
          <w:rFonts w:ascii="Times New Roman" w:hAnsi="Times New Roman" w:cs="Times New Roman"/>
          <w:sz w:val="24"/>
          <w:szCs w:val="24"/>
        </w:rPr>
        <w:t>Data una TE</w:t>
      </w:r>
      <w:r w:rsidR="00561C6A" w:rsidRPr="00ED2505">
        <w:rPr>
          <w:rFonts w:ascii="Times New Roman" w:hAnsi="Times New Roman" w:cs="Times New Roman"/>
          <w:sz w:val="24"/>
          <w:szCs w:val="24"/>
        </w:rPr>
        <w:t>,</w:t>
      </w:r>
      <w:r w:rsidRPr="00ED2505">
        <w:rPr>
          <w:rFonts w:ascii="Times New Roman" w:hAnsi="Times New Roman" w:cs="Times New Roman"/>
          <w:sz w:val="24"/>
          <w:szCs w:val="24"/>
        </w:rPr>
        <w:t xml:space="preserve"> </w:t>
      </w:r>
      <w:r w:rsidR="00561C6A" w:rsidRPr="00ED2505">
        <w:rPr>
          <w:rFonts w:ascii="Times New Roman" w:hAnsi="Times New Roman" w:cs="Times New Roman"/>
          <w:sz w:val="24"/>
          <w:szCs w:val="24"/>
        </w:rPr>
        <w:t xml:space="preserve">l’API dovrà restituire </w:t>
      </w:r>
      <w:r w:rsidRPr="00ED2505">
        <w:rPr>
          <w:rFonts w:ascii="Times New Roman" w:hAnsi="Times New Roman" w:cs="Times New Roman"/>
          <w:sz w:val="24"/>
          <w:szCs w:val="24"/>
        </w:rPr>
        <w:t xml:space="preserve">una </w:t>
      </w:r>
      <w:r w:rsidR="00561C6A" w:rsidRPr="00ED2505">
        <w:rPr>
          <w:rFonts w:ascii="Times New Roman" w:hAnsi="Times New Roman" w:cs="Times New Roman"/>
          <w:sz w:val="24"/>
          <w:szCs w:val="24"/>
        </w:rPr>
        <w:t xml:space="preserve">struttura dati che contenga una </w:t>
      </w:r>
      <w:r w:rsidRPr="00ED2505">
        <w:rPr>
          <w:rFonts w:ascii="Times New Roman" w:hAnsi="Times New Roman" w:cs="Times New Roman"/>
          <w:sz w:val="24"/>
          <w:szCs w:val="24"/>
        </w:rPr>
        <w:t>lista di Uffici Logici</w:t>
      </w:r>
      <w:r w:rsidR="00561C6A" w:rsidRPr="00ED2505">
        <w:rPr>
          <w:rFonts w:ascii="Times New Roman" w:hAnsi="Times New Roman" w:cs="Times New Roman"/>
          <w:sz w:val="24"/>
          <w:szCs w:val="24"/>
        </w:rPr>
        <w:t xml:space="preserve"> a</w:t>
      </w:r>
      <w:r w:rsidRPr="00ED2505">
        <w:rPr>
          <w:rFonts w:ascii="Times New Roman" w:hAnsi="Times New Roman" w:cs="Times New Roman"/>
          <w:sz w:val="24"/>
          <w:szCs w:val="24"/>
        </w:rPr>
        <w:t xml:space="preserve"> cui questa TE è abilitata</w:t>
      </w:r>
      <w:r w:rsidR="00561C6A" w:rsidRPr="00ED2505">
        <w:rPr>
          <w:rFonts w:ascii="Times New Roman" w:hAnsi="Times New Roman" w:cs="Times New Roman"/>
          <w:sz w:val="24"/>
          <w:szCs w:val="24"/>
        </w:rPr>
        <w:t>; p</w:t>
      </w:r>
      <w:r w:rsidRPr="00ED2505">
        <w:rPr>
          <w:rFonts w:ascii="Times New Roman" w:hAnsi="Times New Roman" w:cs="Times New Roman"/>
          <w:sz w:val="24"/>
          <w:szCs w:val="24"/>
        </w:rPr>
        <w:t>er ogni “Ufficio Logico”</w:t>
      </w:r>
      <w:r w:rsidR="00561C6A" w:rsidRPr="00ED2505">
        <w:rPr>
          <w:rFonts w:ascii="Times New Roman" w:hAnsi="Times New Roman" w:cs="Times New Roman"/>
          <w:sz w:val="24"/>
          <w:szCs w:val="24"/>
        </w:rPr>
        <w:t>, dovrà essere restituita</w:t>
      </w:r>
      <w:r w:rsidRPr="00ED2505">
        <w:rPr>
          <w:rFonts w:ascii="Times New Roman" w:hAnsi="Times New Roman" w:cs="Times New Roman"/>
          <w:sz w:val="24"/>
          <w:szCs w:val="24"/>
        </w:rPr>
        <w:t xml:space="preserve"> una lista di “Uffici Fisici”</w:t>
      </w:r>
      <w:r w:rsidR="00561C6A" w:rsidRPr="00ED2505">
        <w:rPr>
          <w:rFonts w:ascii="Times New Roman" w:hAnsi="Times New Roman" w:cs="Times New Roman"/>
          <w:sz w:val="24"/>
          <w:szCs w:val="24"/>
        </w:rPr>
        <w:t xml:space="preserve"> ad esso associato</w:t>
      </w:r>
      <w:r w:rsidRPr="00ED2505">
        <w:rPr>
          <w:rFonts w:ascii="Times New Roman" w:hAnsi="Times New Roman" w:cs="Times New Roman"/>
          <w:sz w:val="24"/>
          <w:szCs w:val="24"/>
        </w:rPr>
        <w:t xml:space="preserve"> e</w:t>
      </w:r>
      <w:r w:rsidR="00561C6A" w:rsidRPr="00ED2505">
        <w:rPr>
          <w:rFonts w:ascii="Times New Roman" w:hAnsi="Times New Roman" w:cs="Times New Roman"/>
          <w:sz w:val="24"/>
          <w:szCs w:val="24"/>
        </w:rPr>
        <w:t>,</w:t>
      </w:r>
      <w:r w:rsidRPr="00ED2505">
        <w:rPr>
          <w:rFonts w:ascii="Times New Roman" w:hAnsi="Times New Roman" w:cs="Times New Roman"/>
          <w:sz w:val="24"/>
          <w:szCs w:val="24"/>
        </w:rPr>
        <w:t xml:space="preserve"> per ogni “Ufficio Fisico”</w:t>
      </w:r>
      <w:r w:rsidR="00561C6A" w:rsidRPr="00ED2505">
        <w:rPr>
          <w:rFonts w:ascii="Times New Roman" w:hAnsi="Times New Roman" w:cs="Times New Roman"/>
          <w:sz w:val="24"/>
          <w:szCs w:val="24"/>
        </w:rPr>
        <w:t>,</w:t>
      </w:r>
      <w:r w:rsidRPr="00ED2505">
        <w:rPr>
          <w:rFonts w:ascii="Times New Roman" w:hAnsi="Times New Roman" w:cs="Times New Roman"/>
          <w:sz w:val="24"/>
          <w:szCs w:val="24"/>
        </w:rPr>
        <w:t xml:space="preserve"> la lista di POS associati.</w:t>
      </w:r>
      <w:r w:rsidR="00ED2505" w:rsidRPr="00ED2505">
        <w:rPr>
          <w:rFonts w:ascii="Times New Roman" w:hAnsi="Times New Roman" w:cs="Times New Roman"/>
          <w:sz w:val="24"/>
          <w:szCs w:val="24"/>
        </w:rPr>
        <w:t xml:space="preserve"> </w:t>
      </w:r>
      <w:r w:rsidRPr="00ED2505">
        <w:rPr>
          <w:rFonts w:ascii="Times New Roman" w:hAnsi="Times New Roman" w:cs="Times New Roman"/>
          <w:sz w:val="24"/>
          <w:szCs w:val="24"/>
        </w:rPr>
        <w:t>Questa struttura annidata dovrebbe consentire al client di ricevere tutte le informazioni</w:t>
      </w:r>
      <w:r w:rsidR="00ED2505" w:rsidRPr="00ED2505">
        <w:rPr>
          <w:rFonts w:ascii="Times New Roman" w:hAnsi="Times New Roman" w:cs="Times New Roman"/>
          <w:sz w:val="24"/>
          <w:szCs w:val="24"/>
        </w:rPr>
        <w:t xml:space="preserve"> </w:t>
      </w:r>
      <w:r w:rsidRPr="00ED2505">
        <w:rPr>
          <w:rFonts w:ascii="Times New Roman" w:hAnsi="Times New Roman" w:cs="Times New Roman"/>
          <w:sz w:val="24"/>
          <w:szCs w:val="24"/>
        </w:rPr>
        <w:t xml:space="preserve">per </w:t>
      </w:r>
      <w:r w:rsidR="00561C6A" w:rsidRPr="00ED2505">
        <w:rPr>
          <w:rFonts w:ascii="Times New Roman" w:hAnsi="Times New Roman" w:cs="Times New Roman"/>
          <w:sz w:val="24"/>
          <w:szCs w:val="24"/>
        </w:rPr>
        <w:t xml:space="preserve">poter utilizzare </w:t>
      </w:r>
      <w:r w:rsidRPr="00ED2505">
        <w:rPr>
          <w:rFonts w:ascii="Times New Roman" w:hAnsi="Times New Roman" w:cs="Times New Roman"/>
          <w:sz w:val="24"/>
          <w:szCs w:val="24"/>
        </w:rPr>
        <w:t>i POS nel modo più flessibile possibile.</w:t>
      </w:r>
      <w:r w:rsidR="00ED2505">
        <w:rPr>
          <w:rFonts w:ascii="Times New Roman" w:hAnsi="Times New Roman" w:cs="Times New Roman"/>
          <w:sz w:val="24"/>
          <w:szCs w:val="24"/>
        </w:rPr>
        <w:br/>
      </w:r>
    </w:p>
    <w:p w14:paraId="72D91CC0" w14:textId="748369D0" w:rsidR="00ED2505" w:rsidRPr="00ED2505" w:rsidRDefault="00561C6A" w:rsidP="00F3792B">
      <w:pPr>
        <w:pStyle w:val="Paragrafoelenco"/>
        <w:numPr>
          <w:ilvl w:val="0"/>
          <w:numId w:val="11"/>
        </w:numPr>
        <w:rPr>
          <w:rFonts w:ascii="Times New Roman" w:hAnsi="Times New Roman" w:cs="Times New Roman"/>
          <w:b/>
          <w:bCs/>
          <w:sz w:val="24"/>
          <w:szCs w:val="24"/>
        </w:rPr>
      </w:pPr>
      <w:r w:rsidRPr="00ED2505">
        <w:rPr>
          <w:rFonts w:ascii="Times New Roman" w:hAnsi="Times New Roman" w:cs="Times New Roman"/>
          <w:b/>
          <w:bCs/>
          <w:sz w:val="24"/>
          <w:szCs w:val="24"/>
        </w:rPr>
        <w:t xml:space="preserve">Una API </w:t>
      </w:r>
      <w:r w:rsidR="00F15474">
        <w:rPr>
          <w:rFonts w:ascii="Times New Roman" w:hAnsi="Times New Roman" w:cs="Times New Roman"/>
          <w:b/>
          <w:bCs/>
          <w:sz w:val="24"/>
          <w:szCs w:val="24"/>
        </w:rPr>
        <w:t xml:space="preserve">per la </w:t>
      </w:r>
      <w:r w:rsidRPr="00ED2505">
        <w:rPr>
          <w:rFonts w:ascii="Times New Roman" w:hAnsi="Times New Roman" w:cs="Times New Roman"/>
          <w:b/>
          <w:bCs/>
          <w:sz w:val="24"/>
          <w:szCs w:val="24"/>
        </w:rPr>
        <w:t xml:space="preserve"> “V</w:t>
      </w:r>
      <w:r w:rsidR="00773CFB" w:rsidRPr="00ED2505">
        <w:rPr>
          <w:rFonts w:ascii="Times New Roman" w:hAnsi="Times New Roman" w:cs="Times New Roman"/>
          <w:b/>
          <w:bCs/>
          <w:sz w:val="24"/>
          <w:szCs w:val="24"/>
        </w:rPr>
        <w:t>erifica</w:t>
      </w:r>
      <w:r w:rsidRPr="00ED2505">
        <w:rPr>
          <w:rFonts w:ascii="Times New Roman" w:hAnsi="Times New Roman" w:cs="Times New Roman"/>
          <w:b/>
          <w:bCs/>
          <w:sz w:val="24"/>
          <w:szCs w:val="24"/>
        </w:rPr>
        <w:t>” della possibilità di effettuare la transazione</w:t>
      </w:r>
      <w:r w:rsidR="00773CFB" w:rsidRPr="00ED2505">
        <w:rPr>
          <w:rFonts w:ascii="Times New Roman" w:hAnsi="Times New Roman" w:cs="Times New Roman"/>
          <w:b/>
          <w:bCs/>
          <w:sz w:val="24"/>
          <w:szCs w:val="24"/>
        </w:rPr>
        <w:t xml:space="preserve"> (API-</w:t>
      </w:r>
      <w:r w:rsidR="004629BD" w:rsidRPr="00ED2505">
        <w:rPr>
          <w:rFonts w:ascii="Times New Roman" w:hAnsi="Times New Roman" w:cs="Times New Roman"/>
          <w:b/>
          <w:bCs/>
          <w:sz w:val="24"/>
          <w:szCs w:val="24"/>
        </w:rPr>
        <w:t>v)</w:t>
      </w:r>
      <w:r w:rsidR="00ED2505" w:rsidRPr="00ED2505">
        <w:rPr>
          <w:rFonts w:ascii="Times New Roman" w:hAnsi="Times New Roman" w:cs="Times New Roman"/>
          <w:b/>
          <w:bCs/>
          <w:sz w:val="24"/>
          <w:szCs w:val="24"/>
        </w:rPr>
        <w:br/>
      </w:r>
      <w:r w:rsidR="00ED2505" w:rsidRPr="00ED2505">
        <w:rPr>
          <w:rFonts w:ascii="Times New Roman" w:hAnsi="Times New Roman" w:cs="Times New Roman"/>
          <w:sz w:val="24"/>
          <w:szCs w:val="24"/>
        </w:rPr>
        <w:t>Questa API dovrà consentire di effettuare la verifica della fattibilità dell’operazione di pagamento di un determinato avviso su un determinato POS, restituendo e tracciando l’esito del controllo. Tale API dovrà attivare vari tipi di verifiche, sia sfruttando a sua volta l’API remote/</w:t>
      </w:r>
      <w:r w:rsidR="00ED2505" w:rsidRPr="007911BE">
        <w:rPr>
          <w:rFonts w:ascii="Times New Roman" w:hAnsi="Times New Roman" w:cs="Times New Roman"/>
          <w:sz w:val="24"/>
          <w:szCs w:val="24"/>
        </w:rPr>
        <w:t xml:space="preserve">payments (indicata nell’Allegato </w:t>
      </w:r>
      <w:r w:rsidR="007911BE" w:rsidRPr="007911BE">
        <w:rPr>
          <w:rFonts w:ascii="Times New Roman" w:hAnsi="Times New Roman" w:cs="Times New Roman"/>
          <w:sz w:val="24"/>
          <w:szCs w:val="24"/>
        </w:rPr>
        <w:t>20 – Specifiche Integrazione POS</w:t>
      </w:r>
      <w:r w:rsidR="00ED2505" w:rsidRPr="007911BE">
        <w:rPr>
          <w:rFonts w:ascii="Times New Roman" w:hAnsi="Times New Roman" w:cs="Times New Roman"/>
          <w:sz w:val="24"/>
          <w:szCs w:val="24"/>
        </w:rPr>
        <w:t xml:space="preserve">), </w:t>
      </w:r>
      <w:r w:rsidR="00ED2505" w:rsidRPr="00ED2505">
        <w:rPr>
          <w:rFonts w:ascii="Times New Roman" w:hAnsi="Times New Roman" w:cs="Times New Roman"/>
          <w:sz w:val="24"/>
          <w:szCs w:val="24"/>
        </w:rPr>
        <w:t xml:space="preserve">che controllando i dati presenti sui </w:t>
      </w:r>
      <w:proofErr w:type="spellStart"/>
      <w:r w:rsidR="00ED2505" w:rsidRPr="00ED2505">
        <w:rPr>
          <w:rFonts w:ascii="Times New Roman" w:hAnsi="Times New Roman" w:cs="Times New Roman"/>
          <w:sz w:val="24"/>
          <w:szCs w:val="24"/>
        </w:rPr>
        <w:t>DataBase</w:t>
      </w:r>
      <w:proofErr w:type="spellEnd"/>
      <w:r w:rsidR="00ED2505" w:rsidRPr="00ED2505">
        <w:rPr>
          <w:rFonts w:ascii="Times New Roman" w:hAnsi="Times New Roman" w:cs="Times New Roman"/>
          <w:sz w:val="24"/>
          <w:szCs w:val="24"/>
        </w:rPr>
        <w:t xml:space="preserve"> di MIP, per accertarsi che l’avviso un pagamento in questione non sia attualmente in pagamento e/o che non sia già stato pagato in precedenza.</w:t>
      </w:r>
      <w:r w:rsidR="00ED2505">
        <w:rPr>
          <w:rFonts w:ascii="Times New Roman" w:hAnsi="Times New Roman" w:cs="Times New Roman"/>
          <w:sz w:val="24"/>
          <w:szCs w:val="24"/>
        </w:rPr>
        <w:br/>
      </w:r>
    </w:p>
    <w:p w14:paraId="164A7D3D" w14:textId="06C1C9AC" w:rsidR="00ED2505" w:rsidRPr="00ED2505" w:rsidRDefault="00ED2505" w:rsidP="00F3792B">
      <w:pPr>
        <w:pStyle w:val="Paragrafoelenco"/>
        <w:numPr>
          <w:ilvl w:val="0"/>
          <w:numId w:val="11"/>
        </w:numPr>
        <w:rPr>
          <w:rFonts w:ascii="Times New Roman" w:hAnsi="Times New Roman" w:cs="Times New Roman"/>
          <w:b/>
          <w:bCs/>
          <w:sz w:val="24"/>
          <w:szCs w:val="24"/>
        </w:rPr>
      </w:pPr>
      <w:r>
        <w:rPr>
          <w:rFonts w:ascii="Times New Roman" w:hAnsi="Times New Roman" w:cs="Times New Roman"/>
          <w:b/>
          <w:bCs/>
          <w:sz w:val="24"/>
          <w:szCs w:val="24"/>
        </w:rPr>
        <w:t>Una API per “</w:t>
      </w:r>
      <w:proofErr w:type="spellStart"/>
      <w:r>
        <w:rPr>
          <w:rFonts w:ascii="Times New Roman" w:hAnsi="Times New Roman" w:cs="Times New Roman"/>
          <w:b/>
          <w:bCs/>
          <w:sz w:val="24"/>
          <w:szCs w:val="24"/>
        </w:rPr>
        <w:t>inquiry</w:t>
      </w:r>
      <w:proofErr w:type="spellEnd"/>
      <w:r>
        <w:rPr>
          <w:rFonts w:ascii="Times New Roman" w:hAnsi="Times New Roman" w:cs="Times New Roman"/>
          <w:b/>
          <w:bCs/>
          <w:sz w:val="24"/>
          <w:szCs w:val="24"/>
        </w:rPr>
        <w:t>” (AIP-i) ovvero controllo dello stato di una transazione</w:t>
      </w:r>
    </w:p>
    <w:p w14:paraId="3AEDC313" w14:textId="595039C4" w:rsidR="00ED2505" w:rsidRPr="00F15474" w:rsidRDefault="00ED2505" w:rsidP="00F15474">
      <w:pPr>
        <w:pStyle w:val="Paragrafoelenco"/>
        <w:rPr>
          <w:rFonts w:ascii="Times New Roman" w:hAnsi="Times New Roman" w:cs="Times New Roman"/>
          <w:bCs/>
          <w:sz w:val="24"/>
          <w:szCs w:val="24"/>
        </w:rPr>
      </w:pPr>
      <w:r>
        <w:rPr>
          <w:rFonts w:ascii="Times New Roman" w:hAnsi="Times New Roman" w:cs="Times New Roman"/>
          <w:bCs/>
          <w:sz w:val="24"/>
          <w:szCs w:val="24"/>
        </w:rPr>
        <w:t xml:space="preserve">Questa API dovrà consentire di ottenere informazioni circa lo stato di una transazione. A tal fine, dovrà essere </w:t>
      </w:r>
      <w:r w:rsidRPr="00ED2505">
        <w:rPr>
          <w:rFonts w:ascii="Times New Roman" w:hAnsi="Times New Roman" w:cs="Times New Roman"/>
          <w:bCs/>
          <w:sz w:val="24"/>
          <w:szCs w:val="24"/>
        </w:rPr>
        <w:t>richiama</w:t>
      </w:r>
      <w:r>
        <w:rPr>
          <w:rFonts w:ascii="Times New Roman" w:hAnsi="Times New Roman" w:cs="Times New Roman"/>
          <w:bCs/>
          <w:sz w:val="24"/>
          <w:szCs w:val="24"/>
        </w:rPr>
        <w:t>ta</w:t>
      </w:r>
      <w:r w:rsidRPr="00ED2505">
        <w:rPr>
          <w:rFonts w:ascii="Times New Roman" w:hAnsi="Times New Roman" w:cs="Times New Roman"/>
          <w:bCs/>
          <w:sz w:val="24"/>
          <w:szCs w:val="24"/>
        </w:rPr>
        <w:t xml:space="preserve"> l’API remote/payments/{id}/</w:t>
      </w:r>
      <w:r w:rsidRPr="007911BE">
        <w:rPr>
          <w:rFonts w:ascii="Times New Roman" w:hAnsi="Times New Roman" w:cs="Times New Roman"/>
          <w:bCs/>
          <w:sz w:val="24"/>
          <w:szCs w:val="24"/>
        </w:rPr>
        <w:t xml:space="preserve">status </w:t>
      </w:r>
      <w:r w:rsidRPr="007911BE">
        <w:rPr>
          <w:rFonts w:ascii="Times New Roman" w:hAnsi="Times New Roman" w:cs="Times New Roman"/>
          <w:sz w:val="24"/>
          <w:szCs w:val="24"/>
        </w:rPr>
        <w:t xml:space="preserve">(indicata </w:t>
      </w:r>
      <w:r w:rsidR="007911BE" w:rsidRPr="007911BE">
        <w:rPr>
          <w:rFonts w:ascii="Times New Roman" w:hAnsi="Times New Roman" w:cs="Times New Roman"/>
          <w:sz w:val="24"/>
          <w:szCs w:val="24"/>
        </w:rPr>
        <w:t>nell’Allegato 20 – Specifiche Integrazione POS</w:t>
      </w:r>
      <w:r w:rsidR="007911BE">
        <w:rPr>
          <w:rFonts w:ascii="Times New Roman" w:hAnsi="Times New Roman" w:cs="Times New Roman"/>
          <w:sz w:val="24"/>
          <w:szCs w:val="24"/>
        </w:rPr>
        <w:t>)</w:t>
      </w:r>
      <w:r w:rsidR="007911BE" w:rsidRPr="00ED2505">
        <w:rPr>
          <w:rFonts w:ascii="Times New Roman" w:hAnsi="Times New Roman" w:cs="Times New Roman"/>
          <w:bCs/>
          <w:sz w:val="24"/>
          <w:szCs w:val="24"/>
        </w:rPr>
        <w:t xml:space="preserve"> </w:t>
      </w:r>
      <w:r w:rsidRPr="00ED2505">
        <w:rPr>
          <w:rFonts w:ascii="Times New Roman" w:hAnsi="Times New Roman" w:cs="Times New Roman"/>
          <w:bCs/>
          <w:sz w:val="24"/>
          <w:szCs w:val="24"/>
        </w:rPr>
        <w:t>per conoscere lo stato della transazione</w:t>
      </w:r>
      <w:r>
        <w:rPr>
          <w:rFonts w:ascii="Times New Roman" w:hAnsi="Times New Roman" w:cs="Times New Roman"/>
          <w:bCs/>
          <w:sz w:val="24"/>
          <w:szCs w:val="24"/>
        </w:rPr>
        <w:t>.</w:t>
      </w:r>
    </w:p>
    <w:p w14:paraId="01F490DF" w14:textId="706189A9" w:rsidR="004629BD" w:rsidRPr="00C0163E" w:rsidRDefault="004629BD" w:rsidP="004629BD">
      <w:pPr>
        <w:pStyle w:val="Paragrafoelenco"/>
        <w:rPr>
          <w:rFonts w:ascii="Times New Roman" w:hAnsi="Times New Roman" w:cs="Times New Roman"/>
          <w:sz w:val="24"/>
          <w:szCs w:val="24"/>
        </w:rPr>
      </w:pPr>
    </w:p>
    <w:p w14:paraId="0A8CBB46" w14:textId="05798BDC" w:rsidR="00BE245A" w:rsidRPr="00C0163E" w:rsidRDefault="00FB26C9" w:rsidP="004629BD">
      <w:pPr>
        <w:pStyle w:val="Paragrafoelenco"/>
        <w:numPr>
          <w:ilvl w:val="0"/>
          <w:numId w:val="11"/>
        </w:numPr>
        <w:rPr>
          <w:rFonts w:ascii="Times New Roman" w:hAnsi="Times New Roman" w:cs="Times New Roman"/>
          <w:b/>
          <w:bCs/>
          <w:sz w:val="24"/>
          <w:szCs w:val="24"/>
        </w:rPr>
      </w:pPr>
      <w:r>
        <w:rPr>
          <w:rFonts w:ascii="Times New Roman" w:hAnsi="Times New Roman" w:cs="Times New Roman"/>
          <w:b/>
          <w:bCs/>
          <w:sz w:val="24"/>
          <w:szCs w:val="24"/>
        </w:rPr>
        <w:t>Una API per la “C</w:t>
      </w:r>
      <w:r w:rsidR="00773CFB" w:rsidRPr="00C0163E">
        <w:rPr>
          <w:rFonts w:ascii="Times New Roman" w:hAnsi="Times New Roman" w:cs="Times New Roman"/>
          <w:b/>
          <w:bCs/>
          <w:sz w:val="24"/>
          <w:szCs w:val="24"/>
        </w:rPr>
        <w:t>onferma</w:t>
      </w:r>
      <w:r>
        <w:rPr>
          <w:rFonts w:ascii="Times New Roman" w:hAnsi="Times New Roman" w:cs="Times New Roman"/>
          <w:b/>
          <w:bCs/>
          <w:sz w:val="24"/>
          <w:szCs w:val="24"/>
        </w:rPr>
        <w:t>” della transazione</w:t>
      </w:r>
      <w:r w:rsidR="004629BD" w:rsidRPr="00C0163E">
        <w:rPr>
          <w:rFonts w:ascii="Times New Roman" w:hAnsi="Times New Roman" w:cs="Times New Roman"/>
          <w:b/>
          <w:bCs/>
          <w:sz w:val="24"/>
          <w:szCs w:val="24"/>
        </w:rPr>
        <w:t xml:space="preserve"> </w:t>
      </w:r>
      <w:r w:rsidR="004C4859" w:rsidRPr="00C0163E">
        <w:rPr>
          <w:rFonts w:ascii="Times New Roman" w:hAnsi="Times New Roman" w:cs="Times New Roman"/>
          <w:b/>
          <w:bCs/>
          <w:sz w:val="24"/>
          <w:szCs w:val="24"/>
        </w:rPr>
        <w:t>(</w:t>
      </w:r>
      <w:r w:rsidR="004629BD" w:rsidRPr="00C0163E">
        <w:rPr>
          <w:rFonts w:ascii="Times New Roman" w:hAnsi="Times New Roman" w:cs="Times New Roman"/>
          <w:b/>
          <w:bCs/>
          <w:sz w:val="24"/>
          <w:szCs w:val="24"/>
        </w:rPr>
        <w:t>API-c</w:t>
      </w:r>
      <w:r w:rsidR="004C4859" w:rsidRPr="00C0163E">
        <w:rPr>
          <w:rFonts w:ascii="Times New Roman" w:hAnsi="Times New Roman" w:cs="Times New Roman"/>
          <w:b/>
          <w:bCs/>
          <w:sz w:val="24"/>
          <w:szCs w:val="24"/>
        </w:rPr>
        <w:t>)</w:t>
      </w:r>
    </w:p>
    <w:p w14:paraId="664A659A" w14:textId="21C42CF3" w:rsidR="00ED2505" w:rsidRDefault="00D7342F" w:rsidP="004629BD">
      <w:pPr>
        <w:pStyle w:val="Paragrafoelenco"/>
        <w:rPr>
          <w:rFonts w:ascii="Times New Roman" w:hAnsi="Times New Roman" w:cs="Times New Roman"/>
          <w:sz w:val="24"/>
          <w:szCs w:val="24"/>
        </w:rPr>
      </w:pPr>
      <w:r>
        <w:rPr>
          <w:rFonts w:ascii="Times New Roman" w:hAnsi="Times New Roman" w:cs="Times New Roman"/>
          <w:sz w:val="24"/>
          <w:szCs w:val="24"/>
        </w:rPr>
        <w:t xml:space="preserve">Questa API dovrà permettere </w:t>
      </w:r>
      <w:r w:rsidR="00ED2505">
        <w:rPr>
          <w:rFonts w:ascii="Times New Roman" w:hAnsi="Times New Roman" w:cs="Times New Roman"/>
          <w:sz w:val="24"/>
          <w:szCs w:val="24"/>
        </w:rPr>
        <w:t xml:space="preserve">di confermare l’esecuzione di una transazione di pagamento verificata in precedenza. </w:t>
      </w:r>
      <w:r>
        <w:rPr>
          <w:rFonts w:ascii="Times New Roman" w:hAnsi="Times New Roman" w:cs="Times New Roman"/>
          <w:sz w:val="24"/>
          <w:szCs w:val="24"/>
        </w:rPr>
        <w:t xml:space="preserve">A tal fine, dovrà </w:t>
      </w:r>
      <w:r w:rsidR="004629BD" w:rsidRPr="00C0163E">
        <w:rPr>
          <w:rFonts w:ascii="Times New Roman" w:hAnsi="Times New Roman" w:cs="Times New Roman"/>
          <w:sz w:val="24"/>
          <w:szCs w:val="24"/>
        </w:rPr>
        <w:t>richiama</w:t>
      </w:r>
      <w:r>
        <w:rPr>
          <w:rFonts w:ascii="Times New Roman" w:hAnsi="Times New Roman" w:cs="Times New Roman"/>
          <w:sz w:val="24"/>
          <w:szCs w:val="24"/>
        </w:rPr>
        <w:t>re</w:t>
      </w:r>
      <w:r w:rsidR="004629BD" w:rsidRPr="00C0163E">
        <w:rPr>
          <w:rFonts w:ascii="Times New Roman" w:hAnsi="Times New Roman" w:cs="Times New Roman"/>
          <w:sz w:val="24"/>
          <w:szCs w:val="24"/>
        </w:rPr>
        <w:t xml:space="preserve"> </w:t>
      </w:r>
      <w:r w:rsidR="00DB6411">
        <w:rPr>
          <w:rFonts w:ascii="Times New Roman" w:hAnsi="Times New Roman" w:cs="Times New Roman"/>
          <w:sz w:val="24"/>
          <w:szCs w:val="24"/>
        </w:rPr>
        <w:t xml:space="preserve">l’API </w:t>
      </w:r>
      <w:r w:rsidR="004629BD" w:rsidRPr="00C0163E">
        <w:rPr>
          <w:rFonts w:ascii="Times New Roman" w:hAnsi="Times New Roman" w:cs="Times New Roman"/>
          <w:sz w:val="24"/>
          <w:szCs w:val="24"/>
        </w:rPr>
        <w:t>remote/payments/</w:t>
      </w:r>
      <w:r w:rsidR="004629BD" w:rsidRPr="00C0163E">
        <w:rPr>
          <w:rFonts w:ascii="Times New Roman" w:hAnsi="Times New Roman" w:cs="Times New Roman"/>
          <w:i/>
          <w:iCs/>
          <w:sz w:val="24"/>
          <w:szCs w:val="24"/>
        </w:rPr>
        <w:t>{id}/</w:t>
      </w:r>
      <w:proofErr w:type="spellStart"/>
      <w:r w:rsidR="004629BD" w:rsidRPr="00C0163E">
        <w:rPr>
          <w:rFonts w:ascii="Times New Roman" w:hAnsi="Times New Roman" w:cs="Times New Roman"/>
          <w:i/>
          <w:iCs/>
          <w:sz w:val="24"/>
          <w:szCs w:val="24"/>
        </w:rPr>
        <w:t>amount-</w:t>
      </w:r>
      <w:r w:rsidR="004629BD" w:rsidRPr="007911BE">
        <w:rPr>
          <w:rFonts w:ascii="Times New Roman" w:hAnsi="Times New Roman" w:cs="Times New Roman"/>
          <w:i/>
          <w:iCs/>
          <w:sz w:val="24"/>
          <w:szCs w:val="24"/>
        </w:rPr>
        <w:t>exchange</w:t>
      </w:r>
      <w:proofErr w:type="spellEnd"/>
      <w:r w:rsidR="004629BD" w:rsidRPr="007911BE">
        <w:rPr>
          <w:rFonts w:ascii="Times New Roman" w:hAnsi="Times New Roman" w:cs="Times New Roman"/>
          <w:sz w:val="24"/>
          <w:szCs w:val="24"/>
        </w:rPr>
        <w:t xml:space="preserve"> </w:t>
      </w:r>
      <w:r w:rsidRPr="007911BE">
        <w:rPr>
          <w:rFonts w:ascii="Times New Roman" w:hAnsi="Times New Roman" w:cs="Times New Roman"/>
          <w:sz w:val="24"/>
          <w:szCs w:val="24"/>
        </w:rPr>
        <w:t xml:space="preserve">(indicata </w:t>
      </w:r>
      <w:r w:rsidR="007911BE" w:rsidRPr="007911BE">
        <w:rPr>
          <w:rFonts w:ascii="Times New Roman" w:hAnsi="Times New Roman" w:cs="Times New Roman"/>
          <w:sz w:val="24"/>
          <w:szCs w:val="24"/>
        </w:rPr>
        <w:t>nell’Allegato 20 – Specifiche Integrazione POS</w:t>
      </w:r>
      <w:r w:rsidRPr="007911BE">
        <w:rPr>
          <w:rFonts w:ascii="Times New Roman" w:hAnsi="Times New Roman" w:cs="Times New Roman"/>
          <w:sz w:val="24"/>
          <w:szCs w:val="24"/>
        </w:rPr>
        <w:t xml:space="preserve">) </w:t>
      </w:r>
      <w:r w:rsidR="004629BD" w:rsidRPr="007911BE">
        <w:rPr>
          <w:rFonts w:ascii="Times New Roman" w:hAnsi="Times New Roman" w:cs="Times New Roman"/>
          <w:sz w:val="24"/>
          <w:szCs w:val="24"/>
        </w:rPr>
        <w:t>per</w:t>
      </w:r>
      <w:r w:rsidR="004629BD" w:rsidRPr="00C0163E">
        <w:rPr>
          <w:rFonts w:ascii="Times New Roman" w:hAnsi="Times New Roman" w:cs="Times New Roman"/>
          <w:sz w:val="24"/>
          <w:szCs w:val="24"/>
        </w:rPr>
        <w:t xml:space="preserve"> la conferma della fattibilità dell’operazione e l’avvio dell’operatività su POS</w:t>
      </w:r>
      <w:r>
        <w:rPr>
          <w:rFonts w:ascii="Times New Roman" w:hAnsi="Times New Roman" w:cs="Times New Roman"/>
          <w:sz w:val="24"/>
          <w:szCs w:val="24"/>
        </w:rPr>
        <w:t>, tracciando</w:t>
      </w:r>
      <w:r w:rsidR="004629BD" w:rsidRPr="00C0163E">
        <w:rPr>
          <w:rFonts w:ascii="Times New Roman" w:hAnsi="Times New Roman" w:cs="Times New Roman"/>
          <w:sz w:val="24"/>
          <w:szCs w:val="24"/>
        </w:rPr>
        <w:t xml:space="preserve"> l’esito</w:t>
      </w:r>
      <w:r>
        <w:rPr>
          <w:rFonts w:ascii="Times New Roman" w:hAnsi="Times New Roman" w:cs="Times New Roman"/>
          <w:sz w:val="24"/>
          <w:szCs w:val="24"/>
        </w:rPr>
        <w:t xml:space="preserve"> su MIP</w:t>
      </w:r>
      <w:r w:rsidR="00A90A30" w:rsidRPr="00C0163E">
        <w:rPr>
          <w:rFonts w:ascii="Times New Roman" w:hAnsi="Times New Roman" w:cs="Times New Roman"/>
          <w:sz w:val="24"/>
          <w:szCs w:val="24"/>
        </w:rPr>
        <w:t xml:space="preserve">. </w:t>
      </w:r>
    </w:p>
    <w:p w14:paraId="68C4441F" w14:textId="77777777" w:rsidR="00ED2505" w:rsidRDefault="00ED2505" w:rsidP="004629BD">
      <w:pPr>
        <w:pStyle w:val="Paragrafoelenco"/>
        <w:rPr>
          <w:rFonts w:ascii="Times New Roman" w:hAnsi="Times New Roman" w:cs="Times New Roman"/>
          <w:sz w:val="24"/>
          <w:szCs w:val="24"/>
        </w:rPr>
      </w:pPr>
    </w:p>
    <w:p w14:paraId="34942AC3" w14:textId="166D7426" w:rsidR="004629BD" w:rsidRDefault="00ED2505" w:rsidP="004629BD">
      <w:pPr>
        <w:pStyle w:val="Paragrafoelenco"/>
        <w:rPr>
          <w:rFonts w:ascii="Times New Roman" w:hAnsi="Times New Roman" w:cs="Times New Roman"/>
          <w:sz w:val="24"/>
          <w:szCs w:val="24"/>
        </w:rPr>
      </w:pPr>
      <w:r>
        <w:rPr>
          <w:rFonts w:ascii="Times New Roman" w:hAnsi="Times New Roman" w:cs="Times New Roman"/>
          <w:sz w:val="24"/>
          <w:szCs w:val="24"/>
        </w:rPr>
        <w:t xml:space="preserve">Tra i vari parametri in input, la API dovrà prevedere </w:t>
      </w:r>
      <w:r w:rsidR="00A90A30" w:rsidRPr="00C0163E">
        <w:rPr>
          <w:rFonts w:ascii="Times New Roman" w:hAnsi="Times New Roman" w:cs="Times New Roman"/>
          <w:sz w:val="24"/>
          <w:szCs w:val="24"/>
        </w:rPr>
        <w:t xml:space="preserve">l’opzione </w:t>
      </w:r>
      <w:r>
        <w:rPr>
          <w:rFonts w:ascii="Times New Roman" w:hAnsi="Times New Roman" w:cs="Times New Roman"/>
          <w:sz w:val="24"/>
          <w:szCs w:val="24"/>
        </w:rPr>
        <w:t>“</w:t>
      </w:r>
      <w:proofErr w:type="spellStart"/>
      <w:r w:rsidR="00A90A30" w:rsidRPr="00C0163E">
        <w:rPr>
          <w:rFonts w:ascii="Times New Roman" w:hAnsi="Times New Roman" w:cs="Times New Roman"/>
          <w:sz w:val="24"/>
          <w:szCs w:val="24"/>
        </w:rPr>
        <w:t>inquiry</w:t>
      </w:r>
      <w:proofErr w:type="spellEnd"/>
      <w:r>
        <w:rPr>
          <w:rFonts w:ascii="Times New Roman" w:hAnsi="Times New Roman" w:cs="Times New Roman"/>
          <w:sz w:val="24"/>
          <w:szCs w:val="24"/>
        </w:rPr>
        <w:t xml:space="preserve">” che - se selezionata - scatenerà, a seguito dell’esecuzione della conferma dell’operazione, anche la chiamata di </w:t>
      </w:r>
      <w:proofErr w:type="spellStart"/>
      <w:r>
        <w:rPr>
          <w:rFonts w:ascii="Times New Roman" w:hAnsi="Times New Roman" w:cs="Times New Roman"/>
          <w:sz w:val="24"/>
          <w:szCs w:val="24"/>
        </w:rPr>
        <w:t>Inquiry</w:t>
      </w:r>
      <w:proofErr w:type="spellEnd"/>
      <w:r>
        <w:rPr>
          <w:rFonts w:ascii="Times New Roman" w:hAnsi="Times New Roman" w:cs="Times New Roman"/>
          <w:sz w:val="24"/>
          <w:szCs w:val="24"/>
        </w:rPr>
        <w:t xml:space="preserve"> che, entro un</w:t>
      </w:r>
      <w:r w:rsidR="00A90A30" w:rsidRPr="00C0163E">
        <w:rPr>
          <w:rFonts w:ascii="Times New Roman" w:hAnsi="Times New Roman" w:cs="Times New Roman"/>
          <w:sz w:val="24"/>
          <w:szCs w:val="24"/>
        </w:rPr>
        <w:t xml:space="preserve"> determinato tempo</w:t>
      </w:r>
      <w:r>
        <w:rPr>
          <w:rFonts w:ascii="Times New Roman" w:hAnsi="Times New Roman" w:cs="Times New Roman"/>
          <w:sz w:val="24"/>
          <w:szCs w:val="24"/>
        </w:rPr>
        <w:t xml:space="preserve">, restituirà un esito (OK, KO, </w:t>
      </w:r>
      <w:proofErr w:type="spellStart"/>
      <w:r>
        <w:rPr>
          <w:rFonts w:ascii="Times New Roman" w:hAnsi="Times New Roman" w:cs="Times New Roman"/>
          <w:sz w:val="24"/>
          <w:szCs w:val="24"/>
        </w:rPr>
        <w:t>timeout</w:t>
      </w:r>
      <w:proofErr w:type="spellEnd"/>
      <w:r>
        <w:rPr>
          <w:rFonts w:ascii="Times New Roman" w:hAnsi="Times New Roman" w:cs="Times New Roman"/>
          <w:sz w:val="24"/>
          <w:szCs w:val="24"/>
        </w:rPr>
        <w:t>, etc.)</w:t>
      </w:r>
      <w:r w:rsidR="00A90A30" w:rsidRPr="00C0163E">
        <w:rPr>
          <w:rFonts w:ascii="Times New Roman" w:hAnsi="Times New Roman" w:cs="Times New Roman"/>
          <w:sz w:val="24"/>
          <w:szCs w:val="24"/>
        </w:rPr>
        <w:t>.</w:t>
      </w:r>
      <w:r w:rsidR="005372F0" w:rsidRPr="00C0163E">
        <w:rPr>
          <w:rFonts w:ascii="Times New Roman" w:hAnsi="Times New Roman" w:cs="Times New Roman"/>
          <w:sz w:val="24"/>
          <w:szCs w:val="24"/>
        </w:rPr>
        <w:t xml:space="preserve"> </w:t>
      </w:r>
    </w:p>
    <w:p w14:paraId="2E97C54F" w14:textId="77777777" w:rsidR="00ED2505" w:rsidRPr="00C0163E" w:rsidRDefault="00ED2505" w:rsidP="004629BD">
      <w:pPr>
        <w:pStyle w:val="Paragrafoelenco"/>
        <w:rPr>
          <w:rFonts w:ascii="Times New Roman" w:hAnsi="Times New Roman" w:cs="Times New Roman"/>
          <w:sz w:val="24"/>
          <w:szCs w:val="24"/>
        </w:rPr>
      </w:pPr>
    </w:p>
    <w:p w14:paraId="53530FDB" w14:textId="0F2AF130" w:rsidR="004629BD" w:rsidRDefault="004629BD" w:rsidP="004629BD">
      <w:pPr>
        <w:pStyle w:val="Paragrafoelenco"/>
        <w:rPr>
          <w:rFonts w:ascii="Times New Roman" w:hAnsi="Times New Roman" w:cs="Times New Roman"/>
          <w:sz w:val="24"/>
          <w:szCs w:val="24"/>
        </w:rPr>
      </w:pPr>
    </w:p>
    <w:p w14:paraId="49B0838A" w14:textId="6A81E25F" w:rsidR="00ED2505" w:rsidRDefault="00ED2505" w:rsidP="00ED2505">
      <w:pPr>
        <w:pStyle w:val="Titolo2"/>
      </w:pPr>
      <w:r>
        <w:lastRenderedPageBreak/>
        <w:t>Servizi asincroni di notifica</w:t>
      </w:r>
    </w:p>
    <w:p w14:paraId="36881F70" w14:textId="725A15A5" w:rsidR="00ED2505" w:rsidRDefault="00220932" w:rsidP="00ED2505">
      <w:pPr>
        <w:rPr>
          <w:rFonts w:ascii="Times New Roman" w:hAnsi="Times New Roman" w:cs="Times New Roman"/>
          <w:sz w:val="24"/>
          <w:szCs w:val="24"/>
        </w:rPr>
      </w:pPr>
      <w:r>
        <w:rPr>
          <w:rFonts w:ascii="Times New Roman" w:hAnsi="Times New Roman" w:cs="Times New Roman"/>
          <w:sz w:val="24"/>
          <w:szCs w:val="24"/>
        </w:rPr>
        <w:t xml:space="preserve">Nel caso in cui l’operazione di </w:t>
      </w:r>
      <w:proofErr w:type="spellStart"/>
      <w:r>
        <w:rPr>
          <w:rFonts w:ascii="Times New Roman" w:hAnsi="Times New Roman" w:cs="Times New Roman"/>
          <w:sz w:val="24"/>
          <w:szCs w:val="24"/>
        </w:rPr>
        <w:t>Inquiry</w:t>
      </w:r>
      <w:proofErr w:type="spellEnd"/>
      <w:r>
        <w:rPr>
          <w:rFonts w:ascii="Times New Roman" w:hAnsi="Times New Roman" w:cs="Times New Roman"/>
          <w:sz w:val="24"/>
          <w:szCs w:val="24"/>
        </w:rPr>
        <w:t xml:space="preserve"> non restituisca un esito entro un determinato tempo prestabilito, il sistema dovrà prevedere la registrazione di tale stato a “critico” e un meccanismo asincrono per la notifica del cambio di stato al client (consolle o software gestionale verticale) che ha richiesto la conferma della transazione ed eventualmente agli operatori interessati.</w:t>
      </w:r>
    </w:p>
    <w:p w14:paraId="44EBAD8F" w14:textId="77777777" w:rsidR="009C07E8" w:rsidRPr="00ED2505" w:rsidRDefault="009C07E8" w:rsidP="00ED2505"/>
    <w:p w14:paraId="7E7B8E3E" w14:textId="45072795" w:rsidR="00243F16" w:rsidRPr="00220932" w:rsidRDefault="00EB4D7A" w:rsidP="00243F16">
      <w:pPr>
        <w:pStyle w:val="Titolo1"/>
      </w:pPr>
      <w:r w:rsidRPr="00C0163E">
        <w:t>Pagamento via POS</w:t>
      </w:r>
      <w:r w:rsidR="00220932">
        <w:t xml:space="preserve"> da Consolle MIP</w:t>
      </w:r>
    </w:p>
    <w:p w14:paraId="3B9CFFBB" w14:textId="7B3E70D2" w:rsidR="00243F16" w:rsidRPr="00C0163E" w:rsidRDefault="00220932" w:rsidP="00243F16">
      <w:pPr>
        <w:rPr>
          <w:rFonts w:ascii="Times New Roman" w:hAnsi="Times New Roman" w:cs="Times New Roman"/>
          <w:sz w:val="24"/>
          <w:szCs w:val="24"/>
        </w:rPr>
      </w:pPr>
      <w:r>
        <w:rPr>
          <w:rFonts w:ascii="Times New Roman" w:hAnsi="Times New Roman" w:cs="Times New Roman"/>
          <w:sz w:val="24"/>
          <w:szCs w:val="24"/>
        </w:rPr>
        <w:t>Si prevede che l</w:t>
      </w:r>
      <w:r w:rsidR="00BD4E89" w:rsidRPr="00C0163E">
        <w:rPr>
          <w:rFonts w:ascii="Times New Roman" w:hAnsi="Times New Roman" w:cs="Times New Roman"/>
          <w:sz w:val="24"/>
          <w:szCs w:val="24"/>
        </w:rPr>
        <w:t xml:space="preserve">’operazione </w:t>
      </w:r>
      <w:r>
        <w:rPr>
          <w:rFonts w:ascii="Times New Roman" w:hAnsi="Times New Roman" w:cs="Times New Roman"/>
          <w:sz w:val="24"/>
          <w:szCs w:val="24"/>
        </w:rPr>
        <w:t>dovrà consistere</w:t>
      </w:r>
      <w:r w:rsidR="00BD4E89" w:rsidRPr="00C0163E">
        <w:rPr>
          <w:rFonts w:ascii="Times New Roman" w:hAnsi="Times New Roman" w:cs="Times New Roman"/>
          <w:sz w:val="24"/>
          <w:szCs w:val="24"/>
        </w:rPr>
        <w:t xml:space="preserve"> </w:t>
      </w:r>
      <w:r>
        <w:rPr>
          <w:rFonts w:ascii="Times New Roman" w:hAnsi="Times New Roman" w:cs="Times New Roman"/>
          <w:sz w:val="24"/>
          <w:szCs w:val="24"/>
        </w:rPr>
        <w:t>d</w:t>
      </w:r>
      <w:r w:rsidR="00102797" w:rsidRPr="00C0163E">
        <w:rPr>
          <w:rFonts w:ascii="Times New Roman" w:hAnsi="Times New Roman" w:cs="Times New Roman"/>
          <w:sz w:val="24"/>
          <w:szCs w:val="24"/>
        </w:rPr>
        <w:t>ei seguenti passi</w:t>
      </w:r>
      <w:r w:rsidR="00BD4E89" w:rsidRPr="00C0163E">
        <w:rPr>
          <w:rFonts w:ascii="Times New Roman" w:hAnsi="Times New Roman" w:cs="Times New Roman"/>
          <w:sz w:val="24"/>
          <w:szCs w:val="24"/>
        </w:rPr>
        <w:t>:</w:t>
      </w:r>
    </w:p>
    <w:p w14:paraId="26BE7ADB" w14:textId="77777777" w:rsidR="0083722D" w:rsidRDefault="00983DA0" w:rsidP="00F3792B">
      <w:pPr>
        <w:pStyle w:val="Paragrafoelenco"/>
        <w:numPr>
          <w:ilvl w:val="0"/>
          <w:numId w:val="3"/>
        </w:numPr>
        <w:ind w:left="851" w:hanging="502"/>
        <w:rPr>
          <w:rFonts w:ascii="Times New Roman" w:hAnsi="Times New Roman" w:cs="Times New Roman"/>
          <w:sz w:val="24"/>
          <w:szCs w:val="24"/>
        </w:rPr>
      </w:pPr>
      <w:r w:rsidRPr="0083722D">
        <w:rPr>
          <w:rFonts w:ascii="Times New Roman" w:hAnsi="Times New Roman" w:cs="Times New Roman"/>
          <w:sz w:val="24"/>
          <w:szCs w:val="24"/>
        </w:rPr>
        <w:t xml:space="preserve">L’operatore, disponendo di un avviso di pagamento, </w:t>
      </w:r>
      <w:r w:rsidR="0083722D">
        <w:rPr>
          <w:rFonts w:ascii="Times New Roman" w:hAnsi="Times New Roman" w:cs="Times New Roman"/>
          <w:sz w:val="24"/>
          <w:szCs w:val="24"/>
        </w:rPr>
        <w:t>dovrà poter</w:t>
      </w:r>
      <w:r w:rsidRPr="0083722D">
        <w:rPr>
          <w:rFonts w:ascii="Times New Roman" w:hAnsi="Times New Roman" w:cs="Times New Roman"/>
          <w:sz w:val="24"/>
          <w:szCs w:val="24"/>
        </w:rPr>
        <w:t xml:space="preserve"> iniziare la transazione di pagamento tramite una </w:t>
      </w:r>
      <w:r w:rsidR="0083722D" w:rsidRPr="0083722D">
        <w:rPr>
          <w:rFonts w:ascii="Times New Roman" w:hAnsi="Times New Roman" w:cs="Times New Roman"/>
          <w:sz w:val="24"/>
          <w:szCs w:val="24"/>
        </w:rPr>
        <w:t>v</w:t>
      </w:r>
      <w:r w:rsidR="00BD4E89" w:rsidRPr="0083722D">
        <w:rPr>
          <w:rFonts w:ascii="Times New Roman" w:hAnsi="Times New Roman" w:cs="Times New Roman"/>
          <w:sz w:val="24"/>
          <w:szCs w:val="24"/>
        </w:rPr>
        <w:t xml:space="preserve">ideata </w:t>
      </w:r>
      <w:r w:rsidRPr="0083722D">
        <w:rPr>
          <w:rFonts w:ascii="Times New Roman" w:hAnsi="Times New Roman" w:cs="Times New Roman"/>
          <w:sz w:val="24"/>
          <w:szCs w:val="24"/>
        </w:rPr>
        <w:t>dove gli sarà permesso di selezionare uno dei</w:t>
      </w:r>
      <w:r w:rsidR="00BD4E89" w:rsidRPr="0083722D">
        <w:rPr>
          <w:rFonts w:ascii="Times New Roman" w:hAnsi="Times New Roman" w:cs="Times New Roman"/>
          <w:sz w:val="24"/>
          <w:szCs w:val="24"/>
        </w:rPr>
        <w:t xml:space="preserve"> POS </w:t>
      </w:r>
      <w:r w:rsidRPr="0083722D">
        <w:rPr>
          <w:rFonts w:ascii="Times New Roman" w:hAnsi="Times New Roman" w:cs="Times New Roman"/>
          <w:sz w:val="24"/>
          <w:szCs w:val="24"/>
        </w:rPr>
        <w:t xml:space="preserve">associati all’Ufficio Fisico a </w:t>
      </w:r>
      <w:r w:rsidR="0083722D" w:rsidRPr="0083722D">
        <w:rPr>
          <w:rFonts w:ascii="Times New Roman" w:hAnsi="Times New Roman" w:cs="Times New Roman"/>
          <w:sz w:val="24"/>
          <w:szCs w:val="24"/>
        </w:rPr>
        <w:t>cui è associato</w:t>
      </w:r>
      <w:r w:rsidR="00444981" w:rsidRPr="0083722D">
        <w:rPr>
          <w:rFonts w:ascii="Times New Roman" w:hAnsi="Times New Roman" w:cs="Times New Roman"/>
          <w:sz w:val="24"/>
          <w:szCs w:val="24"/>
        </w:rPr>
        <w:t xml:space="preserve">. </w:t>
      </w:r>
      <w:r w:rsidR="001476EA" w:rsidRPr="0083722D">
        <w:rPr>
          <w:rFonts w:ascii="Times New Roman" w:hAnsi="Times New Roman" w:cs="Times New Roman"/>
          <w:sz w:val="24"/>
          <w:szCs w:val="24"/>
        </w:rPr>
        <w:br/>
      </w:r>
      <w:r w:rsidR="0083722D" w:rsidRPr="0083722D">
        <w:rPr>
          <w:rFonts w:ascii="Times New Roman" w:hAnsi="Times New Roman" w:cs="Times New Roman"/>
          <w:sz w:val="24"/>
          <w:szCs w:val="24"/>
        </w:rPr>
        <w:t xml:space="preserve">Tale elenco mostrerà i POS disponibili, con indicazione del loro stato; </w:t>
      </w:r>
      <w:r w:rsidR="00D73B91" w:rsidRPr="0083722D">
        <w:rPr>
          <w:rFonts w:ascii="Times New Roman" w:hAnsi="Times New Roman" w:cs="Times New Roman"/>
          <w:sz w:val="24"/>
          <w:szCs w:val="24"/>
        </w:rPr>
        <w:t xml:space="preserve"> </w:t>
      </w:r>
      <w:r w:rsidR="0083722D" w:rsidRPr="0083722D">
        <w:rPr>
          <w:rFonts w:ascii="Times New Roman" w:hAnsi="Times New Roman" w:cs="Times New Roman"/>
          <w:sz w:val="24"/>
          <w:szCs w:val="24"/>
        </w:rPr>
        <w:t>i</w:t>
      </w:r>
      <w:r w:rsidR="00D73B91" w:rsidRPr="0083722D">
        <w:rPr>
          <w:rFonts w:ascii="Times New Roman" w:hAnsi="Times New Roman" w:cs="Times New Roman"/>
          <w:sz w:val="24"/>
          <w:szCs w:val="24"/>
        </w:rPr>
        <w:t xml:space="preserve"> POS </w:t>
      </w:r>
      <w:r w:rsidR="0083722D" w:rsidRPr="0083722D">
        <w:rPr>
          <w:rFonts w:ascii="Times New Roman" w:hAnsi="Times New Roman" w:cs="Times New Roman"/>
          <w:sz w:val="24"/>
          <w:szCs w:val="24"/>
        </w:rPr>
        <w:t xml:space="preserve">non raggiungibili o </w:t>
      </w:r>
      <w:r w:rsidR="005D1790" w:rsidRPr="0083722D">
        <w:rPr>
          <w:rFonts w:ascii="Times New Roman" w:hAnsi="Times New Roman" w:cs="Times New Roman"/>
          <w:sz w:val="24"/>
          <w:szCs w:val="24"/>
        </w:rPr>
        <w:t>con transazioni appese verranno mostrati ma</w:t>
      </w:r>
      <w:r w:rsidR="00D73B91" w:rsidRPr="0083722D">
        <w:rPr>
          <w:rFonts w:ascii="Times New Roman" w:hAnsi="Times New Roman" w:cs="Times New Roman"/>
          <w:sz w:val="24"/>
          <w:szCs w:val="24"/>
        </w:rPr>
        <w:t xml:space="preserve"> “ingrigi</w:t>
      </w:r>
      <w:r w:rsidR="005D1790" w:rsidRPr="0083722D">
        <w:rPr>
          <w:rFonts w:ascii="Times New Roman" w:hAnsi="Times New Roman" w:cs="Times New Roman"/>
          <w:sz w:val="24"/>
          <w:szCs w:val="24"/>
        </w:rPr>
        <w:t>ti</w:t>
      </w:r>
      <w:r w:rsidR="0083722D" w:rsidRPr="0083722D">
        <w:rPr>
          <w:rFonts w:ascii="Times New Roman" w:hAnsi="Times New Roman" w:cs="Times New Roman"/>
          <w:sz w:val="24"/>
          <w:szCs w:val="24"/>
        </w:rPr>
        <w:t>” e</w:t>
      </w:r>
      <w:r w:rsidR="005D1790" w:rsidRPr="0083722D">
        <w:rPr>
          <w:rFonts w:ascii="Times New Roman" w:hAnsi="Times New Roman" w:cs="Times New Roman"/>
          <w:sz w:val="24"/>
          <w:szCs w:val="24"/>
        </w:rPr>
        <w:t xml:space="preserve"> non saranno selezionabili</w:t>
      </w:r>
      <w:r w:rsidR="00D73B91" w:rsidRPr="0083722D">
        <w:rPr>
          <w:rFonts w:ascii="Times New Roman" w:hAnsi="Times New Roman" w:cs="Times New Roman"/>
          <w:sz w:val="24"/>
          <w:szCs w:val="24"/>
        </w:rPr>
        <w:t xml:space="preserve">. </w:t>
      </w:r>
      <w:r w:rsidR="005D1790" w:rsidRPr="0083722D">
        <w:rPr>
          <w:rFonts w:ascii="Times New Roman" w:hAnsi="Times New Roman" w:cs="Times New Roman"/>
          <w:sz w:val="24"/>
          <w:szCs w:val="24"/>
        </w:rPr>
        <w:t xml:space="preserve">La lista dei POS disponibili </w:t>
      </w:r>
      <w:r w:rsidR="0083722D">
        <w:rPr>
          <w:rFonts w:ascii="Times New Roman" w:hAnsi="Times New Roman" w:cs="Times New Roman"/>
          <w:sz w:val="24"/>
          <w:szCs w:val="24"/>
        </w:rPr>
        <w:t xml:space="preserve">dovrà essere </w:t>
      </w:r>
      <w:r w:rsidR="005D1790" w:rsidRPr="0083722D">
        <w:rPr>
          <w:rFonts w:ascii="Times New Roman" w:hAnsi="Times New Roman" w:cs="Times New Roman"/>
          <w:sz w:val="24"/>
          <w:szCs w:val="24"/>
        </w:rPr>
        <w:t xml:space="preserve"> </w:t>
      </w:r>
      <w:r w:rsidR="0083722D" w:rsidRPr="0083722D">
        <w:rPr>
          <w:rFonts w:ascii="Times New Roman" w:hAnsi="Times New Roman" w:cs="Times New Roman"/>
          <w:sz w:val="24"/>
          <w:szCs w:val="24"/>
        </w:rPr>
        <w:t>aggiornata periodicamente</w:t>
      </w:r>
      <w:r w:rsidR="005D1790" w:rsidRPr="0083722D">
        <w:rPr>
          <w:rFonts w:ascii="Times New Roman" w:hAnsi="Times New Roman" w:cs="Times New Roman"/>
          <w:sz w:val="24"/>
          <w:szCs w:val="24"/>
        </w:rPr>
        <w:t xml:space="preserve"> ogni tot dal client (ad esempio con</w:t>
      </w:r>
      <w:r w:rsidR="00D73B91" w:rsidRPr="0083722D">
        <w:rPr>
          <w:rFonts w:ascii="Times New Roman" w:hAnsi="Times New Roman" w:cs="Times New Roman"/>
          <w:sz w:val="24"/>
          <w:szCs w:val="24"/>
        </w:rPr>
        <w:t xml:space="preserve"> </w:t>
      </w:r>
      <w:r w:rsidR="0083722D" w:rsidRPr="0083722D">
        <w:rPr>
          <w:rFonts w:ascii="Times New Roman" w:hAnsi="Times New Roman" w:cs="Times New Roman"/>
          <w:sz w:val="24"/>
          <w:szCs w:val="24"/>
        </w:rPr>
        <w:t xml:space="preserve"> una </w:t>
      </w:r>
      <w:r w:rsidR="00D73B91" w:rsidRPr="0083722D">
        <w:rPr>
          <w:rFonts w:ascii="Times New Roman" w:hAnsi="Times New Roman" w:cs="Times New Roman"/>
          <w:sz w:val="24"/>
          <w:szCs w:val="24"/>
        </w:rPr>
        <w:t xml:space="preserve">chiamata </w:t>
      </w:r>
      <w:r w:rsidR="00A53AE3" w:rsidRPr="0083722D">
        <w:rPr>
          <w:rFonts w:ascii="Times New Roman" w:hAnsi="Times New Roman" w:cs="Times New Roman"/>
          <w:sz w:val="24"/>
          <w:szCs w:val="24"/>
        </w:rPr>
        <w:t>AJAX)</w:t>
      </w:r>
      <w:r w:rsidR="001476EA" w:rsidRPr="0083722D">
        <w:rPr>
          <w:rFonts w:ascii="Times New Roman" w:hAnsi="Times New Roman" w:cs="Times New Roman"/>
          <w:sz w:val="24"/>
          <w:szCs w:val="24"/>
        </w:rPr>
        <w:t>.</w:t>
      </w:r>
      <w:r w:rsidR="001476EA" w:rsidRPr="0083722D">
        <w:rPr>
          <w:rFonts w:ascii="Times New Roman" w:hAnsi="Times New Roman" w:cs="Times New Roman"/>
          <w:sz w:val="24"/>
          <w:szCs w:val="24"/>
        </w:rPr>
        <w:br/>
      </w:r>
    </w:p>
    <w:p w14:paraId="7CB5CEB6" w14:textId="46F75AF8" w:rsidR="00D73B91" w:rsidRPr="0083722D" w:rsidRDefault="0083722D" w:rsidP="0083722D">
      <w:pPr>
        <w:pStyle w:val="Paragrafoelenco"/>
        <w:ind w:left="851"/>
        <w:rPr>
          <w:rFonts w:ascii="Times New Roman" w:hAnsi="Times New Roman" w:cs="Times New Roman"/>
          <w:sz w:val="24"/>
          <w:szCs w:val="24"/>
        </w:rPr>
      </w:pPr>
      <w:r>
        <w:rPr>
          <w:rFonts w:ascii="Times New Roman" w:hAnsi="Times New Roman" w:cs="Times New Roman"/>
          <w:sz w:val="24"/>
          <w:szCs w:val="24"/>
        </w:rPr>
        <w:t>Nella fase di analisi, si valuterà se p</w:t>
      </w:r>
      <w:r w:rsidR="00D73B91" w:rsidRPr="0083722D">
        <w:rPr>
          <w:rFonts w:ascii="Times New Roman" w:hAnsi="Times New Roman" w:cs="Times New Roman"/>
          <w:sz w:val="24"/>
          <w:szCs w:val="24"/>
        </w:rPr>
        <w:t xml:space="preserve">revedere </w:t>
      </w:r>
      <w:r>
        <w:rPr>
          <w:rFonts w:ascii="Times New Roman" w:hAnsi="Times New Roman" w:cs="Times New Roman"/>
          <w:sz w:val="24"/>
          <w:szCs w:val="24"/>
        </w:rPr>
        <w:t xml:space="preserve">una </w:t>
      </w:r>
      <w:r w:rsidR="00D73B91" w:rsidRPr="0083722D">
        <w:rPr>
          <w:rFonts w:ascii="Times New Roman" w:hAnsi="Times New Roman" w:cs="Times New Roman"/>
          <w:sz w:val="24"/>
          <w:szCs w:val="24"/>
        </w:rPr>
        <w:t>apposita funzionalità per consentire all’operatore di scegliere un POS</w:t>
      </w:r>
      <w:r>
        <w:rPr>
          <w:rFonts w:ascii="Times New Roman" w:hAnsi="Times New Roman" w:cs="Times New Roman"/>
          <w:sz w:val="24"/>
          <w:szCs w:val="24"/>
        </w:rPr>
        <w:t xml:space="preserve"> tra quelli a lui disponibili ed indicarlo </w:t>
      </w:r>
      <w:r w:rsidR="00D73B91" w:rsidRPr="0083722D">
        <w:rPr>
          <w:rFonts w:ascii="Times New Roman" w:hAnsi="Times New Roman" w:cs="Times New Roman"/>
          <w:sz w:val="24"/>
          <w:szCs w:val="24"/>
        </w:rPr>
        <w:t>come predefinito.</w:t>
      </w:r>
      <w:r w:rsidRPr="0083722D">
        <w:rPr>
          <w:rFonts w:ascii="Times New Roman" w:hAnsi="Times New Roman" w:cs="Times New Roman"/>
          <w:sz w:val="24"/>
          <w:szCs w:val="24"/>
        </w:rPr>
        <w:t xml:space="preserve"> </w:t>
      </w:r>
      <w:r w:rsidR="00D73B91" w:rsidRPr="0083722D">
        <w:rPr>
          <w:rFonts w:ascii="Times New Roman" w:hAnsi="Times New Roman" w:cs="Times New Roman"/>
          <w:sz w:val="24"/>
          <w:szCs w:val="24"/>
        </w:rPr>
        <w:t>Questo consentirebbe</w:t>
      </w:r>
      <w:r>
        <w:rPr>
          <w:rFonts w:ascii="Times New Roman" w:hAnsi="Times New Roman" w:cs="Times New Roman"/>
          <w:sz w:val="24"/>
          <w:szCs w:val="24"/>
        </w:rPr>
        <w:t xml:space="preserve">, per </w:t>
      </w:r>
      <w:r w:rsidR="00D73B91" w:rsidRPr="0083722D">
        <w:rPr>
          <w:rFonts w:ascii="Times New Roman" w:hAnsi="Times New Roman" w:cs="Times New Roman"/>
          <w:sz w:val="24"/>
          <w:szCs w:val="24"/>
        </w:rPr>
        <w:t>i pagamenti successivi</w:t>
      </w:r>
      <w:r>
        <w:rPr>
          <w:rFonts w:ascii="Times New Roman" w:hAnsi="Times New Roman" w:cs="Times New Roman"/>
          <w:sz w:val="24"/>
          <w:szCs w:val="24"/>
        </w:rPr>
        <w:t>,</w:t>
      </w:r>
      <w:r w:rsidR="00D73B91" w:rsidRPr="0083722D">
        <w:rPr>
          <w:rFonts w:ascii="Times New Roman" w:hAnsi="Times New Roman" w:cs="Times New Roman"/>
          <w:sz w:val="24"/>
          <w:szCs w:val="24"/>
        </w:rPr>
        <w:t xml:space="preserve"> di </w:t>
      </w:r>
      <w:r>
        <w:rPr>
          <w:rFonts w:ascii="Times New Roman" w:hAnsi="Times New Roman" w:cs="Times New Roman"/>
          <w:sz w:val="24"/>
          <w:szCs w:val="24"/>
        </w:rPr>
        <w:t xml:space="preserve">utilizzarlo come prima scelta </w:t>
      </w:r>
      <w:r w:rsidR="00D73B91" w:rsidRPr="0083722D">
        <w:rPr>
          <w:rFonts w:ascii="Times New Roman" w:hAnsi="Times New Roman" w:cs="Times New Roman"/>
          <w:sz w:val="24"/>
          <w:szCs w:val="24"/>
        </w:rPr>
        <w:t>(previo controllo fatto dal MIP che questo POS sia ancora a lui associabile)</w:t>
      </w:r>
    </w:p>
    <w:p w14:paraId="2A537744" w14:textId="77777777" w:rsidR="00444981" w:rsidRPr="00C0163E" w:rsidRDefault="00444981" w:rsidP="00444981">
      <w:pPr>
        <w:pStyle w:val="Paragrafoelenco"/>
        <w:rPr>
          <w:rFonts w:ascii="Times New Roman" w:hAnsi="Times New Roman" w:cs="Times New Roman"/>
          <w:sz w:val="24"/>
          <w:szCs w:val="24"/>
        </w:rPr>
      </w:pPr>
    </w:p>
    <w:p w14:paraId="41256CA4" w14:textId="3DD784C2" w:rsidR="00BD4E89" w:rsidRPr="00C0163E" w:rsidRDefault="0083722D" w:rsidP="00F762D6">
      <w:pPr>
        <w:pStyle w:val="Paragrafoelenco"/>
        <w:numPr>
          <w:ilvl w:val="0"/>
          <w:numId w:val="3"/>
        </w:numPr>
        <w:ind w:left="720"/>
        <w:rPr>
          <w:rFonts w:ascii="Times New Roman" w:hAnsi="Times New Roman" w:cs="Times New Roman"/>
          <w:strike/>
          <w:sz w:val="24"/>
          <w:szCs w:val="24"/>
        </w:rPr>
      </w:pPr>
      <w:r>
        <w:rPr>
          <w:rFonts w:ascii="Times New Roman" w:hAnsi="Times New Roman" w:cs="Times New Roman"/>
          <w:sz w:val="24"/>
          <w:szCs w:val="24"/>
        </w:rPr>
        <w:t>Una volta selezionato il POS</w:t>
      </w:r>
      <w:r w:rsidR="00983DA0" w:rsidRPr="00C0163E">
        <w:rPr>
          <w:rFonts w:ascii="Times New Roman" w:hAnsi="Times New Roman" w:cs="Times New Roman"/>
          <w:sz w:val="24"/>
          <w:szCs w:val="24"/>
        </w:rPr>
        <w:t xml:space="preserve">, </w:t>
      </w:r>
      <w:r>
        <w:rPr>
          <w:rFonts w:ascii="Times New Roman" w:hAnsi="Times New Roman" w:cs="Times New Roman"/>
          <w:sz w:val="24"/>
          <w:szCs w:val="24"/>
        </w:rPr>
        <w:t xml:space="preserve">l’operatore </w:t>
      </w:r>
      <w:r w:rsidR="00983DA0" w:rsidRPr="00C0163E">
        <w:rPr>
          <w:rFonts w:ascii="Times New Roman" w:hAnsi="Times New Roman" w:cs="Times New Roman"/>
          <w:sz w:val="24"/>
          <w:szCs w:val="24"/>
        </w:rPr>
        <w:t>potrà effettuare l’</w:t>
      </w:r>
      <w:r w:rsidR="00BD4E89" w:rsidRPr="00C0163E">
        <w:rPr>
          <w:rFonts w:ascii="Times New Roman" w:hAnsi="Times New Roman" w:cs="Times New Roman"/>
          <w:sz w:val="24"/>
          <w:szCs w:val="24"/>
        </w:rPr>
        <w:t xml:space="preserve">inserimento di tutte le informazioni necessarie per l’avvio della transazione </w:t>
      </w:r>
    </w:p>
    <w:p w14:paraId="6DFF8399" w14:textId="5986B80E" w:rsidR="00102797" w:rsidRPr="00C0163E" w:rsidRDefault="006B2DAF" w:rsidP="00F762D6">
      <w:pPr>
        <w:pStyle w:val="Paragrafoelenco"/>
        <w:numPr>
          <w:ilvl w:val="0"/>
          <w:numId w:val="3"/>
        </w:numPr>
        <w:ind w:left="720"/>
        <w:rPr>
          <w:rFonts w:ascii="Times New Roman" w:hAnsi="Times New Roman" w:cs="Times New Roman"/>
          <w:sz w:val="24"/>
          <w:szCs w:val="24"/>
        </w:rPr>
      </w:pPr>
      <w:r>
        <w:rPr>
          <w:rFonts w:ascii="Times New Roman" w:hAnsi="Times New Roman" w:cs="Times New Roman"/>
          <w:sz w:val="24"/>
          <w:szCs w:val="24"/>
        </w:rPr>
        <w:t>Una volta inserite</w:t>
      </w:r>
      <w:r w:rsidR="0083722D">
        <w:rPr>
          <w:rFonts w:ascii="Times New Roman" w:hAnsi="Times New Roman" w:cs="Times New Roman"/>
          <w:sz w:val="24"/>
          <w:szCs w:val="24"/>
        </w:rPr>
        <w:t>, verrà mostrato all’utente il</w:t>
      </w:r>
      <w:r w:rsidR="00102797" w:rsidRPr="00C0163E">
        <w:rPr>
          <w:rFonts w:ascii="Times New Roman" w:hAnsi="Times New Roman" w:cs="Times New Roman"/>
          <w:sz w:val="24"/>
          <w:szCs w:val="24"/>
        </w:rPr>
        <w:t xml:space="preserve"> tasto “Verifica” (</w:t>
      </w:r>
      <w:r w:rsidR="0083722D">
        <w:rPr>
          <w:rFonts w:ascii="Times New Roman" w:hAnsi="Times New Roman" w:cs="Times New Roman"/>
          <w:sz w:val="24"/>
          <w:szCs w:val="24"/>
        </w:rPr>
        <w:t>che sfrutterà l’</w:t>
      </w:r>
      <w:r w:rsidR="00877BC3" w:rsidRPr="00C0163E">
        <w:rPr>
          <w:rFonts w:ascii="Times New Roman" w:hAnsi="Times New Roman" w:cs="Times New Roman"/>
          <w:sz w:val="24"/>
          <w:szCs w:val="24"/>
        </w:rPr>
        <w:t>“API-v”</w:t>
      </w:r>
      <w:r w:rsidR="00102797" w:rsidRPr="00C0163E">
        <w:rPr>
          <w:rFonts w:ascii="Times New Roman" w:hAnsi="Times New Roman" w:cs="Times New Roman"/>
          <w:sz w:val="24"/>
          <w:szCs w:val="24"/>
        </w:rPr>
        <w:t>)</w:t>
      </w:r>
    </w:p>
    <w:p w14:paraId="2167418A" w14:textId="574EDC25" w:rsidR="00BD4E89" w:rsidRPr="00C0163E" w:rsidRDefault="006B2DAF" w:rsidP="00F762D6">
      <w:pPr>
        <w:pStyle w:val="Paragrafoelenco"/>
        <w:numPr>
          <w:ilvl w:val="0"/>
          <w:numId w:val="3"/>
        </w:numPr>
        <w:ind w:left="720"/>
        <w:rPr>
          <w:rFonts w:ascii="Times New Roman" w:hAnsi="Times New Roman" w:cs="Times New Roman"/>
          <w:sz w:val="24"/>
          <w:szCs w:val="24"/>
        </w:rPr>
      </w:pPr>
      <w:r>
        <w:rPr>
          <w:rFonts w:ascii="Times New Roman" w:hAnsi="Times New Roman" w:cs="Times New Roman"/>
          <w:sz w:val="24"/>
          <w:szCs w:val="24"/>
        </w:rPr>
        <w:t>Una volta cliccato “Verifica” e o</w:t>
      </w:r>
      <w:r w:rsidR="0083722D">
        <w:rPr>
          <w:rFonts w:ascii="Times New Roman" w:hAnsi="Times New Roman" w:cs="Times New Roman"/>
          <w:sz w:val="24"/>
          <w:szCs w:val="24"/>
        </w:rPr>
        <w:t xml:space="preserve">ttenuto l’esito, dovrà essere mostrata </w:t>
      </w:r>
      <w:r>
        <w:rPr>
          <w:rFonts w:ascii="Times New Roman" w:hAnsi="Times New Roman" w:cs="Times New Roman"/>
          <w:sz w:val="24"/>
          <w:szCs w:val="24"/>
        </w:rPr>
        <w:t xml:space="preserve">all’utente </w:t>
      </w:r>
      <w:r w:rsidR="0083722D">
        <w:rPr>
          <w:rFonts w:ascii="Times New Roman" w:hAnsi="Times New Roman" w:cs="Times New Roman"/>
          <w:sz w:val="24"/>
          <w:szCs w:val="24"/>
        </w:rPr>
        <w:t>una v</w:t>
      </w:r>
      <w:r w:rsidR="00BD4E89" w:rsidRPr="00C0163E">
        <w:rPr>
          <w:rFonts w:ascii="Times New Roman" w:hAnsi="Times New Roman" w:cs="Times New Roman"/>
          <w:sz w:val="24"/>
          <w:szCs w:val="24"/>
        </w:rPr>
        <w:t xml:space="preserve">ideata con riepilogo delle informazioni inserite </w:t>
      </w:r>
    </w:p>
    <w:p w14:paraId="11079A66" w14:textId="261C5B2E" w:rsidR="00102797" w:rsidRPr="00C0163E" w:rsidRDefault="006B2DAF" w:rsidP="00F762D6">
      <w:pPr>
        <w:pStyle w:val="Paragrafoelenco"/>
        <w:numPr>
          <w:ilvl w:val="0"/>
          <w:numId w:val="3"/>
        </w:numPr>
        <w:ind w:left="720"/>
        <w:rPr>
          <w:rFonts w:ascii="Times New Roman" w:hAnsi="Times New Roman" w:cs="Times New Roman"/>
          <w:sz w:val="24"/>
          <w:szCs w:val="24"/>
        </w:rPr>
      </w:pPr>
      <w:r>
        <w:rPr>
          <w:rFonts w:ascii="Times New Roman" w:hAnsi="Times New Roman" w:cs="Times New Roman"/>
          <w:sz w:val="24"/>
          <w:szCs w:val="24"/>
        </w:rPr>
        <w:t>Verificata la correttezza delle informazioni, l’utente potrà utilizzare il pulsante</w:t>
      </w:r>
      <w:r w:rsidR="00102797" w:rsidRPr="00C0163E">
        <w:rPr>
          <w:rFonts w:ascii="Times New Roman" w:hAnsi="Times New Roman" w:cs="Times New Roman"/>
          <w:sz w:val="24"/>
          <w:szCs w:val="24"/>
        </w:rPr>
        <w:t xml:space="preserve"> “Conferma” </w:t>
      </w:r>
      <w:r>
        <w:rPr>
          <w:rFonts w:ascii="Times New Roman" w:hAnsi="Times New Roman" w:cs="Times New Roman"/>
          <w:sz w:val="24"/>
          <w:szCs w:val="24"/>
        </w:rPr>
        <w:t xml:space="preserve">per confermare l’esecuzione della transazione </w:t>
      </w:r>
      <w:r w:rsidR="00102797" w:rsidRPr="00C0163E">
        <w:rPr>
          <w:rFonts w:ascii="Times New Roman" w:hAnsi="Times New Roman" w:cs="Times New Roman"/>
          <w:sz w:val="24"/>
          <w:szCs w:val="24"/>
        </w:rPr>
        <w:t>(</w:t>
      </w:r>
      <w:r w:rsidR="00877BC3" w:rsidRPr="00C0163E">
        <w:rPr>
          <w:rFonts w:ascii="Times New Roman" w:hAnsi="Times New Roman" w:cs="Times New Roman"/>
          <w:sz w:val="24"/>
          <w:szCs w:val="24"/>
        </w:rPr>
        <w:t>utilizza</w:t>
      </w:r>
      <w:r>
        <w:rPr>
          <w:rFonts w:ascii="Times New Roman" w:hAnsi="Times New Roman" w:cs="Times New Roman"/>
          <w:sz w:val="24"/>
          <w:szCs w:val="24"/>
        </w:rPr>
        <w:t>ndo</w:t>
      </w:r>
      <w:r w:rsidR="00877BC3" w:rsidRPr="00C0163E">
        <w:rPr>
          <w:rFonts w:ascii="Times New Roman" w:hAnsi="Times New Roman" w:cs="Times New Roman"/>
          <w:sz w:val="24"/>
          <w:szCs w:val="24"/>
        </w:rPr>
        <w:t xml:space="preserve"> “API-c”</w:t>
      </w:r>
      <w:r w:rsidR="00536588" w:rsidRPr="00C0163E">
        <w:rPr>
          <w:rFonts w:ascii="Times New Roman" w:hAnsi="Times New Roman" w:cs="Times New Roman"/>
          <w:sz w:val="24"/>
          <w:szCs w:val="24"/>
        </w:rPr>
        <w:t xml:space="preserve"> con opzione </w:t>
      </w:r>
      <w:proofErr w:type="spellStart"/>
      <w:r w:rsidR="00536588" w:rsidRPr="00C0163E">
        <w:rPr>
          <w:rFonts w:ascii="Times New Roman" w:hAnsi="Times New Roman" w:cs="Times New Roman"/>
          <w:sz w:val="24"/>
          <w:szCs w:val="24"/>
        </w:rPr>
        <w:t>inquiry</w:t>
      </w:r>
      <w:proofErr w:type="spellEnd"/>
      <w:r w:rsidR="00102797" w:rsidRPr="00C0163E">
        <w:rPr>
          <w:rFonts w:ascii="Times New Roman" w:hAnsi="Times New Roman" w:cs="Times New Roman"/>
          <w:sz w:val="24"/>
          <w:szCs w:val="24"/>
        </w:rPr>
        <w:t>)</w:t>
      </w:r>
    </w:p>
    <w:p w14:paraId="4858CBC0" w14:textId="0403272D" w:rsidR="00687A31" w:rsidRPr="0083722D" w:rsidRDefault="006B2DAF" w:rsidP="00F3792B">
      <w:pPr>
        <w:pStyle w:val="Paragrafoelenco"/>
        <w:numPr>
          <w:ilvl w:val="0"/>
          <w:numId w:val="3"/>
        </w:numPr>
        <w:ind w:left="720"/>
        <w:rPr>
          <w:rFonts w:ascii="Times New Roman" w:hAnsi="Times New Roman" w:cs="Times New Roman"/>
          <w:sz w:val="24"/>
          <w:szCs w:val="24"/>
        </w:rPr>
      </w:pPr>
      <w:r>
        <w:rPr>
          <w:rFonts w:ascii="Times New Roman" w:hAnsi="Times New Roman" w:cs="Times New Roman"/>
          <w:sz w:val="24"/>
          <w:szCs w:val="24"/>
        </w:rPr>
        <w:t>L’e</w:t>
      </w:r>
      <w:r w:rsidR="00102797" w:rsidRPr="0083722D">
        <w:rPr>
          <w:rFonts w:ascii="Times New Roman" w:hAnsi="Times New Roman" w:cs="Times New Roman"/>
          <w:sz w:val="24"/>
          <w:szCs w:val="24"/>
        </w:rPr>
        <w:t xml:space="preserve">secuzione della transazione </w:t>
      </w:r>
      <w:r>
        <w:rPr>
          <w:rFonts w:ascii="Times New Roman" w:hAnsi="Times New Roman" w:cs="Times New Roman"/>
          <w:sz w:val="24"/>
          <w:szCs w:val="24"/>
        </w:rPr>
        <w:t xml:space="preserve">verrà eseguita </w:t>
      </w:r>
      <w:r w:rsidR="00102797" w:rsidRPr="0083722D">
        <w:rPr>
          <w:rFonts w:ascii="Times New Roman" w:hAnsi="Times New Roman" w:cs="Times New Roman"/>
          <w:sz w:val="24"/>
          <w:szCs w:val="24"/>
        </w:rPr>
        <w:t>sul POS</w:t>
      </w:r>
      <w:r>
        <w:rPr>
          <w:rFonts w:ascii="Times New Roman" w:hAnsi="Times New Roman" w:cs="Times New Roman"/>
          <w:sz w:val="24"/>
          <w:szCs w:val="24"/>
        </w:rPr>
        <w:t xml:space="preserve">, con </w:t>
      </w:r>
      <w:r w:rsidR="0083722D">
        <w:rPr>
          <w:rFonts w:ascii="Times New Roman" w:hAnsi="Times New Roman" w:cs="Times New Roman"/>
          <w:sz w:val="24"/>
          <w:szCs w:val="24"/>
        </w:rPr>
        <w:t>e</w:t>
      </w:r>
      <w:r w:rsidR="00687A31" w:rsidRPr="0083722D">
        <w:rPr>
          <w:rFonts w:ascii="Times New Roman" w:hAnsi="Times New Roman" w:cs="Times New Roman"/>
          <w:sz w:val="24"/>
          <w:szCs w:val="24"/>
        </w:rPr>
        <w:t>missione</w:t>
      </w:r>
      <w:r w:rsidR="0083722D">
        <w:rPr>
          <w:rFonts w:ascii="Times New Roman" w:hAnsi="Times New Roman" w:cs="Times New Roman"/>
          <w:sz w:val="24"/>
          <w:szCs w:val="24"/>
        </w:rPr>
        <w:t xml:space="preserve"> (dal POS) di</w:t>
      </w:r>
      <w:r w:rsidR="00687A31" w:rsidRPr="0083722D">
        <w:rPr>
          <w:rFonts w:ascii="Times New Roman" w:hAnsi="Times New Roman" w:cs="Times New Roman"/>
          <w:sz w:val="24"/>
          <w:szCs w:val="24"/>
        </w:rPr>
        <w:t xml:space="preserve"> scontrino</w:t>
      </w:r>
      <w:r>
        <w:rPr>
          <w:rFonts w:ascii="Times New Roman" w:hAnsi="Times New Roman" w:cs="Times New Roman"/>
          <w:sz w:val="24"/>
          <w:szCs w:val="24"/>
        </w:rPr>
        <w:t xml:space="preserve"> al termine delle operazioni</w:t>
      </w:r>
      <w:r w:rsidR="00687A31" w:rsidRPr="0083722D">
        <w:rPr>
          <w:rFonts w:ascii="Times New Roman" w:hAnsi="Times New Roman" w:cs="Times New Roman"/>
          <w:sz w:val="24"/>
          <w:szCs w:val="24"/>
        </w:rPr>
        <w:t xml:space="preserve"> </w:t>
      </w:r>
    </w:p>
    <w:p w14:paraId="7995BF11" w14:textId="1CA68378" w:rsidR="00102797" w:rsidRPr="00C0163E" w:rsidRDefault="006B2DAF" w:rsidP="00F762D6">
      <w:pPr>
        <w:pStyle w:val="Paragrafoelenco"/>
        <w:numPr>
          <w:ilvl w:val="0"/>
          <w:numId w:val="3"/>
        </w:numPr>
        <w:ind w:left="720"/>
        <w:rPr>
          <w:rFonts w:ascii="Times New Roman" w:hAnsi="Times New Roman" w:cs="Times New Roman"/>
          <w:sz w:val="24"/>
          <w:szCs w:val="24"/>
        </w:rPr>
      </w:pPr>
      <w:r>
        <w:rPr>
          <w:rFonts w:ascii="Times New Roman" w:hAnsi="Times New Roman" w:cs="Times New Roman"/>
          <w:sz w:val="24"/>
          <w:szCs w:val="24"/>
        </w:rPr>
        <w:t>Nel frattempo, all’operatore verrà mostrata una v</w:t>
      </w:r>
      <w:r w:rsidR="00102797" w:rsidRPr="00C0163E">
        <w:rPr>
          <w:rFonts w:ascii="Times New Roman" w:hAnsi="Times New Roman" w:cs="Times New Roman"/>
          <w:sz w:val="24"/>
          <w:szCs w:val="24"/>
        </w:rPr>
        <w:t>ideata con visualizzazione dell’esito della transazione</w:t>
      </w:r>
      <w:r w:rsidR="00D74254">
        <w:rPr>
          <w:rFonts w:ascii="Times New Roman" w:hAnsi="Times New Roman" w:cs="Times New Roman"/>
          <w:sz w:val="24"/>
          <w:szCs w:val="24"/>
        </w:rPr>
        <w:t xml:space="preserve">. L’esito può venire ottenuto tramite </w:t>
      </w:r>
      <w:proofErr w:type="spellStart"/>
      <w:r w:rsidR="00D74254">
        <w:rPr>
          <w:rFonts w:ascii="Times New Roman" w:hAnsi="Times New Roman" w:cs="Times New Roman"/>
          <w:sz w:val="24"/>
          <w:szCs w:val="24"/>
        </w:rPr>
        <w:t>Inquiry</w:t>
      </w:r>
      <w:proofErr w:type="spellEnd"/>
      <w:r w:rsidR="00D74254">
        <w:rPr>
          <w:rFonts w:ascii="Times New Roman" w:hAnsi="Times New Roman" w:cs="Times New Roman"/>
          <w:sz w:val="24"/>
          <w:szCs w:val="24"/>
        </w:rPr>
        <w:t xml:space="preserve"> o all’arrivo della Ricevuta Telematica.</w:t>
      </w:r>
    </w:p>
    <w:p w14:paraId="3D52A42A" w14:textId="3E352D9F" w:rsidR="00102797" w:rsidRPr="00C0163E" w:rsidRDefault="00102797" w:rsidP="00102797">
      <w:pPr>
        <w:rPr>
          <w:rFonts w:ascii="Times New Roman" w:hAnsi="Times New Roman" w:cs="Times New Roman"/>
          <w:sz w:val="24"/>
          <w:szCs w:val="24"/>
        </w:rPr>
      </w:pPr>
    </w:p>
    <w:p w14:paraId="179C626B" w14:textId="64E6EAAA" w:rsidR="00EC2B5A" w:rsidRPr="00C0163E" w:rsidRDefault="00EC2B5A" w:rsidP="00EC2B5A">
      <w:pPr>
        <w:rPr>
          <w:rFonts w:ascii="Times New Roman" w:hAnsi="Times New Roman" w:cs="Times New Roman"/>
          <w:sz w:val="24"/>
          <w:szCs w:val="24"/>
        </w:rPr>
      </w:pPr>
      <w:r w:rsidRPr="00C0163E">
        <w:rPr>
          <w:rFonts w:ascii="Times New Roman" w:hAnsi="Times New Roman" w:cs="Times New Roman"/>
          <w:sz w:val="24"/>
          <w:szCs w:val="24"/>
        </w:rPr>
        <w:t>Si precisa che dopo avere premuto il tasto “Conferma”</w:t>
      </w:r>
      <w:r w:rsidR="006B2DAF">
        <w:rPr>
          <w:rFonts w:ascii="Times New Roman" w:hAnsi="Times New Roman" w:cs="Times New Roman"/>
          <w:sz w:val="24"/>
          <w:szCs w:val="24"/>
        </w:rPr>
        <w:t>,</w:t>
      </w:r>
      <w:r w:rsidRPr="00C0163E">
        <w:rPr>
          <w:rFonts w:ascii="Times New Roman" w:hAnsi="Times New Roman" w:cs="Times New Roman"/>
          <w:sz w:val="24"/>
          <w:szCs w:val="24"/>
        </w:rPr>
        <w:t xml:space="preserve"> </w:t>
      </w:r>
      <w:r w:rsidR="006B2DAF">
        <w:rPr>
          <w:rFonts w:ascii="Times New Roman" w:hAnsi="Times New Roman" w:cs="Times New Roman"/>
          <w:sz w:val="24"/>
          <w:szCs w:val="24"/>
        </w:rPr>
        <w:t>l’operatore e l’utente finale dovranno agire</w:t>
      </w:r>
      <w:r w:rsidRPr="00C0163E">
        <w:rPr>
          <w:rFonts w:ascii="Times New Roman" w:hAnsi="Times New Roman" w:cs="Times New Roman"/>
          <w:sz w:val="24"/>
          <w:szCs w:val="24"/>
        </w:rPr>
        <w:t xml:space="preserve"> </w:t>
      </w:r>
      <w:r w:rsidR="006B2DAF">
        <w:rPr>
          <w:rFonts w:ascii="Times New Roman" w:hAnsi="Times New Roman" w:cs="Times New Roman"/>
          <w:sz w:val="24"/>
          <w:szCs w:val="24"/>
        </w:rPr>
        <w:t>su</w:t>
      </w:r>
      <w:r w:rsidRPr="00C0163E">
        <w:rPr>
          <w:rFonts w:ascii="Times New Roman" w:hAnsi="Times New Roman" w:cs="Times New Roman"/>
          <w:sz w:val="24"/>
          <w:szCs w:val="24"/>
        </w:rPr>
        <w:t>l POS e, da qui in avanti, gli sviluppi potrebbero essere vari.</w:t>
      </w:r>
    </w:p>
    <w:p w14:paraId="6578713E" w14:textId="77777777" w:rsidR="00EC2B5A" w:rsidRPr="00C0163E" w:rsidRDefault="00EC2B5A" w:rsidP="00EC2B5A">
      <w:pPr>
        <w:rPr>
          <w:rFonts w:ascii="Times New Roman" w:hAnsi="Times New Roman" w:cs="Times New Roman"/>
          <w:sz w:val="24"/>
          <w:szCs w:val="24"/>
        </w:rPr>
      </w:pPr>
      <w:r w:rsidRPr="00C0163E">
        <w:rPr>
          <w:rFonts w:ascii="Times New Roman" w:hAnsi="Times New Roman" w:cs="Times New Roman"/>
          <w:sz w:val="24"/>
          <w:szCs w:val="24"/>
        </w:rPr>
        <w:t>Ad esempio:</w:t>
      </w:r>
    </w:p>
    <w:p w14:paraId="589D5793" w14:textId="00227E29" w:rsidR="00EC2B5A" w:rsidRPr="00C0163E" w:rsidRDefault="006B2DAF" w:rsidP="00F762D6">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L’utente</w:t>
      </w:r>
      <w:r w:rsidR="00EC2B5A" w:rsidRPr="00C0163E">
        <w:rPr>
          <w:rFonts w:ascii="Times New Roman" w:hAnsi="Times New Roman" w:cs="Times New Roman"/>
          <w:sz w:val="24"/>
          <w:szCs w:val="24"/>
        </w:rPr>
        <w:t xml:space="preserve"> potrebbe decidere di non proseguire;</w:t>
      </w:r>
    </w:p>
    <w:p w14:paraId="27358C81" w14:textId="77777777" w:rsidR="00EC2B5A" w:rsidRPr="00C0163E" w:rsidRDefault="00EC2B5A" w:rsidP="00F762D6">
      <w:pPr>
        <w:pStyle w:val="Paragrafoelenco"/>
        <w:numPr>
          <w:ilvl w:val="0"/>
          <w:numId w:val="4"/>
        </w:numPr>
        <w:rPr>
          <w:rFonts w:ascii="Times New Roman" w:hAnsi="Times New Roman" w:cs="Times New Roman"/>
          <w:sz w:val="24"/>
          <w:szCs w:val="24"/>
        </w:rPr>
      </w:pPr>
      <w:r w:rsidRPr="00C0163E">
        <w:rPr>
          <w:rFonts w:ascii="Times New Roman" w:hAnsi="Times New Roman" w:cs="Times New Roman"/>
          <w:sz w:val="24"/>
          <w:szCs w:val="24"/>
        </w:rPr>
        <w:t>la transazione potrebbe essere rifiutata per mancanza di fondi;</w:t>
      </w:r>
    </w:p>
    <w:p w14:paraId="4C5BEC22" w14:textId="77777777" w:rsidR="00EC2B5A" w:rsidRPr="00C0163E" w:rsidRDefault="00EC2B5A" w:rsidP="00F762D6">
      <w:pPr>
        <w:pStyle w:val="Paragrafoelenco"/>
        <w:numPr>
          <w:ilvl w:val="0"/>
          <w:numId w:val="4"/>
        </w:numPr>
        <w:rPr>
          <w:rFonts w:ascii="Times New Roman" w:hAnsi="Times New Roman" w:cs="Times New Roman"/>
          <w:sz w:val="24"/>
          <w:szCs w:val="24"/>
        </w:rPr>
      </w:pPr>
      <w:r w:rsidRPr="00C0163E">
        <w:rPr>
          <w:rFonts w:ascii="Times New Roman" w:hAnsi="Times New Roman" w:cs="Times New Roman"/>
          <w:sz w:val="24"/>
          <w:szCs w:val="24"/>
        </w:rPr>
        <w:t>la transazione potrebbe essere accettata sul POS ma l’esito positivo potrebbe non pervenire al MIP</w:t>
      </w:r>
    </w:p>
    <w:p w14:paraId="7D7EA1D3" w14:textId="77777777" w:rsidR="00EC2B5A" w:rsidRPr="00C0163E" w:rsidRDefault="00EC2B5A" w:rsidP="00F762D6">
      <w:pPr>
        <w:pStyle w:val="Paragrafoelenco"/>
        <w:numPr>
          <w:ilvl w:val="0"/>
          <w:numId w:val="4"/>
        </w:numPr>
        <w:rPr>
          <w:rFonts w:ascii="Times New Roman" w:hAnsi="Times New Roman" w:cs="Times New Roman"/>
          <w:sz w:val="24"/>
          <w:szCs w:val="24"/>
        </w:rPr>
      </w:pPr>
      <w:r w:rsidRPr="00C0163E">
        <w:rPr>
          <w:rFonts w:ascii="Times New Roman" w:hAnsi="Times New Roman" w:cs="Times New Roman"/>
          <w:sz w:val="24"/>
          <w:szCs w:val="24"/>
        </w:rPr>
        <w:t>la transazione potrebbe essere accettata sul POS e l’esito positivo potrebbe pervenire al MIP</w:t>
      </w:r>
    </w:p>
    <w:p w14:paraId="7E1314CF" w14:textId="77777777" w:rsidR="00EC2B5A" w:rsidRPr="00C0163E" w:rsidRDefault="00EC2B5A" w:rsidP="00EC2B5A">
      <w:pPr>
        <w:pStyle w:val="Paragrafoelenco"/>
        <w:ind w:left="1428"/>
        <w:rPr>
          <w:rFonts w:ascii="Times New Roman" w:hAnsi="Times New Roman" w:cs="Times New Roman"/>
          <w:sz w:val="24"/>
          <w:szCs w:val="24"/>
        </w:rPr>
      </w:pPr>
    </w:p>
    <w:p w14:paraId="3D123E76" w14:textId="77777777" w:rsidR="00EC2B5A" w:rsidRPr="00C0163E" w:rsidRDefault="00EC2B5A" w:rsidP="00EC2B5A">
      <w:pPr>
        <w:pStyle w:val="Paragrafoelenco"/>
        <w:ind w:left="2160"/>
        <w:rPr>
          <w:rFonts w:ascii="Times New Roman" w:hAnsi="Times New Roman" w:cs="Times New Roman"/>
          <w:sz w:val="24"/>
          <w:szCs w:val="24"/>
        </w:rPr>
      </w:pPr>
    </w:p>
    <w:p w14:paraId="0EAB6449" w14:textId="68621CBB" w:rsidR="00CF2E66" w:rsidRDefault="00EC2B5A" w:rsidP="00102797">
      <w:pPr>
        <w:rPr>
          <w:rFonts w:ascii="Times New Roman" w:hAnsi="Times New Roman" w:cs="Times New Roman"/>
          <w:sz w:val="24"/>
          <w:szCs w:val="24"/>
        </w:rPr>
      </w:pPr>
      <w:r w:rsidRPr="00C0163E">
        <w:rPr>
          <w:rFonts w:ascii="Times New Roman" w:hAnsi="Times New Roman" w:cs="Times New Roman"/>
          <w:sz w:val="24"/>
          <w:szCs w:val="24"/>
        </w:rPr>
        <w:t xml:space="preserve">In ogni caso, </w:t>
      </w:r>
      <w:r w:rsidR="006B2DAF" w:rsidRPr="00C0163E">
        <w:rPr>
          <w:rFonts w:ascii="Times New Roman" w:hAnsi="Times New Roman" w:cs="Times New Roman"/>
          <w:sz w:val="24"/>
          <w:szCs w:val="24"/>
        </w:rPr>
        <w:t xml:space="preserve">in assenza di risposta sull’esito della transazione </w:t>
      </w:r>
      <w:r w:rsidRPr="00C0163E">
        <w:rPr>
          <w:rFonts w:ascii="Times New Roman" w:hAnsi="Times New Roman" w:cs="Times New Roman"/>
          <w:sz w:val="24"/>
          <w:szCs w:val="24"/>
        </w:rPr>
        <w:t>dopo un time-out concordato</w:t>
      </w:r>
      <w:r w:rsidR="006B2DAF">
        <w:rPr>
          <w:rFonts w:ascii="Times New Roman" w:hAnsi="Times New Roman" w:cs="Times New Roman"/>
          <w:sz w:val="24"/>
          <w:szCs w:val="24"/>
        </w:rPr>
        <w:t>,</w:t>
      </w:r>
      <w:r w:rsidRPr="00C0163E">
        <w:rPr>
          <w:rFonts w:ascii="Times New Roman" w:hAnsi="Times New Roman" w:cs="Times New Roman"/>
          <w:sz w:val="24"/>
          <w:szCs w:val="24"/>
        </w:rPr>
        <w:t xml:space="preserve"> l’operazione verrebbe posta in uno stato apposito in modo da tracciarla tra le “anomalie”.</w:t>
      </w:r>
    </w:p>
    <w:p w14:paraId="16F53224" w14:textId="3308BCF8" w:rsidR="001847FB" w:rsidRPr="008168F6" w:rsidRDefault="001847FB" w:rsidP="00102797">
      <w:pPr>
        <w:rPr>
          <w:rFonts w:ascii="Times New Roman" w:hAnsi="Times New Roman" w:cs="Times New Roman"/>
          <w:sz w:val="24"/>
          <w:szCs w:val="24"/>
        </w:rPr>
      </w:pPr>
      <w:r>
        <w:rPr>
          <w:rFonts w:ascii="Times New Roman" w:hAnsi="Times New Roman" w:cs="Times New Roman"/>
          <w:sz w:val="24"/>
          <w:szCs w:val="24"/>
        </w:rPr>
        <w:lastRenderedPageBreak/>
        <w:t>Di seguito viene quindi mostrato un diagramma logico degli eventi ed alcuni esempi di videate legate ai passi sopra indicati.</w:t>
      </w:r>
    </w:p>
    <w:p w14:paraId="46DFC18B" w14:textId="5FC94A6B" w:rsidR="0055657A" w:rsidRPr="00C0163E" w:rsidRDefault="00B41163" w:rsidP="002A2BC4">
      <w:pPr>
        <w:jc w:val="center"/>
        <w:rPr>
          <w:rFonts w:ascii="Times New Roman" w:hAnsi="Times New Roman" w:cs="Times New Roman"/>
        </w:rPr>
      </w:pPr>
      <w:r w:rsidRPr="00C0163E">
        <w:rPr>
          <w:rFonts w:ascii="Times New Roman" w:hAnsi="Times New Roman" w:cs="Times New Roman"/>
          <w:noProof/>
        </w:rPr>
        <w:drawing>
          <wp:inline distT="0" distB="0" distL="0" distR="0" wp14:anchorId="04B94F43" wp14:editId="1A5F5905">
            <wp:extent cx="3574312" cy="8491220"/>
            <wp:effectExtent l="0" t="0" r="7620"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ussiPOS-Flussi POS.jpg"/>
                    <pic:cNvPicPr/>
                  </pic:nvPicPr>
                  <pic:blipFill>
                    <a:blip r:embed="rId12">
                      <a:extLst>
                        <a:ext uri="{28A0092B-C50C-407E-A947-70E740481C1C}">
                          <a14:useLocalDpi xmlns:a14="http://schemas.microsoft.com/office/drawing/2010/main" val="0"/>
                        </a:ext>
                      </a:extLst>
                    </a:blip>
                    <a:stretch>
                      <a:fillRect/>
                    </a:stretch>
                  </pic:blipFill>
                  <pic:spPr>
                    <a:xfrm>
                      <a:off x="0" y="0"/>
                      <a:ext cx="3581206" cy="8507598"/>
                    </a:xfrm>
                    <a:prstGeom prst="rect">
                      <a:avLst/>
                    </a:prstGeom>
                  </pic:spPr>
                </pic:pic>
              </a:graphicData>
            </a:graphic>
          </wp:inline>
        </w:drawing>
      </w:r>
    </w:p>
    <w:p w14:paraId="7078C3D1" w14:textId="711CE674" w:rsidR="00AA51D1" w:rsidRPr="00C0163E" w:rsidRDefault="006B2DAF">
      <w:pPr>
        <w:spacing w:after="160" w:line="259" w:lineRule="auto"/>
        <w:jc w:val="left"/>
        <w:rPr>
          <w:rFonts w:ascii="Times New Roman" w:hAnsi="Times New Roman" w:cs="Times New Roman"/>
          <w:i/>
          <w:iCs/>
          <w:sz w:val="24"/>
        </w:rPr>
      </w:pPr>
      <w:r>
        <w:rPr>
          <w:rFonts w:ascii="Times New Roman" w:hAnsi="Times New Roman" w:cs="Times New Roman"/>
          <w:i/>
          <w:iCs/>
          <w:sz w:val="24"/>
        </w:rPr>
        <w:lastRenderedPageBreak/>
        <w:t>Esempio di v</w:t>
      </w:r>
      <w:r w:rsidR="00755B2F" w:rsidRPr="00C0163E">
        <w:rPr>
          <w:rFonts w:ascii="Times New Roman" w:hAnsi="Times New Roman" w:cs="Times New Roman"/>
          <w:i/>
          <w:iCs/>
          <w:sz w:val="24"/>
        </w:rPr>
        <w:t xml:space="preserve">ideata dopo avere premuto il “Verifica” con riepilogo dei dati </w:t>
      </w:r>
      <w:r>
        <w:rPr>
          <w:rFonts w:ascii="Times New Roman" w:hAnsi="Times New Roman" w:cs="Times New Roman"/>
          <w:i/>
          <w:iCs/>
          <w:sz w:val="24"/>
        </w:rPr>
        <w:t>(punto 4)</w:t>
      </w:r>
      <w:r w:rsidR="00AA51D1" w:rsidRPr="00C0163E">
        <w:rPr>
          <w:rFonts w:ascii="Times New Roman" w:hAnsi="Times New Roman" w:cs="Times New Roman"/>
          <w:i/>
          <w:iCs/>
          <w:sz w:val="24"/>
        </w:rPr>
        <w:t>:</w:t>
      </w:r>
    </w:p>
    <w:p w14:paraId="4838CF33" w14:textId="51F62ACF" w:rsidR="0055657A" w:rsidRPr="00C0163E" w:rsidRDefault="00AA51D1">
      <w:pPr>
        <w:spacing w:after="160" w:line="259" w:lineRule="auto"/>
        <w:jc w:val="left"/>
        <w:rPr>
          <w:rFonts w:ascii="Times New Roman" w:hAnsi="Times New Roman" w:cs="Times New Roman"/>
        </w:rPr>
      </w:pPr>
      <w:r w:rsidRPr="00C0163E">
        <w:rPr>
          <w:rFonts w:ascii="Times New Roman" w:hAnsi="Times New Roman" w:cs="Times New Roman"/>
          <w:noProof/>
        </w:rPr>
        <w:drawing>
          <wp:inline distT="0" distB="0" distL="0" distR="0" wp14:anchorId="28F393B6" wp14:editId="7CDFA404">
            <wp:extent cx="6115050" cy="5038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5038725"/>
                    </a:xfrm>
                    <a:prstGeom prst="rect">
                      <a:avLst/>
                    </a:prstGeom>
                    <a:noFill/>
                    <a:ln>
                      <a:noFill/>
                    </a:ln>
                  </pic:spPr>
                </pic:pic>
              </a:graphicData>
            </a:graphic>
          </wp:inline>
        </w:drawing>
      </w:r>
    </w:p>
    <w:p w14:paraId="6BD51A4B" w14:textId="695E99F1" w:rsidR="00AA51D1" w:rsidRPr="00C0163E" w:rsidRDefault="00AA51D1">
      <w:pPr>
        <w:spacing w:after="160" w:line="259" w:lineRule="auto"/>
        <w:jc w:val="left"/>
        <w:rPr>
          <w:rFonts w:ascii="Times New Roman" w:hAnsi="Times New Roman" w:cs="Times New Roman"/>
        </w:rPr>
      </w:pPr>
    </w:p>
    <w:p w14:paraId="6D44A590" w14:textId="7D907E8B" w:rsidR="00AA51D1" w:rsidRPr="00C0163E" w:rsidRDefault="00AA51D1">
      <w:pPr>
        <w:spacing w:after="160" w:line="259" w:lineRule="auto"/>
        <w:jc w:val="left"/>
        <w:rPr>
          <w:rFonts w:ascii="Times New Roman" w:hAnsi="Times New Roman" w:cs="Times New Roman"/>
        </w:rPr>
      </w:pPr>
    </w:p>
    <w:p w14:paraId="3A19ECF9" w14:textId="77777777" w:rsidR="006B2DAF" w:rsidRDefault="006B2DAF">
      <w:pPr>
        <w:spacing w:after="160" w:line="259" w:lineRule="auto"/>
        <w:jc w:val="left"/>
        <w:rPr>
          <w:rFonts w:ascii="Times New Roman" w:hAnsi="Times New Roman" w:cs="Times New Roman"/>
          <w:i/>
          <w:iCs/>
          <w:sz w:val="24"/>
        </w:rPr>
      </w:pPr>
      <w:r>
        <w:rPr>
          <w:rFonts w:ascii="Times New Roman" w:hAnsi="Times New Roman" w:cs="Times New Roman"/>
          <w:i/>
          <w:iCs/>
          <w:sz w:val="24"/>
        </w:rPr>
        <w:br w:type="page"/>
      </w:r>
    </w:p>
    <w:p w14:paraId="21584D33" w14:textId="732D3B36" w:rsidR="006B2DAF" w:rsidRPr="006B2DAF" w:rsidRDefault="00D74254">
      <w:pPr>
        <w:spacing w:after="160" w:line="259" w:lineRule="auto"/>
        <w:jc w:val="left"/>
        <w:rPr>
          <w:rFonts w:ascii="Times New Roman" w:hAnsi="Times New Roman" w:cs="Times New Roman"/>
          <w:i/>
          <w:iCs/>
          <w:sz w:val="24"/>
        </w:rPr>
      </w:pPr>
      <w:r>
        <w:rPr>
          <w:rFonts w:ascii="Times New Roman" w:hAnsi="Times New Roman" w:cs="Times New Roman"/>
          <w:i/>
          <w:iCs/>
          <w:sz w:val="24"/>
        </w:rPr>
        <w:lastRenderedPageBreak/>
        <w:t>Esempio v</w:t>
      </w:r>
      <w:r w:rsidR="006B2DAF" w:rsidRPr="00C0163E">
        <w:rPr>
          <w:rFonts w:ascii="Times New Roman" w:hAnsi="Times New Roman" w:cs="Times New Roman"/>
          <w:i/>
          <w:iCs/>
          <w:sz w:val="24"/>
        </w:rPr>
        <w:t>ideata post pressione del tasto “Conferma”</w:t>
      </w:r>
      <w:r w:rsidR="006B2DAF">
        <w:rPr>
          <w:rFonts w:ascii="Times New Roman" w:hAnsi="Times New Roman" w:cs="Times New Roman"/>
          <w:i/>
          <w:iCs/>
          <w:sz w:val="24"/>
        </w:rPr>
        <w:t>(punto 7)</w:t>
      </w:r>
      <w:r w:rsidR="006B2DAF" w:rsidRPr="00C0163E">
        <w:rPr>
          <w:rFonts w:ascii="Times New Roman" w:hAnsi="Times New Roman" w:cs="Times New Roman"/>
          <w:i/>
          <w:iCs/>
          <w:sz w:val="24"/>
        </w:rPr>
        <w:t>: il MIP a valle di questo rimane in attesa che la transazione su POS venga ultimata. Il controllo passa al POS</w:t>
      </w:r>
      <w:r w:rsidR="006B2DAF">
        <w:rPr>
          <w:rFonts w:ascii="Times New Roman" w:hAnsi="Times New Roman" w:cs="Times New Roman"/>
          <w:i/>
          <w:iCs/>
          <w:sz w:val="24"/>
        </w:rPr>
        <w:t xml:space="preserve">. In caso di esito positivo, verrà messa a disposizione </w:t>
      </w:r>
      <w:r>
        <w:rPr>
          <w:rFonts w:ascii="Times New Roman" w:hAnsi="Times New Roman" w:cs="Times New Roman"/>
          <w:i/>
          <w:iCs/>
          <w:sz w:val="24"/>
        </w:rPr>
        <w:t>dell’operatore</w:t>
      </w:r>
      <w:r w:rsidR="006B2DAF">
        <w:rPr>
          <w:rFonts w:ascii="Times New Roman" w:hAnsi="Times New Roman" w:cs="Times New Roman"/>
          <w:i/>
          <w:iCs/>
          <w:sz w:val="24"/>
        </w:rPr>
        <w:t xml:space="preserve"> la Ricevuta Telematica</w:t>
      </w:r>
    </w:p>
    <w:p w14:paraId="2B5396CE" w14:textId="3998B52F" w:rsidR="00AA51D1" w:rsidRPr="00C0163E" w:rsidRDefault="006B2DAF">
      <w:pPr>
        <w:spacing w:after="160" w:line="259" w:lineRule="auto"/>
        <w:jc w:val="left"/>
        <w:rPr>
          <w:rFonts w:ascii="Times New Roman" w:hAnsi="Times New Roman" w:cs="Times New Roman"/>
        </w:rPr>
      </w:pPr>
      <w:r>
        <w:rPr>
          <w:rFonts w:ascii="Times New Roman" w:hAnsi="Times New Roman" w:cs="Times New Roman"/>
          <w:noProof/>
        </w:rPr>
        <w:drawing>
          <wp:inline distT="0" distB="0" distL="0" distR="0" wp14:anchorId="326BA0BF" wp14:editId="4032AB2E">
            <wp:extent cx="6120130" cy="503809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ionePOS_OK.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5038090"/>
                    </a:xfrm>
                    <a:prstGeom prst="rect">
                      <a:avLst/>
                    </a:prstGeom>
                  </pic:spPr>
                </pic:pic>
              </a:graphicData>
            </a:graphic>
          </wp:inline>
        </w:drawing>
      </w:r>
    </w:p>
    <w:p w14:paraId="353F9FD5" w14:textId="77777777" w:rsidR="00755B2F" w:rsidRPr="00C0163E" w:rsidRDefault="00755B2F">
      <w:pPr>
        <w:spacing w:after="160" w:line="259" w:lineRule="auto"/>
        <w:jc w:val="left"/>
        <w:rPr>
          <w:rFonts w:ascii="Times New Roman" w:hAnsi="Times New Roman" w:cs="Times New Roman"/>
        </w:rPr>
      </w:pPr>
    </w:p>
    <w:p w14:paraId="1766DA16" w14:textId="69B95330" w:rsidR="00BD4E89" w:rsidRPr="00C0163E" w:rsidRDefault="00BD4E89" w:rsidP="002A2BC4">
      <w:pPr>
        <w:jc w:val="center"/>
        <w:rPr>
          <w:rFonts w:ascii="Times New Roman" w:hAnsi="Times New Roman" w:cs="Times New Roman"/>
        </w:rPr>
      </w:pPr>
    </w:p>
    <w:p w14:paraId="0E92426A" w14:textId="1C0A8293" w:rsidR="00755B2F" w:rsidRPr="00C0163E" w:rsidRDefault="00755B2F" w:rsidP="002A2BC4">
      <w:pPr>
        <w:jc w:val="center"/>
        <w:rPr>
          <w:rFonts w:ascii="Times New Roman" w:hAnsi="Times New Roman" w:cs="Times New Roman"/>
        </w:rPr>
      </w:pPr>
    </w:p>
    <w:p w14:paraId="5A3FFF5E" w14:textId="12353CD3" w:rsidR="00E03102" w:rsidRPr="00C0163E" w:rsidRDefault="00E03102">
      <w:pPr>
        <w:spacing w:after="160" w:line="259" w:lineRule="auto"/>
        <w:jc w:val="left"/>
        <w:rPr>
          <w:rFonts w:ascii="Times New Roman" w:hAnsi="Times New Roman" w:cs="Times New Roman"/>
        </w:rPr>
      </w:pPr>
      <w:r w:rsidRPr="00C0163E">
        <w:rPr>
          <w:rFonts w:ascii="Times New Roman" w:hAnsi="Times New Roman" w:cs="Times New Roman"/>
        </w:rPr>
        <w:br w:type="page"/>
      </w:r>
    </w:p>
    <w:p w14:paraId="43CAC140" w14:textId="5B2DAA3A" w:rsidR="00243F16" w:rsidRPr="00C0163E" w:rsidRDefault="00243F16" w:rsidP="00ED2505">
      <w:pPr>
        <w:pStyle w:val="Titolo1"/>
      </w:pPr>
      <w:r w:rsidRPr="00C0163E">
        <w:lastRenderedPageBreak/>
        <w:t xml:space="preserve">Gestione </w:t>
      </w:r>
      <w:r w:rsidR="00106A3D" w:rsidRPr="00C0163E">
        <w:t>richieste</w:t>
      </w:r>
      <w:r w:rsidRPr="00C0163E">
        <w:t xml:space="preserve"> di </w:t>
      </w:r>
      <w:proofErr w:type="spellStart"/>
      <w:r w:rsidRPr="00C0163E">
        <w:t>inquiry</w:t>
      </w:r>
      <w:proofErr w:type="spellEnd"/>
      <w:r w:rsidRPr="00C0163E">
        <w:t xml:space="preserve"> </w:t>
      </w:r>
      <w:r w:rsidR="006E6CC4" w:rsidRPr="00C0163E">
        <w:t>stato</w:t>
      </w:r>
    </w:p>
    <w:p w14:paraId="01E85515" w14:textId="77777777" w:rsidR="00243CF2" w:rsidRPr="00C0163E" w:rsidRDefault="00243CF2" w:rsidP="00243CF2">
      <w:pPr>
        <w:rPr>
          <w:rFonts w:ascii="Times New Roman" w:hAnsi="Times New Roman" w:cs="Times New Roman"/>
        </w:rPr>
      </w:pPr>
    </w:p>
    <w:p w14:paraId="78C5D967" w14:textId="0484A4EE" w:rsidR="00FE68F3" w:rsidRPr="00C0163E" w:rsidRDefault="00D74254" w:rsidP="00243F16">
      <w:pPr>
        <w:rPr>
          <w:rFonts w:ascii="Times New Roman" w:hAnsi="Times New Roman" w:cs="Times New Roman"/>
          <w:sz w:val="24"/>
          <w:szCs w:val="24"/>
        </w:rPr>
      </w:pPr>
      <w:r>
        <w:rPr>
          <w:rFonts w:ascii="Times New Roman" w:hAnsi="Times New Roman" w:cs="Times New Roman"/>
          <w:sz w:val="24"/>
          <w:szCs w:val="24"/>
        </w:rPr>
        <w:t xml:space="preserve">Come illustrato in precedenza, per monitorare lo stato di una transazione è necessario utilizzare le API di </w:t>
      </w:r>
      <w:proofErr w:type="spellStart"/>
      <w:r>
        <w:rPr>
          <w:rFonts w:ascii="Times New Roman" w:hAnsi="Times New Roman" w:cs="Times New Roman"/>
          <w:sz w:val="24"/>
          <w:szCs w:val="24"/>
        </w:rPr>
        <w:t>Inquiry</w:t>
      </w:r>
      <w:proofErr w:type="spellEnd"/>
      <w:r>
        <w:rPr>
          <w:rFonts w:ascii="Times New Roman" w:hAnsi="Times New Roman" w:cs="Times New Roman"/>
          <w:sz w:val="24"/>
          <w:szCs w:val="24"/>
        </w:rPr>
        <w:t>.</w:t>
      </w:r>
      <w:r w:rsidR="001476EA">
        <w:rPr>
          <w:rFonts w:ascii="Times New Roman" w:hAnsi="Times New Roman" w:cs="Times New Roman"/>
          <w:sz w:val="24"/>
          <w:szCs w:val="24"/>
        </w:rPr>
        <w:t xml:space="preserve"> </w:t>
      </w:r>
      <w:r>
        <w:rPr>
          <w:rFonts w:ascii="Times New Roman" w:hAnsi="Times New Roman" w:cs="Times New Roman"/>
          <w:sz w:val="24"/>
          <w:szCs w:val="24"/>
        </w:rPr>
        <w:t>Tali API andranno chiamate con una periodicità “ragionevole” (da decidersi in fase di analisi), e consentiranno di aggiornare lo stato di una transazione e comunicarlo al client.</w:t>
      </w:r>
    </w:p>
    <w:p w14:paraId="068444A6" w14:textId="7FF87D03" w:rsidR="00EA057A" w:rsidRDefault="00D74254" w:rsidP="00243F16">
      <w:pPr>
        <w:rPr>
          <w:rFonts w:ascii="Times New Roman" w:hAnsi="Times New Roman" w:cs="Times New Roman"/>
          <w:sz w:val="24"/>
          <w:szCs w:val="24"/>
        </w:rPr>
      </w:pPr>
      <w:r>
        <w:rPr>
          <w:rFonts w:ascii="Times New Roman" w:hAnsi="Times New Roman" w:cs="Times New Roman"/>
          <w:sz w:val="24"/>
          <w:szCs w:val="24"/>
        </w:rPr>
        <w:t xml:space="preserve">Risulta quindi necessario predisporre dei meccanismi che consentano di attivare processi per l’esecuzione periodica di </w:t>
      </w:r>
      <w:proofErr w:type="spellStart"/>
      <w:r>
        <w:rPr>
          <w:rFonts w:ascii="Times New Roman" w:hAnsi="Times New Roman" w:cs="Times New Roman"/>
          <w:sz w:val="24"/>
          <w:szCs w:val="24"/>
        </w:rPr>
        <w:t>inquiry</w:t>
      </w:r>
      <w:proofErr w:type="spellEnd"/>
      <w:r>
        <w:rPr>
          <w:rFonts w:ascii="Times New Roman" w:hAnsi="Times New Roman" w:cs="Times New Roman"/>
          <w:sz w:val="24"/>
          <w:szCs w:val="24"/>
        </w:rPr>
        <w:t xml:space="preserve"> in maniera concorrente, in modo da gestire l’aggiornamento dello stato per molte transazioni contemporaneamente.</w:t>
      </w:r>
    </w:p>
    <w:p w14:paraId="7AE0DC4A" w14:textId="77777777" w:rsidR="00D74254" w:rsidRPr="00C0163E" w:rsidRDefault="00D74254" w:rsidP="00243F16">
      <w:pPr>
        <w:rPr>
          <w:rFonts w:ascii="Times New Roman" w:hAnsi="Times New Roman" w:cs="Times New Roman"/>
          <w:sz w:val="24"/>
          <w:szCs w:val="24"/>
        </w:rPr>
      </w:pPr>
    </w:p>
    <w:p w14:paraId="4177DC0D" w14:textId="7BC998D1" w:rsidR="00243F16" w:rsidRPr="00D74254" w:rsidRDefault="006E6CC4" w:rsidP="00243F16">
      <w:pPr>
        <w:pStyle w:val="Titolo1"/>
      </w:pPr>
      <w:r w:rsidRPr="00C0163E">
        <w:t>Tracciatura operazioni POS</w:t>
      </w:r>
    </w:p>
    <w:p w14:paraId="528BC9D3" w14:textId="62991F12" w:rsidR="00EA057A" w:rsidRPr="00C0163E" w:rsidRDefault="00EA057A" w:rsidP="00243F16">
      <w:pPr>
        <w:rPr>
          <w:rFonts w:ascii="Times New Roman" w:hAnsi="Times New Roman" w:cs="Times New Roman"/>
          <w:sz w:val="24"/>
          <w:szCs w:val="24"/>
        </w:rPr>
      </w:pPr>
      <w:r w:rsidRPr="00C0163E">
        <w:rPr>
          <w:rFonts w:ascii="Times New Roman" w:hAnsi="Times New Roman" w:cs="Times New Roman"/>
          <w:sz w:val="24"/>
          <w:szCs w:val="24"/>
        </w:rPr>
        <w:t>Al fine di conseguire una migliore rilevazione di anomalie e di effettuare una reportistica più dettagliata</w:t>
      </w:r>
      <w:r w:rsidR="00D74254">
        <w:rPr>
          <w:rFonts w:ascii="Times New Roman" w:hAnsi="Times New Roman" w:cs="Times New Roman"/>
          <w:sz w:val="24"/>
          <w:szCs w:val="24"/>
        </w:rPr>
        <w:t>,</w:t>
      </w:r>
      <w:r w:rsidRPr="00C0163E">
        <w:rPr>
          <w:rFonts w:ascii="Times New Roman" w:hAnsi="Times New Roman" w:cs="Times New Roman"/>
          <w:sz w:val="24"/>
          <w:szCs w:val="24"/>
        </w:rPr>
        <w:t xml:space="preserve"> s</w:t>
      </w:r>
      <w:r w:rsidR="00D74254">
        <w:rPr>
          <w:rFonts w:ascii="Times New Roman" w:hAnsi="Times New Roman" w:cs="Times New Roman"/>
          <w:sz w:val="24"/>
          <w:szCs w:val="24"/>
        </w:rPr>
        <w:t xml:space="preserve">arà necessario </w:t>
      </w:r>
      <w:r w:rsidRPr="00C0163E">
        <w:rPr>
          <w:rFonts w:ascii="Times New Roman" w:hAnsi="Times New Roman" w:cs="Times New Roman"/>
          <w:sz w:val="24"/>
          <w:szCs w:val="24"/>
        </w:rPr>
        <w:t>di tracciare su database l’evoluzione della transazione POS</w:t>
      </w:r>
      <w:r w:rsidR="00EC120E" w:rsidRPr="00C0163E">
        <w:rPr>
          <w:rFonts w:ascii="Times New Roman" w:hAnsi="Times New Roman" w:cs="Times New Roman"/>
          <w:sz w:val="24"/>
          <w:szCs w:val="24"/>
        </w:rPr>
        <w:t xml:space="preserve"> con appositi stati</w:t>
      </w:r>
      <w:r w:rsidRPr="00C0163E">
        <w:rPr>
          <w:rFonts w:ascii="Times New Roman" w:hAnsi="Times New Roman" w:cs="Times New Roman"/>
          <w:sz w:val="24"/>
          <w:szCs w:val="24"/>
        </w:rPr>
        <w:t xml:space="preserve"> </w:t>
      </w:r>
      <w:r w:rsidR="00EC120E" w:rsidRPr="00C0163E">
        <w:rPr>
          <w:rFonts w:ascii="Times New Roman" w:hAnsi="Times New Roman" w:cs="Times New Roman"/>
          <w:sz w:val="24"/>
          <w:szCs w:val="24"/>
        </w:rPr>
        <w:t>(dal</w:t>
      </w:r>
      <w:r w:rsidRPr="00C0163E">
        <w:rPr>
          <w:rFonts w:ascii="Times New Roman" w:hAnsi="Times New Roman" w:cs="Times New Roman"/>
          <w:sz w:val="24"/>
          <w:szCs w:val="24"/>
        </w:rPr>
        <w:t xml:space="preserve"> suo </w:t>
      </w:r>
      <w:r w:rsidR="0098499C" w:rsidRPr="00C0163E">
        <w:rPr>
          <w:rFonts w:ascii="Times New Roman" w:hAnsi="Times New Roman" w:cs="Times New Roman"/>
          <w:sz w:val="24"/>
          <w:szCs w:val="24"/>
        </w:rPr>
        <w:t>avvio,</w:t>
      </w:r>
      <w:r w:rsidR="00EC120E" w:rsidRPr="00C0163E">
        <w:rPr>
          <w:rFonts w:ascii="Times New Roman" w:hAnsi="Times New Roman" w:cs="Times New Roman"/>
          <w:sz w:val="24"/>
          <w:szCs w:val="24"/>
        </w:rPr>
        <w:t xml:space="preserve"> alla chiamata al</w:t>
      </w:r>
      <w:r w:rsidR="00BD4DCF">
        <w:rPr>
          <w:rFonts w:ascii="Times New Roman" w:hAnsi="Times New Roman" w:cs="Times New Roman"/>
          <w:sz w:val="24"/>
          <w:szCs w:val="24"/>
        </w:rPr>
        <w:t xml:space="preserve">la API </w:t>
      </w:r>
      <w:r w:rsidR="00EC120E" w:rsidRPr="00C0163E">
        <w:rPr>
          <w:rFonts w:ascii="Times New Roman" w:hAnsi="Times New Roman" w:cs="Times New Roman"/>
          <w:sz w:val="24"/>
          <w:szCs w:val="24"/>
        </w:rPr>
        <w:t>di conferma, all’esito dell’</w:t>
      </w:r>
      <w:proofErr w:type="spellStart"/>
      <w:r w:rsidR="00EC120E" w:rsidRPr="00C0163E">
        <w:rPr>
          <w:rFonts w:ascii="Times New Roman" w:hAnsi="Times New Roman" w:cs="Times New Roman"/>
          <w:sz w:val="24"/>
          <w:szCs w:val="24"/>
        </w:rPr>
        <w:t>inquiry</w:t>
      </w:r>
      <w:proofErr w:type="spellEnd"/>
      <w:r w:rsidR="00EC120E" w:rsidRPr="00C0163E">
        <w:rPr>
          <w:rFonts w:ascii="Times New Roman" w:hAnsi="Times New Roman" w:cs="Times New Roman"/>
          <w:sz w:val="24"/>
          <w:szCs w:val="24"/>
        </w:rPr>
        <w:t>).</w:t>
      </w:r>
    </w:p>
    <w:p w14:paraId="7EE97A10" w14:textId="5DFCAD13" w:rsidR="007209EB" w:rsidRPr="00C0163E" w:rsidRDefault="007209EB" w:rsidP="00243F16">
      <w:pPr>
        <w:rPr>
          <w:rFonts w:ascii="Times New Roman" w:hAnsi="Times New Roman" w:cs="Times New Roman"/>
          <w:sz w:val="24"/>
          <w:szCs w:val="24"/>
        </w:rPr>
      </w:pPr>
    </w:p>
    <w:p w14:paraId="41889615" w14:textId="30A6506A" w:rsidR="007209EB" w:rsidRPr="00C0163E" w:rsidRDefault="007209EB" w:rsidP="00243F16">
      <w:pPr>
        <w:rPr>
          <w:rFonts w:ascii="Times New Roman" w:hAnsi="Times New Roman" w:cs="Times New Roman"/>
          <w:sz w:val="24"/>
          <w:szCs w:val="24"/>
        </w:rPr>
      </w:pPr>
      <w:r w:rsidRPr="00C0163E">
        <w:rPr>
          <w:rFonts w:ascii="Times New Roman" w:hAnsi="Times New Roman" w:cs="Times New Roman"/>
          <w:sz w:val="24"/>
          <w:szCs w:val="24"/>
        </w:rPr>
        <w:t xml:space="preserve">Oltre alle finalità sopra </w:t>
      </w:r>
      <w:r w:rsidR="00A835EE" w:rsidRPr="00C0163E">
        <w:rPr>
          <w:rFonts w:ascii="Times New Roman" w:hAnsi="Times New Roman" w:cs="Times New Roman"/>
          <w:sz w:val="24"/>
          <w:szCs w:val="24"/>
        </w:rPr>
        <w:t>menzionate</w:t>
      </w:r>
      <w:r w:rsidR="00D74254">
        <w:rPr>
          <w:rFonts w:ascii="Times New Roman" w:hAnsi="Times New Roman" w:cs="Times New Roman"/>
          <w:sz w:val="24"/>
          <w:szCs w:val="24"/>
        </w:rPr>
        <w:t xml:space="preserve"> (</w:t>
      </w:r>
      <w:r w:rsidRPr="00C0163E">
        <w:rPr>
          <w:rFonts w:ascii="Times New Roman" w:hAnsi="Times New Roman" w:cs="Times New Roman"/>
          <w:sz w:val="24"/>
          <w:szCs w:val="24"/>
        </w:rPr>
        <w:t>utili soprattutto al</w:t>
      </w:r>
      <w:r w:rsidR="00D74254">
        <w:rPr>
          <w:rFonts w:ascii="Times New Roman" w:hAnsi="Times New Roman" w:cs="Times New Roman"/>
          <w:sz w:val="24"/>
          <w:szCs w:val="24"/>
        </w:rPr>
        <w:t xml:space="preserve"> monitoraggio effettuato dagli operatori)</w:t>
      </w:r>
      <w:r w:rsidRPr="00C0163E">
        <w:rPr>
          <w:rFonts w:ascii="Times New Roman" w:hAnsi="Times New Roman" w:cs="Times New Roman"/>
          <w:sz w:val="24"/>
          <w:szCs w:val="24"/>
        </w:rPr>
        <w:t xml:space="preserve">, </w:t>
      </w:r>
      <w:r w:rsidR="00D74254">
        <w:rPr>
          <w:rFonts w:ascii="Times New Roman" w:hAnsi="Times New Roman" w:cs="Times New Roman"/>
          <w:sz w:val="24"/>
          <w:szCs w:val="24"/>
        </w:rPr>
        <w:t>dovrà essere anche sviluppato un meccanismo di</w:t>
      </w:r>
      <w:r w:rsidRPr="00C0163E">
        <w:rPr>
          <w:rFonts w:ascii="Times New Roman" w:hAnsi="Times New Roman" w:cs="Times New Roman"/>
          <w:sz w:val="24"/>
          <w:szCs w:val="24"/>
        </w:rPr>
        <w:t xml:space="preserve"> tracciatura più dettagliata </w:t>
      </w:r>
      <w:r w:rsidR="00D74254">
        <w:rPr>
          <w:rFonts w:ascii="Times New Roman" w:hAnsi="Times New Roman" w:cs="Times New Roman"/>
          <w:sz w:val="24"/>
          <w:szCs w:val="24"/>
        </w:rPr>
        <w:t>che consenta</w:t>
      </w:r>
      <w:r w:rsidRPr="00C0163E">
        <w:rPr>
          <w:rFonts w:ascii="Times New Roman" w:hAnsi="Times New Roman" w:cs="Times New Roman"/>
          <w:sz w:val="24"/>
          <w:szCs w:val="24"/>
        </w:rPr>
        <w:t xml:space="preserve"> l’analisi di problemi applicativi che potrebbero sorgere nel colloquio con </w:t>
      </w:r>
      <w:r w:rsidR="00DB6411">
        <w:rPr>
          <w:rFonts w:ascii="Times New Roman" w:hAnsi="Times New Roman" w:cs="Times New Roman"/>
          <w:sz w:val="24"/>
          <w:szCs w:val="24"/>
        </w:rPr>
        <w:t>i server</w:t>
      </w:r>
      <w:r w:rsidR="00106A3D" w:rsidRPr="00C0163E">
        <w:rPr>
          <w:rFonts w:ascii="Times New Roman" w:hAnsi="Times New Roman" w:cs="Times New Roman"/>
          <w:sz w:val="24"/>
          <w:szCs w:val="24"/>
        </w:rPr>
        <w:t xml:space="preserve"> e</w:t>
      </w:r>
      <w:r w:rsidRPr="00C0163E">
        <w:rPr>
          <w:rFonts w:ascii="Times New Roman" w:hAnsi="Times New Roman" w:cs="Times New Roman"/>
          <w:sz w:val="24"/>
          <w:szCs w:val="24"/>
        </w:rPr>
        <w:t>, più in generale, nel corso della transazione.</w:t>
      </w:r>
    </w:p>
    <w:p w14:paraId="1E29CFAA" w14:textId="102D216A" w:rsidR="00243F16" w:rsidRPr="00C0163E" w:rsidRDefault="00243F16" w:rsidP="002A2BC4">
      <w:pPr>
        <w:spacing w:after="160" w:line="259" w:lineRule="auto"/>
        <w:jc w:val="left"/>
        <w:rPr>
          <w:rFonts w:ascii="Times New Roman" w:hAnsi="Times New Roman" w:cs="Times New Roman"/>
        </w:rPr>
      </w:pPr>
    </w:p>
    <w:p w14:paraId="00E75F52" w14:textId="56E88FBA" w:rsidR="00243F16" w:rsidRPr="00C0163E" w:rsidRDefault="00D74254" w:rsidP="00ED2505">
      <w:pPr>
        <w:pStyle w:val="Titolo1"/>
      </w:pPr>
      <w:r>
        <w:t>Funzioni di co</w:t>
      </w:r>
      <w:r w:rsidR="006E6CC4" w:rsidRPr="00C0163E">
        <w:t xml:space="preserve">nsole </w:t>
      </w:r>
      <w:r>
        <w:t xml:space="preserve">per </w:t>
      </w:r>
      <w:r w:rsidR="006E6CC4" w:rsidRPr="00C0163E">
        <w:t>monitoraggio operazioni POS</w:t>
      </w:r>
    </w:p>
    <w:p w14:paraId="0349E23A" w14:textId="6A63C6C6" w:rsidR="00EC120E" w:rsidRPr="00C0163E" w:rsidRDefault="00EC120E" w:rsidP="00243F16">
      <w:pPr>
        <w:rPr>
          <w:rFonts w:ascii="Times New Roman" w:hAnsi="Times New Roman" w:cs="Times New Roman"/>
        </w:rPr>
      </w:pPr>
    </w:p>
    <w:p w14:paraId="10CD8A23" w14:textId="50CC1D9A" w:rsidR="00A62A46" w:rsidRPr="00C0163E" w:rsidRDefault="00A62A46" w:rsidP="00C0163E">
      <w:pPr>
        <w:pStyle w:val="Paragrafoelenco"/>
        <w:numPr>
          <w:ilvl w:val="1"/>
          <w:numId w:val="10"/>
        </w:numPr>
        <w:ind w:left="284" w:hanging="284"/>
        <w:rPr>
          <w:rFonts w:ascii="Times New Roman" w:hAnsi="Times New Roman" w:cs="Times New Roman"/>
          <w:sz w:val="24"/>
          <w:szCs w:val="24"/>
        </w:rPr>
      </w:pPr>
      <w:r w:rsidRPr="00C0163E">
        <w:rPr>
          <w:rFonts w:ascii="Times New Roman" w:hAnsi="Times New Roman" w:cs="Times New Roman"/>
          <w:sz w:val="24"/>
          <w:szCs w:val="24"/>
        </w:rPr>
        <w:t xml:space="preserve">MONITORAGGIO PER </w:t>
      </w:r>
      <w:r w:rsidR="00203EA3" w:rsidRPr="00C0163E">
        <w:rPr>
          <w:rFonts w:ascii="Times New Roman" w:hAnsi="Times New Roman" w:cs="Times New Roman"/>
          <w:sz w:val="24"/>
          <w:szCs w:val="24"/>
        </w:rPr>
        <w:t>SINGOLO POS</w:t>
      </w:r>
    </w:p>
    <w:p w14:paraId="652CD45D" w14:textId="68B472E7" w:rsidR="00243F16" w:rsidRPr="00C0163E" w:rsidRDefault="00EC120E" w:rsidP="00243F16">
      <w:pPr>
        <w:rPr>
          <w:rFonts w:ascii="Times New Roman" w:hAnsi="Times New Roman" w:cs="Times New Roman"/>
          <w:sz w:val="24"/>
          <w:szCs w:val="24"/>
        </w:rPr>
      </w:pPr>
      <w:r w:rsidRPr="00C0163E">
        <w:rPr>
          <w:rFonts w:ascii="Times New Roman" w:hAnsi="Times New Roman" w:cs="Times New Roman"/>
          <w:sz w:val="24"/>
          <w:szCs w:val="24"/>
        </w:rPr>
        <w:t xml:space="preserve">Al fine di individuare eventuali anomalie si richiede di predisporre una </w:t>
      </w:r>
      <w:r w:rsidR="007911BE">
        <w:rPr>
          <w:rFonts w:ascii="Times New Roman" w:hAnsi="Times New Roman" w:cs="Times New Roman"/>
          <w:sz w:val="24"/>
          <w:szCs w:val="24"/>
        </w:rPr>
        <w:t xml:space="preserve">funzionalità nella </w:t>
      </w:r>
      <w:r w:rsidRPr="00C0163E">
        <w:rPr>
          <w:rFonts w:ascii="Times New Roman" w:hAnsi="Times New Roman" w:cs="Times New Roman"/>
          <w:sz w:val="24"/>
          <w:szCs w:val="24"/>
        </w:rPr>
        <w:t>conso</w:t>
      </w:r>
      <w:r w:rsidR="007911BE">
        <w:rPr>
          <w:rFonts w:ascii="Times New Roman" w:hAnsi="Times New Roman" w:cs="Times New Roman"/>
          <w:sz w:val="24"/>
          <w:szCs w:val="24"/>
        </w:rPr>
        <w:t>l</w:t>
      </w:r>
      <w:r w:rsidRPr="00C0163E">
        <w:rPr>
          <w:rFonts w:ascii="Times New Roman" w:hAnsi="Times New Roman" w:cs="Times New Roman"/>
          <w:sz w:val="24"/>
          <w:szCs w:val="24"/>
        </w:rPr>
        <w:t xml:space="preserve">le che elenchi per ogni </w:t>
      </w:r>
      <w:r w:rsidR="00203EA3" w:rsidRPr="00C0163E">
        <w:rPr>
          <w:rFonts w:ascii="Times New Roman" w:hAnsi="Times New Roman" w:cs="Times New Roman"/>
          <w:sz w:val="24"/>
          <w:szCs w:val="24"/>
        </w:rPr>
        <w:t>singolo POS</w:t>
      </w:r>
      <w:r w:rsidR="007911BE">
        <w:rPr>
          <w:rFonts w:ascii="Times New Roman" w:hAnsi="Times New Roman" w:cs="Times New Roman"/>
          <w:sz w:val="24"/>
          <w:szCs w:val="24"/>
        </w:rPr>
        <w:t>,</w:t>
      </w:r>
      <w:r w:rsidR="00203EA3" w:rsidRPr="00C0163E">
        <w:rPr>
          <w:rFonts w:ascii="Times New Roman" w:hAnsi="Times New Roman" w:cs="Times New Roman"/>
          <w:sz w:val="24"/>
          <w:szCs w:val="24"/>
        </w:rPr>
        <w:t xml:space="preserve"> </w:t>
      </w:r>
      <w:r w:rsidR="007911BE">
        <w:rPr>
          <w:rFonts w:ascii="Times New Roman" w:hAnsi="Times New Roman" w:cs="Times New Roman"/>
          <w:sz w:val="24"/>
          <w:szCs w:val="24"/>
        </w:rPr>
        <w:t xml:space="preserve">dato </w:t>
      </w:r>
      <w:r w:rsidRPr="00C0163E">
        <w:rPr>
          <w:rFonts w:ascii="Times New Roman" w:hAnsi="Times New Roman" w:cs="Times New Roman"/>
          <w:sz w:val="24"/>
          <w:szCs w:val="24"/>
        </w:rPr>
        <w:t>un determinato intervallo di tempo</w:t>
      </w:r>
      <w:r w:rsidR="007911BE">
        <w:rPr>
          <w:rFonts w:ascii="Times New Roman" w:hAnsi="Times New Roman" w:cs="Times New Roman"/>
          <w:sz w:val="24"/>
          <w:szCs w:val="24"/>
        </w:rPr>
        <w:t>,</w:t>
      </w:r>
      <w:r w:rsidRPr="00C0163E">
        <w:rPr>
          <w:rFonts w:ascii="Times New Roman" w:hAnsi="Times New Roman" w:cs="Times New Roman"/>
          <w:sz w:val="24"/>
          <w:szCs w:val="24"/>
        </w:rPr>
        <w:t xml:space="preserve"> l’elenco delle transazioni effettuate</w:t>
      </w:r>
      <w:r w:rsidR="007911BE">
        <w:rPr>
          <w:rFonts w:ascii="Times New Roman" w:hAnsi="Times New Roman" w:cs="Times New Roman"/>
          <w:sz w:val="24"/>
          <w:szCs w:val="24"/>
        </w:rPr>
        <w:t>,</w:t>
      </w:r>
      <w:r w:rsidRPr="00C0163E">
        <w:rPr>
          <w:rFonts w:ascii="Times New Roman" w:hAnsi="Times New Roman" w:cs="Times New Roman"/>
          <w:sz w:val="24"/>
          <w:szCs w:val="24"/>
        </w:rPr>
        <w:t xml:space="preserve"> mostrando per ciascuna di esse lo stato e, se concluse in modo anomalo, il motivo di tale anomalia.</w:t>
      </w:r>
    </w:p>
    <w:p w14:paraId="1494FE53" w14:textId="32ED7624" w:rsidR="0098499C" w:rsidRPr="00C0163E" w:rsidRDefault="0098499C" w:rsidP="00243F16">
      <w:pPr>
        <w:rPr>
          <w:rFonts w:ascii="Times New Roman" w:hAnsi="Times New Roman" w:cs="Times New Roman"/>
          <w:sz w:val="24"/>
          <w:szCs w:val="24"/>
        </w:rPr>
      </w:pPr>
    </w:p>
    <w:p w14:paraId="5ADA2190" w14:textId="529FFB3B" w:rsidR="0098499C" w:rsidRPr="00C0163E" w:rsidRDefault="0098499C" w:rsidP="00243F16">
      <w:pPr>
        <w:rPr>
          <w:rFonts w:ascii="Times New Roman" w:hAnsi="Times New Roman" w:cs="Times New Roman"/>
          <w:sz w:val="24"/>
          <w:szCs w:val="24"/>
        </w:rPr>
      </w:pPr>
      <w:r w:rsidRPr="00C0163E">
        <w:rPr>
          <w:rFonts w:ascii="Times New Roman" w:hAnsi="Times New Roman" w:cs="Times New Roman"/>
          <w:sz w:val="24"/>
          <w:szCs w:val="24"/>
        </w:rPr>
        <w:t xml:space="preserve">Gli stati possibili a livello utente e reportistica (vedi successivo punto 7) </w:t>
      </w:r>
      <w:r w:rsidR="007911BE">
        <w:rPr>
          <w:rFonts w:ascii="Times New Roman" w:hAnsi="Times New Roman" w:cs="Times New Roman"/>
          <w:sz w:val="24"/>
          <w:szCs w:val="24"/>
        </w:rPr>
        <w:t>potrebbero essere</w:t>
      </w:r>
      <w:r w:rsidRPr="00C0163E">
        <w:rPr>
          <w:rFonts w:ascii="Times New Roman" w:hAnsi="Times New Roman" w:cs="Times New Roman"/>
          <w:sz w:val="24"/>
          <w:szCs w:val="24"/>
        </w:rPr>
        <w:t xml:space="preserve"> i seguenti:</w:t>
      </w:r>
    </w:p>
    <w:p w14:paraId="065E06A7" w14:textId="23D59515" w:rsidR="0098499C" w:rsidRPr="00C0163E" w:rsidRDefault="0098499C" w:rsidP="00F762D6">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ESEGUITA</w:t>
      </w:r>
      <w:r w:rsidR="00325987" w:rsidRPr="00C0163E">
        <w:rPr>
          <w:rFonts w:ascii="Times New Roman" w:hAnsi="Times New Roman" w:cs="Times New Roman"/>
          <w:sz w:val="24"/>
          <w:szCs w:val="24"/>
        </w:rPr>
        <w:t xml:space="preserve"> (CONFIRMED)</w:t>
      </w:r>
    </w:p>
    <w:p w14:paraId="25BC5CA7" w14:textId="15E68020" w:rsidR="0098499C" w:rsidRPr="00C0163E" w:rsidRDefault="0098499C" w:rsidP="00F762D6">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RIFIUTATA</w:t>
      </w:r>
      <w:r w:rsidR="00325987" w:rsidRPr="00C0163E">
        <w:rPr>
          <w:rFonts w:ascii="Times New Roman" w:hAnsi="Times New Roman" w:cs="Times New Roman"/>
          <w:sz w:val="24"/>
          <w:szCs w:val="24"/>
        </w:rPr>
        <w:t xml:space="preserve"> (UNCONFIRMED)</w:t>
      </w:r>
    </w:p>
    <w:p w14:paraId="4B507AB7" w14:textId="46CE11E8" w:rsidR="00325987" w:rsidRPr="00C0163E" w:rsidRDefault="00325987" w:rsidP="00F762D6">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CONTROLLO INIZIALE FALLITO (FAILED)</w:t>
      </w:r>
    </w:p>
    <w:p w14:paraId="12B45847" w14:textId="49E14DBE" w:rsidR="00325987" w:rsidRPr="00C0163E" w:rsidRDefault="00325987" w:rsidP="00F762D6">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CANCELLATA DA OPERATORE (CANCELED)</w:t>
      </w:r>
    </w:p>
    <w:p w14:paraId="30A78C28" w14:textId="05D917D7" w:rsidR="0098499C" w:rsidRPr="00C0163E" w:rsidRDefault="0098499C" w:rsidP="00F762D6">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ESITO NON NOTO (anomala</w:t>
      </w:r>
      <w:r w:rsidR="00325987" w:rsidRPr="00C0163E">
        <w:rPr>
          <w:rFonts w:ascii="Times New Roman" w:hAnsi="Times New Roman" w:cs="Times New Roman"/>
          <w:sz w:val="24"/>
          <w:szCs w:val="24"/>
        </w:rPr>
        <w:t>; UNANSWERED</w:t>
      </w:r>
      <w:r w:rsidRPr="00C0163E">
        <w:rPr>
          <w:rFonts w:ascii="Times New Roman" w:hAnsi="Times New Roman" w:cs="Times New Roman"/>
          <w:sz w:val="24"/>
          <w:szCs w:val="24"/>
        </w:rPr>
        <w:t>)</w:t>
      </w:r>
    </w:p>
    <w:p w14:paraId="71E0B537" w14:textId="0931FDA5" w:rsidR="00200F5E" w:rsidRPr="00C0163E" w:rsidRDefault="00200F5E" w:rsidP="00200F5E">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TRANSAZIONE IN CORSO</w:t>
      </w:r>
      <w:r w:rsidR="00325987" w:rsidRPr="00C0163E">
        <w:rPr>
          <w:rFonts w:ascii="Times New Roman" w:hAnsi="Times New Roman" w:cs="Times New Roman"/>
          <w:sz w:val="24"/>
          <w:szCs w:val="24"/>
        </w:rPr>
        <w:t xml:space="preserve"> (CHECKED)</w:t>
      </w:r>
    </w:p>
    <w:p w14:paraId="572CEF2F" w14:textId="6E9D9097" w:rsidR="00200F5E" w:rsidRPr="007911BE" w:rsidRDefault="00622C78" w:rsidP="007911BE">
      <w:pPr>
        <w:pStyle w:val="Paragrafoelenco"/>
        <w:numPr>
          <w:ilvl w:val="0"/>
          <w:numId w:val="6"/>
        </w:numPr>
        <w:rPr>
          <w:rFonts w:ascii="Times New Roman" w:hAnsi="Times New Roman" w:cs="Times New Roman"/>
          <w:sz w:val="24"/>
          <w:szCs w:val="24"/>
        </w:rPr>
      </w:pPr>
      <w:r w:rsidRPr="00C0163E">
        <w:rPr>
          <w:rFonts w:ascii="Times New Roman" w:hAnsi="Times New Roman" w:cs="Times New Roman"/>
          <w:sz w:val="24"/>
          <w:szCs w:val="24"/>
        </w:rPr>
        <w:t>TRANSAZIONE IN CORSO SUL POS(PROCESSING)</w:t>
      </w:r>
    </w:p>
    <w:p w14:paraId="4B4C8C5A" w14:textId="11DB1E73" w:rsidR="0098499C" w:rsidRPr="00C0163E" w:rsidRDefault="0098499C" w:rsidP="0098499C">
      <w:pPr>
        <w:rPr>
          <w:rFonts w:ascii="Times New Roman" w:hAnsi="Times New Roman" w:cs="Times New Roman"/>
          <w:sz w:val="24"/>
          <w:szCs w:val="24"/>
        </w:rPr>
      </w:pPr>
    </w:p>
    <w:p w14:paraId="06EA57B6" w14:textId="78D253D5" w:rsidR="00A62A46" w:rsidRPr="00C0163E" w:rsidRDefault="0098499C" w:rsidP="00A62A46">
      <w:pPr>
        <w:rPr>
          <w:rFonts w:ascii="Times New Roman" w:hAnsi="Times New Roman" w:cs="Times New Roman"/>
          <w:sz w:val="24"/>
          <w:szCs w:val="24"/>
        </w:rPr>
      </w:pPr>
      <w:r w:rsidRPr="00C0163E">
        <w:rPr>
          <w:rFonts w:ascii="Times New Roman" w:hAnsi="Times New Roman" w:cs="Times New Roman"/>
          <w:sz w:val="24"/>
          <w:szCs w:val="24"/>
        </w:rPr>
        <w:t>Tutto ciò naturalmente non vieta di tenere una tracciatura degli stati più dettagliata sul DB per meglio analizzare eventuali problemi avvenuti nel corso dell’interazione co</w:t>
      </w:r>
      <w:r w:rsidR="001476EA">
        <w:rPr>
          <w:rFonts w:ascii="Times New Roman" w:hAnsi="Times New Roman" w:cs="Times New Roman"/>
          <w:sz w:val="24"/>
          <w:szCs w:val="24"/>
        </w:rPr>
        <w:t>n le API</w:t>
      </w:r>
      <w:r w:rsidRPr="00C0163E">
        <w:rPr>
          <w:rFonts w:ascii="Times New Roman" w:hAnsi="Times New Roman" w:cs="Times New Roman"/>
          <w:sz w:val="24"/>
          <w:szCs w:val="24"/>
        </w:rPr>
        <w:t>.</w:t>
      </w:r>
    </w:p>
    <w:p w14:paraId="78F9CCA8" w14:textId="0945F461" w:rsidR="00325987" w:rsidRPr="00C0163E" w:rsidRDefault="00F3792B" w:rsidP="00C0163E">
      <w:pPr>
        <w:rPr>
          <w:rFonts w:ascii="Times New Roman" w:hAnsi="Times New Roman" w:cs="Times New Roman"/>
          <w:sz w:val="24"/>
          <w:szCs w:val="24"/>
        </w:rPr>
      </w:pPr>
      <w:r>
        <w:rPr>
          <w:rFonts w:ascii="Times New Roman" w:hAnsi="Times New Roman" w:cs="Times New Roman"/>
          <w:sz w:val="24"/>
          <w:szCs w:val="24"/>
        </w:rPr>
        <w:t xml:space="preserve">Queste funzionalità dovranno essere utilizzate principalmente dagli </w:t>
      </w:r>
      <w:r w:rsidR="00203EA3" w:rsidRPr="00C0163E">
        <w:rPr>
          <w:rFonts w:ascii="Times New Roman" w:hAnsi="Times New Roman" w:cs="Times New Roman"/>
          <w:sz w:val="24"/>
          <w:szCs w:val="24"/>
        </w:rPr>
        <w:t>amministratori</w:t>
      </w:r>
      <w:r>
        <w:rPr>
          <w:rFonts w:ascii="Times New Roman" w:hAnsi="Times New Roman" w:cs="Times New Roman"/>
          <w:sz w:val="24"/>
          <w:szCs w:val="24"/>
        </w:rPr>
        <w:t xml:space="preserve"> di sistema</w:t>
      </w:r>
      <w:r w:rsidR="00203EA3" w:rsidRPr="00C0163E">
        <w:rPr>
          <w:rFonts w:ascii="Times New Roman" w:hAnsi="Times New Roman" w:cs="Times New Roman"/>
          <w:sz w:val="24"/>
          <w:szCs w:val="24"/>
        </w:rPr>
        <w:t>.</w:t>
      </w:r>
    </w:p>
    <w:p w14:paraId="0B8C11B7" w14:textId="77777777" w:rsidR="00203EA3" w:rsidRPr="00C0163E" w:rsidRDefault="00203EA3" w:rsidP="00A62A46">
      <w:pPr>
        <w:rPr>
          <w:rFonts w:ascii="Times New Roman" w:hAnsi="Times New Roman" w:cs="Times New Roman"/>
          <w:sz w:val="24"/>
          <w:szCs w:val="24"/>
        </w:rPr>
      </w:pPr>
    </w:p>
    <w:p w14:paraId="305480EA" w14:textId="1CC8C2C1" w:rsidR="00203EA3" w:rsidRPr="00C0163E" w:rsidRDefault="00203EA3" w:rsidP="00C0163E">
      <w:pPr>
        <w:pStyle w:val="Paragrafoelenco"/>
        <w:numPr>
          <w:ilvl w:val="1"/>
          <w:numId w:val="10"/>
        </w:numPr>
        <w:ind w:left="426" w:hanging="426"/>
        <w:rPr>
          <w:rFonts w:ascii="Times New Roman" w:hAnsi="Times New Roman" w:cs="Times New Roman"/>
          <w:sz w:val="24"/>
          <w:szCs w:val="24"/>
        </w:rPr>
      </w:pPr>
      <w:r w:rsidRPr="00C0163E">
        <w:rPr>
          <w:rFonts w:ascii="Times New Roman" w:hAnsi="Times New Roman" w:cs="Times New Roman"/>
          <w:sz w:val="24"/>
          <w:szCs w:val="24"/>
        </w:rPr>
        <w:lastRenderedPageBreak/>
        <w:t xml:space="preserve">MONITORAGGIO PER UFFICIO FISICO </w:t>
      </w:r>
      <w:r w:rsidR="0073169F" w:rsidRPr="00C0163E">
        <w:rPr>
          <w:rFonts w:ascii="Times New Roman" w:hAnsi="Times New Roman" w:cs="Times New Roman"/>
          <w:sz w:val="24"/>
          <w:szCs w:val="24"/>
        </w:rPr>
        <w:t>(APPARTANENTE</w:t>
      </w:r>
      <w:r w:rsidRPr="00C0163E">
        <w:rPr>
          <w:rFonts w:ascii="Times New Roman" w:hAnsi="Times New Roman" w:cs="Times New Roman"/>
          <w:sz w:val="24"/>
          <w:szCs w:val="24"/>
        </w:rPr>
        <w:t xml:space="preserve"> A UN DETERMINATO UFFICIO LOGICO)</w:t>
      </w:r>
    </w:p>
    <w:p w14:paraId="34E25ABD" w14:textId="7D6FB541" w:rsidR="00203EA3" w:rsidRPr="00C0163E" w:rsidRDefault="00203EA3" w:rsidP="00203EA3">
      <w:pPr>
        <w:rPr>
          <w:rFonts w:ascii="Times New Roman" w:hAnsi="Times New Roman" w:cs="Times New Roman"/>
          <w:sz w:val="24"/>
          <w:szCs w:val="24"/>
        </w:rPr>
      </w:pPr>
      <w:r w:rsidRPr="00C0163E">
        <w:rPr>
          <w:rFonts w:ascii="Times New Roman" w:hAnsi="Times New Roman" w:cs="Times New Roman"/>
          <w:sz w:val="24"/>
          <w:szCs w:val="24"/>
        </w:rPr>
        <w:t>Al fine di individuare eventuali anomalie</w:t>
      </w:r>
      <w:r w:rsidR="001476EA">
        <w:rPr>
          <w:rFonts w:ascii="Times New Roman" w:hAnsi="Times New Roman" w:cs="Times New Roman"/>
          <w:sz w:val="24"/>
          <w:szCs w:val="24"/>
        </w:rPr>
        <w:t>,</w:t>
      </w:r>
      <w:r w:rsidRPr="00C0163E">
        <w:rPr>
          <w:rFonts w:ascii="Times New Roman" w:hAnsi="Times New Roman" w:cs="Times New Roman"/>
          <w:sz w:val="24"/>
          <w:szCs w:val="24"/>
        </w:rPr>
        <w:t xml:space="preserve"> si richiede di predisporre una </w:t>
      </w:r>
      <w:r w:rsidR="001476EA">
        <w:rPr>
          <w:rFonts w:ascii="Times New Roman" w:hAnsi="Times New Roman" w:cs="Times New Roman"/>
          <w:sz w:val="24"/>
          <w:szCs w:val="24"/>
        </w:rPr>
        <w:t>funzionalità che, individuato un</w:t>
      </w:r>
      <w:r w:rsidRPr="00C0163E">
        <w:rPr>
          <w:rFonts w:ascii="Times New Roman" w:hAnsi="Times New Roman" w:cs="Times New Roman"/>
          <w:sz w:val="24"/>
          <w:szCs w:val="24"/>
        </w:rPr>
        <w:t xml:space="preserve"> ufficio “fisico</w:t>
      </w:r>
      <w:r w:rsidR="007911BE">
        <w:rPr>
          <w:rFonts w:ascii="Times New Roman" w:hAnsi="Times New Roman" w:cs="Times New Roman"/>
          <w:sz w:val="24"/>
          <w:szCs w:val="24"/>
        </w:rPr>
        <w:t>”</w:t>
      </w:r>
      <w:r w:rsidRPr="00C0163E">
        <w:rPr>
          <w:rFonts w:ascii="Times New Roman" w:hAnsi="Times New Roman" w:cs="Times New Roman"/>
          <w:sz w:val="24"/>
          <w:szCs w:val="24"/>
        </w:rPr>
        <w:t xml:space="preserve"> </w:t>
      </w:r>
      <w:r w:rsidR="001476EA">
        <w:rPr>
          <w:rFonts w:ascii="Times New Roman" w:hAnsi="Times New Roman" w:cs="Times New Roman"/>
          <w:sz w:val="24"/>
          <w:szCs w:val="24"/>
        </w:rPr>
        <w:t>e</w:t>
      </w:r>
      <w:r w:rsidRPr="00C0163E">
        <w:rPr>
          <w:rFonts w:ascii="Times New Roman" w:hAnsi="Times New Roman" w:cs="Times New Roman"/>
          <w:sz w:val="24"/>
          <w:szCs w:val="24"/>
        </w:rPr>
        <w:t xml:space="preserve"> un determinato intervallo di tempo</w:t>
      </w:r>
      <w:r w:rsidR="001476EA">
        <w:rPr>
          <w:rFonts w:ascii="Times New Roman" w:hAnsi="Times New Roman" w:cs="Times New Roman"/>
          <w:sz w:val="24"/>
          <w:szCs w:val="24"/>
        </w:rPr>
        <w:t>, restituisca</w:t>
      </w:r>
      <w:r w:rsidRPr="00C0163E">
        <w:rPr>
          <w:rFonts w:ascii="Times New Roman" w:hAnsi="Times New Roman" w:cs="Times New Roman"/>
          <w:sz w:val="24"/>
          <w:szCs w:val="24"/>
        </w:rPr>
        <w:t xml:space="preserve"> l’elenco delle transazioni effettuate</w:t>
      </w:r>
      <w:r w:rsidR="001476EA">
        <w:rPr>
          <w:rFonts w:ascii="Times New Roman" w:hAnsi="Times New Roman" w:cs="Times New Roman"/>
          <w:sz w:val="24"/>
          <w:szCs w:val="24"/>
        </w:rPr>
        <w:t>,</w:t>
      </w:r>
      <w:r w:rsidRPr="00C0163E">
        <w:rPr>
          <w:rFonts w:ascii="Times New Roman" w:hAnsi="Times New Roman" w:cs="Times New Roman"/>
          <w:sz w:val="24"/>
          <w:szCs w:val="24"/>
        </w:rPr>
        <w:t xml:space="preserve"> mostrando per ciascuna di esse lo stato e, se concluse in modo anomalo, il motivo di tale anomalia.</w:t>
      </w:r>
    </w:p>
    <w:p w14:paraId="6ABFD44F" w14:textId="77777777" w:rsidR="00203EA3" w:rsidRPr="00C0163E" w:rsidRDefault="00203EA3" w:rsidP="00203EA3">
      <w:pPr>
        <w:rPr>
          <w:rFonts w:ascii="Times New Roman" w:hAnsi="Times New Roman" w:cs="Times New Roman"/>
          <w:sz w:val="24"/>
          <w:szCs w:val="24"/>
        </w:rPr>
      </w:pPr>
    </w:p>
    <w:p w14:paraId="5C40B7C2" w14:textId="1AF95EF3" w:rsidR="00203EA3" w:rsidRPr="00C0163E" w:rsidRDefault="00203EA3" w:rsidP="00203EA3">
      <w:pPr>
        <w:rPr>
          <w:rFonts w:ascii="Times New Roman" w:hAnsi="Times New Roman" w:cs="Times New Roman"/>
          <w:sz w:val="24"/>
          <w:szCs w:val="24"/>
        </w:rPr>
      </w:pPr>
      <w:r w:rsidRPr="00C0163E">
        <w:rPr>
          <w:rFonts w:ascii="Times New Roman" w:hAnsi="Times New Roman" w:cs="Times New Roman"/>
          <w:sz w:val="24"/>
          <w:szCs w:val="24"/>
        </w:rPr>
        <w:t>Gli stati</w:t>
      </w:r>
      <w:r w:rsidR="001847FB">
        <w:rPr>
          <w:rFonts w:ascii="Times New Roman" w:hAnsi="Times New Roman" w:cs="Times New Roman"/>
          <w:sz w:val="24"/>
          <w:szCs w:val="24"/>
        </w:rPr>
        <w:t xml:space="preserve"> mostrati nell’interfaccia per amministratori ed operatori</w:t>
      </w:r>
      <w:r w:rsidRPr="00C0163E">
        <w:rPr>
          <w:rFonts w:ascii="Times New Roman" w:hAnsi="Times New Roman" w:cs="Times New Roman"/>
          <w:sz w:val="24"/>
          <w:szCs w:val="24"/>
        </w:rPr>
        <w:t xml:space="preserve"> </w:t>
      </w:r>
      <w:r w:rsidR="00F3792B">
        <w:rPr>
          <w:rFonts w:ascii="Times New Roman" w:hAnsi="Times New Roman" w:cs="Times New Roman"/>
          <w:sz w:val="24"/>
          <w:szCs w:val="24"/>
        </w:rPr>
        <w:t>dovrebbero esser</w:t>
      </w:r>
      <w:r w:rsidR="001847FB">
        <w:rPr>
          <w:rFonts w:ascii="Times New Roman" w:hAnsi="Times New Roman" w:cs="Times New Roman"/>
          <w:sz w:val="24"/>
          <w:szCs w:val="24"/>
        </w:rPr>
        <w:t>e</w:t>
      </w:r>
      <w:r w:rsidRPr="00C0163E">
        <w:rPr>
          <w:rFonts w:ascii="Times New Roman" w:hAnsi="Times New Roman" w:cs="Times New Roman"/>
          <w:sz w:val="24"/>
          <w:szCs w:val="24"/>
        </w:rPr>
        <w:t xml:space="preserve"> </w:t>
      </w:r>
      <w:r w:rsidR="00F3792B">
        <w:rPr>
          <w:rFonts w:ascii="Times New Roman" w:hAnsi="Times New Roman" w:cs="Times New Roman"/>
          <w:sz w:val="24"/>
          <w:szCs w:val="24"/>
        </w:rPr>
        <w:t>analoghi a quelli riportati nel</w:t>
      </w:r>
      <w:r w:rsidR="007D4C57" w:rsidRPr="00C0163E">
        <w:rPr>
          <w:rFonts w:ascii="Times New Roman" w:hAnsi="Times New Roman" w:cs="Times New Roman"/>
          <w:sz w:val="24"/>
          <w:szCs w:val="24"/>
        </w:rPr>
        <w:t xml:space="preserve"> punto </w:t>
      </w:r>
      <w:r w:rsidR="002C4FB7" w:rsidRPr="00C0163E">
        <w:rPr>
          <w:rFonts w:ascii="Times New Roman" w:hAnsi="Times New Roman" w:cs="Times New Roman"/>
          <w:sz w:val="24"/>
          <w:szCs w:val="24"/>
        </w:rPr>
        <w:t>a)</w:t>
      </w:r>
      <w:r w:rsidR="00F3792B">
        <w:rPr>
          <w:rFonts w:ascii="Times New Roman" w:hAnsi="Times New Roman" w:cs="Times New Roman"/>
          <w:sz w:val="24"/>
          <w:szCs w:val="24"/>
        </w:rPr>
        <w:t>,</w:t>
      </w:r>
      <w:r w:rsidR="002C4FB7" w:rsidRPr="00C0163E">
        <w:rPr>
          <w:rFonts w:ascii="Times New Roman" w:hAnsi="Times New Roman" w:cs="Times New Roman"/>
          <w:sz w:val="24"/>
          <w:szCs w:val="24"/>
        </w:rPr>
        <w:t xml:space="preserve"> o</w:t>
      </w:r>
      <w:r w:rsidR="00622C78" w:rsidRPr="00C0163E">
        <w:rPr>
          <w:rFonts w:ascii="Times New Roman" w:hAnsi="Times New Roman" w:cs="Times New Roman"/>
          <w:sz w:val="24"/>
          <w:szCs w:val="24"/>
        </w:rPr>
        <w:t xml:space="preserve"> in alternativa</w:t>
      </w:r>
      <w:r w:rsidR="00F3792B">
        <w:rPr>
          <w:rFonts w:ascii="Times New Roman" w:hAnsi="Times New Roman" w:cs="Times New Roman"/>
          <w:sz w:val="24"/>
          <w:szCs w:val="24"/>
        </w:rPr>
        <w:t>,</w:t>
      </w:r>
      <w:r w:rsidR="00622C78" w:rsidRPr="00C0163E">
        <w:rPr>
          <w:rFonts w:ascii="Times New Roman" w:hAnsi="Times New Roman" w:cs="Times New Roman"/>
          <w:sz w:val="24"/>
          <w:szCs w:val="24"/>
        </w:rPr>
        <w:t xml:space="preserve"> un sottoinsieme </w:t>
      </w:r>
      <w:r w:rsidR="00F3792B">
        <w:rPr>
          <w:rFonts w:ascii="Times New Roman" w:hAnsi="Times New Roman" w:cs="Times New Roman"/>
          <w:sz w:val="24"/>
          <w:szCs w:val="24"/>
        </w:rPr>
        <w:t>di essi valutato (in fase di analisi) sufficientemente esplicativo.</w:t>
      </w:r>
    </w:p>
    <w:p w14:paraId="5D0F664D" w14:textId="77777777" w:rsidR="00203EA3" w:rsidRPr="00C0163E" w:rsidRDefault="00203EA3" w:rsidP="00203EA3">
      <w:pPr>
        <w:rPr>
          <w:rFonts w:ascii="Times New Roman" w:hAnsi="Times New Roman" w:cs="Times New Roman"/>
          <w:sz w:val="24"/>
          <w:szCs w:val="24"/>
        </w:rPr>
      </w:pPr>
    </w:p>
    <w:p w14:paraId="32D48D9C" w14:textId="204400DD" w:rsidR="00203EA3" w:rsidRPr="00C0163E" w:rsidRDefault="00203EA3" w:rsidP="00203EA3">
      <w:pPr>
        <w:rPr>
          <w:rFonts w:ascii="Times New Roman" w:hAnsi="Times New Roman" w:cs="Times New Roman"/>
          <w:sz w:val="24"/>
          <w:szCs w:val="24"/>
        </w:rPr>
      </w:pPr>
      <w:r w:rsidRPr="00C0163E">
        <w:rPr>
          <w:rFonts w:ascii="Times New Roman" w:hAnsi="Times New Roman" w:cs="Times New Roman"/>
          <w:sz w:val="24"/>
          <w:szCs w:val="24"/>
        </w:rPr>
        <w:t>Tutto ciò</w:t>
      </w:r>
      <w:r w:rsidR="00F3792B">
        <w:rPr>
          <w:rFonts w:ascii="Times New Roman" w:hAnsi="Times New Roman" w:cs="Times New Roman"/>
          <w:sz w:val="24"/>
          <w:szCs w:val="24"/>
        </w:rPr>
        <w:t>,</w:t>
      </w:r>
      <w:r w:rsidRPr="00C0163E">
        <w:rPr>
          <w:rFonts w:ascii="Times New Roman" w:hAnsi="Times New Roman" w:cs="Times New Roman"/>
          <w:sz w:val="24"/>
          <w:szCs w:val="24"/>
        </w:rPr>
        <w:t xml:space="preserve"> naturalmente</w:t>
      </w:r>
      <w:r w:rsidR="00F3792B">
        <w:rPr>
          <w:rFonts w:ascii="Times New Roman" w:hAnsi="Times New Roman" w:cs="Times New Roman"/>
          <w:sz w:val="24"/>
          <w:szCs w:val="24"/>
        </w:rPr>
        <w:t>,</w:t>
      </w:r>
      <w:r w:rsidRPr="00C0163E">
        <w:rPr>
          <w:rFonts w:ascii="Times New Roman" w:hAnsi="Times New Roman" w:cs="Times New Roman"/>
          <w:sz w:val="24"/>
          <w:szCs w:val="24"/>
        </w:rPr>
        <w:t xml:space="preserve"> non </w:t>
      </w:r>
      <w:r w:rsidR="00F3792B">
        <w:rPr>
          <w:rFonts w:ascii="Times New Roman" w:hAnsi="Times New Roman" w:cs="Times New Roman"/>
          <w:sz w:val="24"/>
          <w:szCs w:val="24"/>
        </w:rPr>
        <w:t>implica l’assenza</w:t>
      </w:r>
      <w:r w:rsidRPr="00C0163E">
        <w:rPr>
          <w:rFonts w:ascii="Times New Roman" w:hAnsi="Times New Roman" w:cs="Times New Roman"/>
          <w:sz w:val="24"/>
          <w:szCs w:val="24"/>
        </w:rPr>
        <w:t xml:space="preserve"> una tracciatura più dettagliata </w:t>
      </w:r>
      <w:r w:rsidR="00F3792B">
        <w:rPr>
          <w:rFonts w:ascii="Times New Roman" w:hAnsi="Times New Roman" w:cs="Times New Roman"/>
          <w:sz w:val="24"/>
          <w:szCs w:val="24"/>
        </w:rPr>
        <w:t>che consenta agli amministratori di</w:t>
      </w:r>
      <w:r w:rsidRPr="00C0163E">
        <w:rPr>
          <w:rFonts w:ascii="Times New Roman" w:hAnsi="Times New Roman" w:cs="Times New Roman"/>
          <w:sz w:val="24"/>
          <w:szCs w:val="24"/>
        </w:rPr>
        <w:t xml:space="preserve"> meglio analizzare eventuali problemi avvenuti nel corso dell’interazione con </w:t>
      </w:r>
      <w:r w:rsidR="00DB6411">
        <w:rPr>
          <w:rFonts w:ascii="Times New Roman" w:hAnsi="Times New Roman" w:cs="Times New Roman"/>
          <w:sz w:val="24"/>
          <w:szCs w:val="24"/>
        </w:rPr>
        <w:t>le API</w:t>
      </w:r>
      <w:r w:rsidRPr="00C0163E">
        <w:rPr>
          <w:rFonts w:ascii="Times New Roman" w:hAnsi="Times New Roman" w:cs="Times New Roman"/>
          <w:sz w:val="24"/>
          <w:szCs w:val="24"/>
        </w:rPr>
        <w:t>.</w:t>
      </w:r>
    </w:p>
    <w:p w14:paraId="2A23893C" w14:textId="77777777" w:rsidR="00203EA3" w:rsidRPr="00C0163E" w:rsidRDefault="00203EA3" w:rsidP="00C0163E">
      <w:pPr>
        <w:ind w:left="426" w:hanging="426"/>
        <w:rPr>
          <w:rFonts w:ascii="Times New Roman" w:hAnsi="Times New Roman" w:cs="Times New Roman"/>
          <w:sz w:val="24"/>
          <w:szCs w:val="24"/>
        </w:rPr>
      </w:pPr>
    </w:p>
    <w:p w14:paraId="411BF52B" w14:textId="72A029D4" w:rsidR="00A62A46" w:rsidRPr="001847FB" w:rsidRDefault="00A62A46" w:rsidP="00C0163E">
      <w:pPr>
        <w:pStyle w:val="Paragrafoelenco"/>
        <w:numPr>
          <w:ilvl w:val="1"/>
          <w:numId w:val="10"/>
        </w:numPr>
        <w:ind w:left="426" w:hanging="426"/>
        <w:rPr>
          <w:rFonts w:ascii="Times New Roman" w:hAnsi="Times New Roman" w:cs="Times New Roman"/>
          <w:sz w:val="24"/>
          <w:szCs w:val="24"/>
        </w:rPr>
      </w:pPr>
      <w:r w:rsidRPr="001847FB">
        <w:rPr>
          <w:rFonts w:ascii="Times New Roman" w:hAnsi="Times New Roman" w:cs="Times New Roman"/>
          <w:sz w:val="24"/>
          <w:szCs w:val="24"/>
        </w:rPr>
        <w:t>MONITORAGGIO PER CODICE AVVISO</w:t>
      </w:r>
    </w:p>
    <w:p w14:paraId="05718CA0" w14:textId="3CC11B76" w:rsidR="00A62A46" w:rsidRPr="001847FB" w:rsidRDefault="00A62A46" w:rsidP="00C0163E">
      <w:pPr>
        <w:rPr>
          <w:rFonts w:ascii="Times New Roman" w:hAnsi="Times New Roman" w:cs="Times New Roman"/>
          <w:sz w:val="24"/>
          <w:szCs w:val="24"/>
        </w:rPr>
      </w:pPr>
      <w:r w:rsidRPr="001847FB">
        <w:rPr>
          <w:rFonts w:ascii="Times New Roman" w:hAnsi="Times New Roman" w:cs="Times New Roman"/>
          <w:sz w:val="24"/>
          <w:szCs w:val="24"/>
        </w:rPr>
        <w:t>Al fine di verificare lo stato di un singolo avviso</w:t>
      </w:r>
      <w:r w:rsidR="001476EA" w:rsidRPr="001847FB">
        <w:rPr>
          <w:rFonts w:ascii="Times New Roman" w:hAnsi="Times New Roman" w:cs="Times New Roman"/>
          <w:sz w:val="24"/>
          <w:szCs w:val="24"/>
        </w:rPr>
        <w:t>,</w:t>
      </w:r>
      <w:r w:rsidRPr="001847FB">
        <w:rPr>
          <w:rFonts w:ascii="Times New Roman" w:hAnsi="Times New Roman" w:cs="Times New Roman"/>
          <w:sz w:val="24"/>
          <w:szCs w:val="24"/>
        </w:rPr>
        <w:t xml:space="preserve"> si richiede di predisporre una </w:t>
      </w:r>
      <w:r w:rsidR="001476EA" w:rsidRPr="001847FB">
        <w:rPr>
          <w:rFonts w:ascii="Times New Roman" w:hAnsi="Times New Roman" w:cs="Times New Roman"/>
          <w:sz w:val="24"/>
          <w:szCs w:val="24"/>
        </w:rPr>
        <w:t>funzionalità</w:t>
      </w:r>
      <w:r w:rsidRPr="001847FB">
        <w:rPr>
          <w:rFonts w:ascii="Times New Roman" w:hAnsi="Times New Roman" w:cs="Times New Roman"/>
          <w:sz w:val="24"/>
          <w:szCs w:val="24"/>
        </w:rPr>
        <w:t xml:space="preserve"> che</w:t>
      </w:r>
      <w:r w:rsidR="001476EA" w:rsidRPr="001847FB">
        <w:rPr>
          <w:rFonts w:ascii="Times New Roman" w:hAnsi="Times New Roman" w:cs="Times New Roman"/>
          <w:sz w:val="24"/>
          <w:szCs w:val="24"/>
        </w:rPr>
        <w:t>,</w:t>
      </w:r>
      <w:r w:rsidRPr="001847FB">
        <w:rPr>
          <w:rFonts w:ascii="Times New Roman" w:hAnsi="Times New Roman" w:cs="Times New Roman"/>
          <w:sz w:val="24"/>
          <w:szCs w:val="24"/>
        </w:rPr>
        <w:t xml:space="preserve"> dato </w:t>
      </w:r>
      <w:r w:rsidR="001476EA" w:rsidRPr="001847FB">
        <w:rPr>
          <w:rFonts w:ascii="Times New Roman" w:hAnsi="Times New Roman" w:cs="Times New Roman"/>
          <w:sz w:val="24"/>
          <w:szCs w:val="24"/>
        </w:rPr>
        <w:t xml:space="preserve">in input </w:t>
      </w:r>
      <w:r w:rsidRPr="001847FB">
        <w:rPr>
          <w:rFonts w:ascii="Times New Roman" w:hAnsi="Times New Roman" w:cs="Times New Roman"/>
          <w:sz w:val="24"/>
          <w:szCs w:val="24"/>
        </w:rPr>
        <w:t>un codice avviso</w:t>
      </w:r>
      <w:r w:rsidR="001476EA" w:rsidRPr="001847FB">
        <w:rPr>
          <w:rFonts w:ascii="Times New Roman" w:hAnsi="Times New Roman" w:cs="Times New Roman"/>
          <w:sz w:val="24"/>
          <w:szCs w:val="24"/>
        </w:rPr>
        <w:t>,</w:t>
      </w:r>
      <w:r w:rsidRPr="001847FB">
        <w:rPr>
          <w:rFonts w:ascii="Times New Roman" w:hAnsi="Times New Roman" w:cs="Times New Roman"/>
          <w:sz w:val="24"/>
          <w:szCs w:val="24"/>
        </w:rPr>
        <w:t xml:space="preserve"> indichi l’elenco delle operazioni POS su di esso effettuate e</w:t>
      </w:r>
      <w:r w:rsidR="001476EA" w:rsidRPr="001847FB">
        <w:rPr>
          <w:rFonts w:ascii="Times New Roman" w:hAnsi="Times New Roman" w:cs="Times New Roman"/>
          <w:sz w:val="24"/>
          <w:szCs w:val="24"/>
        </w:rPr>
        <w:t>,</w:t>
      </w:r>
      <w:r w:rsidRPr="001847FB">
        <w:rPr>
          <w:rFonts w:ascii="Times New Roman" w:hAnsi="Times New Roman" w:cs="Times New Roman"/>
          <w:sz w:val="24"/>
          <w:szCs w:val="24"/>
        </w:rPr>
        <w:t xml:space="preserve"> per ciascuna di esse</w:t>
      </w:r>
      <w:r w:rsidR="001476EA" w:rsidRPr="001847FB">
        <w:rPr>
          <w:rFonts w:ascii="Times New Roman" w:hAnsi="Times New Roman" w:cs="Times New Roman"/>
          <w:sz w:val="24"/>
          <w:szCs w:val="24"/>
        </w:rPr>
        <w:t>, il relativo</w:t>
      </w:r>
      <w:r w:rsidRPr="001847FB">
        <w:rPr>
          <w:rFonts w:ascii="Times New Roman" w:hAnsi="Times New Roman" w:cs="Times New Roman"/>
          <w:sz w:val="24"/>
          <w:szCs w:val="24"/>
        </w:rPr>
        <w:t xml:space="preserve"> esito</w:t>
      </w:r>
      <w:r w:rsidR="002C1B93" w:rsidRPr="001847FB">
        <w:rPr>
          <w:rFonts w:ascii="Times New Roman" w:hAnsi="Times New Roman" w:cs="Times New Roman"/>
          <w:sz w:val="24"/>
          <w:szCs w:val="24"/>
        </w:rPr>
        <w:t>.</w:t>
      </w:r>
    </w:p>
    <w:p w14:paraId="63D662C9" w14:textId="2B874603" w:rsidR="001847FB" w:rsidRPr="001847FB" w:rsidRDefault="001847FB" w:rsidP="00C0163E">
      <w:pPr>
        <w:rPr>
          <w:rFonts w:ascii="Times New Roman" w:hAnsi="Times New Roman" w:cs="Times New Roman"/>
          <w:sz w:val="24"/>
          <w:szCs w:val="24"/>
        </w:rPr>
      </w:pPr>
      <w:r w:rsidRPr="001847FB">
        <w:rPr>
          <w:rFonts w:ascii="Times New Roman" w:hAnsi="Times New Roman" w:cs="Times New Roman"/>
          <w:sz w:val="24"/>
          <w:szCs w:val="24"/>
        </w:rPr>
        <w:t>Si ritiene inoltre necessario</w:t>
      </w:r>
      <w:r w:rsidR="002C1B93" w:rsidRPr="001847FB">
        <w:rPr>
          <w:rFonts w:ascii="Times New Roman" w:hAnsi="Times New Roman" w:cs="Times New Roman"/>
          <w:sz w:val="24"/>
          <w:szCs w:val="24"/>
        </w:rPr>
        <w:t xml:space="preserve"> </w:t>
      </w:r>
      <w:r w:rsidRPr="001847FB">
        <w:rPr>
          <w:rFonts w:ascii="Times New Roman" w:hAnsi="Times New Roman" w:cs="Times New Roman"/>
          <w:sz w:val="24"/>
          <w:szCs w:val="24"/>
        </w:rPr>
        <w:t xml:space="preserve">mettere </w:t>
      </w:r>
      <w:r w:rsidR="002C1B93" w:rsidRPr="001847FB">
        <w:rPr>
          <w:rFonts w:ascii="Times New Roman" w:hAnsi="Times New Roman" w:cs="Times New Roman"/>
          <w:sz w:val="24"/>
          <w:szCs w:val="24"/>
        </w:rPr>
        <w:t>a disposizione dell’operatore un tasto “VERIFICA STATO” che consenta</w:t>
      </w:r>
      <w:r w:rsidRPr="001847FB">
        <w:rPr>
          <w:rFonts w:ascii="Times New Roman" w:hAnsi="Times New Roman" w:cs="Times New Roman"/>
          <w:sz w:val="24"/>
          <w:szCs w:val="24"/>
        </w:rPr>
        <w:t>,</w:t>
      </w:r>
      <w:r w:rsidR="00E82C69" w:rsidRPr="001847FB">
        <w:rPr>
          <w:rFonts w:ascii="Times New Roman" w:hAnsi="Times New Roman" w:cs="Times New Roman"/>
          <w:sz w:val="24"/>
          <w:szCs w:val="24"/>
        </w:rPr>
        <w:t xml:space="preserve"> per gli avvisi il cui stato è “Critico” </w:t>
      </w:r>
      <w:r w:rsidR="00100EB8" w:rsidRPr="001847FB">
        <w:rPr>
          <w:rFonts w:ascii="Times New Roman" w:hAnsi="Times New Roman" w:cs="Times New Roman"/>
          <w:sz w:val="24"/>
          <w:szCs w:val="24"/>
        </w:rPr>
        <w:t>(ovvero</w:t>
      </w:r>
      <w:r w:rsidR="00E82C69" w:rsidRPr="001847FB">
        <w:rPr>
          <w:rFonts w:ascii="Times New Roman" w:hAnsi="Times New Roman" w:cs="Times New Roman"/>
          <w:sz w:val="24"/>
          <w:szCs w:val="24"/>
        </w:rPr>
        <w:t xml:space="preserve"> </w:t>
      </w:r>
      <w:r w:rsidRPr="001847FB">
        <w:rPr>
          <w:rFonts w:ascii="Times New Roman" w:hAnsi="Times New Roman" w:cs="Times New Roman"/>
          <w:sz w:val="24"/>
          <w:szCs w:val="24"/>
        </w:rPr>
        <w:t xml:space="preserve">quelli per cui si è avuto </w:t>
      </w:r>
      <w:proofErr w:type="spellStart"/>
      <w:r w:rsidRPr="001847FB">
        <w:rPr>
          <w:rFonts w:ascii="Times New Roman" w:hAnsi="Times New Roman" w:cs="Times New Roman"/>
          <w:sz w:val="24"/>
          <w:szCs w:val="24"/>
        </w:rPr>
        <w:t>timeout</w:t>
      </w:r>
      <w:proofErr w:type="spellEnd"/>
      <w:r w:rsidRPr="001847FB">
        <w:rPr>
          <w:rFonts w:ascii="Times New Roman" w:hAnsi="Times New Roman" w:cs="Times New Roman"/>
          <w:sz w:val="24"/>
          <w:szCs w:val="24"/>
        </w:rPr>
        <w:t xml:space="preserve"> durante le richieste di </w:t>
      </w:r>
      <w:proofErr w:type="spellStart"/>
      <w:r w:rsidRPr="001847FB">
        <w:rPr>
          <w:rFonts w:ascii="Times New Roman" w:hAnsi="Times New Roman" w:cs="Times New Roman"/>
          <w:sz w:val="24"/>
          <w:szCs w:val="24"/>
        </w:rPr>
        <w:t>inquiry</w:t>
      </w:r>
      <w:proofErr w:type="spellEnd"/>
      <w:r w:rsidR="00100EB8" w:rsidRPr="001847FB">
        <w:rPr>
          <w:rFonts w:ascii="Times New Roman" w:hAnsi="Times New Roman" w:cs="Times New Roman"/>
          <w:sz w:val="24"/>
          <w:szCs w:val="24"/>
        </w:rPr>
        <w:t xml:space="preserve">) di </w:t>
      </w:r>
      <w:r w:rsidRPr="001847FB">
        <w:rPr>
          <w:rFonts w:ascii="Times New Roman" w:hAnsi="Times New Roman" w:cs="Times New Roman"/>
          <w:sz w:val="24"/>
          <w:szCs w:val="24"/>
        </w:rPr>
        <w:t>ritentare di ottenere</w:t>
      </w:r>
      <w:r w:rsidR="00100EB8" w:rsidRPr="001847FB">
        <w:rPr>
          <w:rFonts w:ascii="Times New Roman" w:hAnsi="Times New Roman" w:cs="Times New Roman"/>
          <w:sz w:val="24"/>
          <w:szCs w:val="24"/>
        </w:rPr>
        <w:t xml:space="preserve"> l’attuale stato</w:t>
      </w:r>
      <w:r w:rsidRPr="001847FB">
        <w:rPr>
          <w:rFonts w:ascii="Times New Roman" w:hAnsi="Times New Roman" w:cs="Times New Roman"/>
          <w:sz w:val="24"/>
          <w:szCs w:val="24"/>
        </w:rPr>
        <w:t xml:space="preserve"> della transazione a cui erano legati</w:t>
      </w:r>
      <w:r w:rsidR="00100EB8" w:rsidRPr="001847FB">
        <w:rPr>
          <w:rFonts w:ascii="Times New Roman" w:hAnsi="Times New Roman" w:cs="Times New Roman"/>
          <w:sz w:val="24"/>
          <w:szCs w:val="24"/>
        </w:rPr>
        <w:t>.</w:t>
      </w:r>
      <w:r w:rsidRPr="001847FB">
        <w:rPr>
          <w:rFonts w:ascii="Times New Roman" w:hAnsi="Times New Roman" w:cs="Times New Roman"/>
          <w:sz w:val="24"/>
          <w:szCs w:val="24"/>
        </w:rPr>
        <w:t xml:space="preserve"> Ciò potrà avvenire sia verificando </w:t>
      </w:r>
      <w:r w:rsidR="00E82C69" w:rsidRPr="001847FB">
        <w:rPr>
          <w:rFonts w:ascii="Times New Roman" w:hAnsi="Times New Roman" w:cs="Times New Roman"/>
          <w:sz w:val="24"/>
          <w:szCs w:val="24"/>
        </w:rPr>
        <w:t>la</w:t>
      </w:r>
      <w:r w:rsidRPr="001847FB">
        <w:rPr>
          <w:rFonts w:ascii="Times New Roman" w:hAnsi="Times New Roman" w:cs="Times New Roman"/>
          <w:sz w:val="24"/>
          <w:szCs w:val="24"/>
        </w:rPr>
        <w:t xml:space="preserve"> presenza di una Ricevuta Telematica legata alla transazione</w:t>
      </w:r>
      <w:r w:rsidR="00E82C69" w:rsidRPr="001847FB">
        <w:rPr>
          <w:rFonts w:ascii="Times New Roman" w:hAnsi="Times New Roman" w:cs="Times New Roman"/>
          <w:sz w:val="24"/>
          <w:szCs w:val="24"/>
        </w:rPr>
        <w:t xml:space="preserve"> </w:t>
      </w:r>
      <w:r w:rsidRPr="001847FB">
        <w:rPr>
          <w:rFonts w:ascii="Times New Roman" w:hAnsi="Times New Roman" w:cs="Times New Roman"/>
          <w:sz w:val="24"/>
          <w:szCs w:val="24"/>
        </w:rPr>
        <w:t>che</w:t>
      </w:r>
      <w:r w:rsidR="00E82C69" w:rsidRPr="001847FB">
        <w:rPr>
          <w:rFonts w:ascii="Times New Roman" w:hAnsi="Times New Roman" w:cs="Times New Roman"/>
          <w:sz w:val="24"/>
          <w:szCs w:val="24"/>
        </w:rPr>
        <w:t xml:space="preserve"> </w:t>
      </w:r>
      <w:r w:rsidR="002C1B93" w:rsidRPr="001847FB">
        <w:rPr>
          <w:rFonts w:ascii="Times New Roman" w:hAnsi="Times New Roman" w:cs="Times New Roman"/>
          <w:sz w:val="24"/>
          <w:szCs w:val="24"/>
        </w:rPr>
        <w:t xml:space="preserve">interrogando </w:t>
      </w:r>
      <w:r w:rsidRPr="001847FB">
        <w:rPr>
          <w:rFonts w:ascii="Times New Roman" w:hAnsi="Times New Roman" w:cs="Times New Roman"/>
          <w:sz w:val="24"/>
          <w:szCs w:val="24"/>
        </w:rPr>
        <w:t>l’</w:t>
      </w:r>
      <w:r w:rsidR="002C1B93" w:rsidRPr="001847FB">
        <w:rPr>
          <w:rFonts w:ascii="Times New Roman" w:hAnsi="Times New Roman" w:cs="Times New Roman"/>
          <w:sz w:val="24"/>
          <w:szCs w:val="24"/>
        </w:rPr>
        <w:t>apposit</w:t>
      </w:r>
      <w:r w:rsidR="0089176E" w:rsidRPr="001847FB">
        <w:rPr>
          <w:rFonts w:ascii="Times New Roman" w:hAnsi="Times New Roman" w:cs="Times New Roman"/>
          <w:sz w:val="24"/>
          <w:szCs w:val="24"/>
        </w:rPr>
        <w:t xml:space="preserve">a </w:t>
      </w:r>
      <w:r w:rsidRPr="001847FB">
        <w:rPr>
          <w:rFonts w:ascii="Times New Roman" w:hAnsi="Times New Roman" w:cs="Times New Roman"/>
          <w:sz w:val="24"/>
          <w:szCs w:val="24"/>
        </w:rPr>
        <w:t xml:space="preserve">API di </w:t>
      </w:r>
      <w:proofErr w:type="spellStart"/>
      <w:r w:rsidRPr="001847FB">
        <w:rPr>
          <w:rFonts w:ascii="Times New Roman" w:hAnsi="Times New Roman" w:cs="Times New Roman"/>
          <w:sz w:val="24"/>
          <w:szCs w:val="24"/>
        </w:rPr>
        <w:t>Inquiry</w:t>
      </w:r>
      <w:proofErr w:type="spellEnd"/>
      <w:r w:rsidRPr="001847FB">
        <w:rPr>
          <w:rFonts w:ascii="Times New Roman" w:hAnsi="Times New Roman" w:cs="Times New Roman"/>
          <w:sz w:val="24"/>
          <w:szCs w:val="24"/>
        </w:rPr>
        <w:t xml:space="preserve"> (</w:t>
      </w:r>
      <w:r w:rsidR="0089176E" w:rsidRPr="001847FB">
        <w:rPr>
          <w:rFonts w:ascii="Times New Roman" w:hAnsi="Times New Roman" w:cs="Times New Roman"/>
          <w:sz w:val="24"/>
          <w:szCs w:val="24"/>
        </w:rPr>
        <w:t>“API-i</w:t>
      </w:r>
      <w:r w:rsidRPr="001847FB">
        <w:rPr>
          <w:rFonts w:ascii="Times New Roman" w:hAnsi="Times New Roman" w:cs="Times New Roman"/>
          <w:sz w:val="24"/>
          <w:szCs w:val="24"/>
        </w:rPr>
        <w:t>”).</w:t>
      </w:r>
    </w:p>
    <w:p w14:paraId="07F49483" w14:textId="01182C46" w:rsidR="00EC120E" w:rsidRPr="00C0163E" w:rsidRDefault="00EC120E" w:rsidP="00243F16">
      <w:pPr>
        <w:rPr>
          <w:rFonts w:ascii="Times New Roman" w:hAnsi="Times New Roman" w:cs="Times New Roman"/>
        </w:rPr>
      </w:pPr>
    </w:p>
    <w:p w14:paraId="38078E46" w14:textId="2D804849" w:rsidR="00EC120E" w:rsidRPr="00C0163E" w:rsidRDefault="00EC120E">
      <w:pPr>
        <w:spacing w:after="160" w:line="259" w:lineRule="auto"/>
        <w:jc w:val="left"/>
        <w:rPr>
          <w:rFonts w:ascii="Times New Roman" w:hAnsi="Times New Roman" w:cs="Times New Roman"/>
        </w:rPr>
      </w:pPr>
      <w:r w:rsidRPr="00C0163E">
        <w:rPr>
          <w:rFonts w:ascii="Times New Roman" w:hAnsi="Times New Roman" w:cs="Times New Roman"/>
        </w:rPr>
        <w:br w:type="page"/>
      </w:r>
    </w:p>
    <w:p w14:paraId="3B174EBF" w14:textId="13674305" w:rsidR="00243F16" w:rsidRPr="00C0163E" w:rsidRDefault="006E6CC4" w:rsidP="00ED2505">
      <w:pPr>
        <w:pStyle w:val="Titolo1"/>
      </w:pPr>
      <w:r w:rsidRPr="00C0163E">
        <w:lastRenderedPageBreak/>
        <w:t>Funzioni di reportistica</w:t>
      </w:r>
    </w:p>
    <w:p w14:paraId="57643A24" w14:textId="77777777" w:rsidR="00243F16" w:rsidRPr="00C0163E" w:rsidRDefault="00243F16" w:rsidP="00243F16">
      <w:pPr>
        <w:rPr>
          <w:rFonts w:ascii="Times New Roman" w:hAnsi="Times New Roman" w:cs="Times New Roman"/>
        </w:rPr>
      </w:pPr>
    </w:p>
    <w:p w14:paraId="62BED1EE" w14:textId="34710765" w:rsidR="0098499C" w:rsidRPr="00C0163E" w:rsidRDefault="00EC120E" w:rsidP="00EC120E">
      <w:pPr>
        <w:rPr>
          <w:rFonts w:ascii="Times New Roman" w:hAnsi="Times New Roman" w:cs="Times New Roman"/>
          <w:sz w:val="24"/>
        </w:rPr>
      </w:pPr>
      <w:r w:rsidRPr="00C0163E">
        <w:rPr>
          <w:rFonts w:ascii="Times New Roman" w:hAnsi="Times New Roman" w:cs="Times New Roman"/>
          <w:sz w:val="24"/>
        </w:rPr>
        <w:t xml:space="preserve">Al fine di consentire </w:t>
      </w:r>
      <w:r w:rsidR="001847FB">
        <w:rPr>
          <w:rFonts w:ascii="Times New Roman" w:hAnsi="Times New Roman" w:cs="Times New Roman"/>
          <w:sz w:val="24"/>
        </w:rPr>
        <w:t>l’esecuzione di un’efficace</w:t>
      </w:r>
      <w:r w:rsidRPr="00C0163E">
        <w:rPr>
          <w:rFonts w:ascii="Times New Roman" w:hAnsi="Times New Roman" w:cs="Times New Roman"/>
          <w:sz w:val="24"/>
        </w:rPr>
        <w:t xml:space="preserve"> </w:t>
      </w:r>
      <w:r w:rsidR="0098499C" w:rsidRPr="00C0163E">
        <w:rPr>
          <w:rFonts w:ascii="Times New Roman" w:hAnsi="Times New Roman" w:cs="Times New Roman"/>
          <w:sz w:val="24"/>
        </w:rPr>
        <w:t>reportistica</w:t>
      </w:r>
      <w:r w:rsidR="001847FB">
        <w:rPr>
          <w:rFonts w:ascii="Times New Roman" w:hAnsi="Times New Roman" w:cs="Times New Roman"/>
          <w:sz w:val="24"/>
        </w:rPr>
        <w:t>,</w:t>
      </w:r>
      <w:r w:rsidR="0098499C" w:rsidRPr="00C0163E">
        <w:rPr>
          <w:rFonts w:ascii="Times New Roman" w:hAnsi="Times New Roman" w:cs="Times New Roman"/>
          <w:sz w:val="24"/>
        </w:rPr>
        <w:t xml:space="preserve"> si</w:t>
      </w:r>
      <w:r w:rsidRPr="00C0163E">
        <w:rPr>
          <w:rFonts w:ascii="Times New Roman" w:hAnsi="Times New Roman" w:cs="Times New Roman"/>
          <w:sz w:val="24"/>
        </w:rPr>
        <w:t xml:space="preserve"> richiede di </w:t>
      </w:r>
      <w:r w:rsidR="001847FB">
        <w:rPr>
          <w:rFonts w:ascii="Times New Roman" w:hAnsi="Times New Roman" w:cs="Times New Roman"/>
          <w:sz w:val="24"/>
        </w:rPr>
        <w:t>implementare le opportune modifiche alla</w:t>
      </w:r>
      <w:r w:rsidRPr="00C0163E">
        <w:rPr>
          <w:rFonts w:ascii="Times New Roman" w:hAnsi="Times New Roman" w:cs="Times New Roman"/>
          <w:sz w:val="24"/>
        </w:rPr>
        <w:t xml:space="preserve"> console </w:t>
      </w:r>
      <w:r w:rsidR="007911BE">
        <w:rPr>
          <w:rFonts w:ascii="Times New Roman" w:hAnsi="Times New Roman" w:cs="Times New Roman"/>
          <w:sz w:val="24"/>
        </w:rPr>
        <w:t>affinché</w:t>
      </w:r>
      <w:r w:rsidR="001847FB">
        <w:rPr>
          <w:rFonts w:ascii="Times New Roman" w:hAnsi="Times New Roman" w:cs="Times New Roman"/>
          <w:sz w:val="24"/>
        </w:rPr>
        <w:t xml:space="preserve"> sia possibile ottenere almeno i seguenti risultati</w:t>
      </w:r>
      <w:r w:rsidR="0098499C" w:rsidRPr="00C0163E">
        <w:rPr>
          <w:rFonts w:ascii="Times New Roman" w:hAnsi="Times New Roman" w:cs="Times New Roman"/>
          <w:sz w:val="24"/>
        </w:rPr>
        <w:t>:</w:t>
      </w:r>
    </w:p>
    <w:p w14:paraId="49258A2A" w14:textId="77777777" w:rsidR="0098499C" w:rsidRPr="00C0163E" w:rsidRDefault="0098499C" w:rsidP="0098499C">
      <w:pPr>
        <w:pStyle w:val="Paragrafoelenco"/>
        <w:rPr>
          <w:rFonts w:ascii="Times New Roman" w:hAnsi="Times New Roman" w:cs="Times New Roman"/>
          <w:sz w:val="24"/>
        </w:rPr>
      </w:pPr>
    </w:p>
    <w:p w14:paraId="6C26E43A" w14:textId="723800A1" w:rsidR="001847FB" w:rsidRPr="001847FB" w:rsidRDefault="001847FB" w:rsidP="001847FB">
      <w:pPr>
        <w:pStyle w:val="Paragrafoelenco"/>
        <w:numPr>
          <w:ilvl w:val="0"/>
          <w:numId w:val="5"/>
        </w:numPr>
        <w:rPr>
          <w:rFonts w:ascii="Times New Roman" w:hAnsi="Times New Roman" w:cs="Times New Roman"/>
          <w:sz w:val="24"/>
        </w:rPr>
      </w:pPr>
      <w:r>
        <w:rPr>
          <w:rFonts w:ascii="Times New Roman" w:hAnsi="Times New Roman" w:cs="Times New Roman"/>
          <w:sz w:val="24"/>
        </w:rPr>
        <w:t>L’elenco</w:t>
      </w:r>
      <w:r w:rsidRPr="00C0163E">
        <w:rPr>
          <w:rFonts w:ascii="Times New Roman" w:hAnsi="Times New Roman" w:cs="Times New Roman"/>
          <w:sz w:val="24"/>
        </w:rPr>
        <w:t xml:space="preserve"> delle transazioni effettuate</w:t>
      </w:r>
      <w:r>
        <w:rPr>
          <w:rFonts w:ascii="Times New Roman" w:hAnsi="Times New Roman" w:cs="Times New Roman"/>
          <w:sz w:val="24"/>
        </w:rPr>
        <w:t xml:space="preserve"> in un determinato intervallo di tempo, </w:t>
      </w:r>
      <w:r w:rsidRPr="00C0163E">
        <w:rPr>
          <w:rFonts w:ascii="Times New Roman" w:hAnsi="Times New Roman" w:cs="Times New Roman"/>
          <w:sz w:val="24"/>
        </w:rPr>
        <w:t>mostrando per ciascuna di esse</w:t>
      </w:r>
      <w:r>
        <w:rPr>
          <w:rFonts w:ascii="Times New Roman" w:hAnsi="Times New Roman" w:cs="Times New Roman"/>
          <w:sz w:val="24"/>
        </w:rPr>
        <w:t xml:space="preserve"> alcune informazioni di base (da definire in fase di analisi)</w:t>
      </w:r>
    </w:p>
    <w:p w14:paraId="2E3B1A3E" w14:textId="4172CCC8" w:rsidR="0098499C" w:rsidRPr="00C0163E" w:rsidRDefault="001847FB" w:rsidP="00F762D6">
      <w:pPr>
        <w:pStyle w:val="Paragrafoelenco"/>
        <w:numPr>
          <w:ilvl w:val="0"/>
          <w:numId w:val="5"/>
        </w:numPr>
        <w:rPr>
          <w:rFonts w:ascii="Times New Roman" w:hAnsi="Times New Roman" w:cs="Times New Roman"/>
          <w:sz w:val="24"/>
        </w:rPr>
      </w:pPr>
      <w:r>
        <w:rPr>
          <w:rFonts w:ascii="Times New Roman" w:hAnsi="Times New Roman" w:cs="Times New Roman"/>
          <w:sz w:val="24"/>
        </w:rPr>
        <w:t>L’elenco</w:t>
      </w:r>
      <w:r w:rsidR="0098499C" w:rsidRPr="00C0163E">
        <w:rPr>
          <w:rFonts w:ascii="Times New Roman" w:hAnsi="Times New Roman" w:cs="Times New Roman"/>
          <w:sz w:val="24"/>
        </w:rPr>
        <w:t xml:space="preserve"> delle transazioni effettuate</w:t>
      </w:r>
      <w:r>
        <w:rPr>
          <w:rFonts w:ascii="Times New Roman" w:hAnsi="Times New Roman" w:cs="Times New Roman"/>
          <w:sz w:val="24"/>
        </w:rPr>
        <w:t xml:space="preserve"> in un determinato intervallo di tempo </w:t>
      </w:r>
      <w:r w:rsidRPr="00C0163E">
        <w:rPr>
          <w:rFonts w:ascii="Times New Roman" w:hAnsi="Times New Roman" w:cs="Times New Roman"/>
          <w:sz w:val="24"/>
        </w:rPr>
        <w:t>per ogni ufficio “logico</w:t>
      </w:r>
      <w:r>
        <w:rPr>
          <w:rFonts w:ascii="Times New Roman" w:hAnsi="Times New Roman" w:cs="Times New Roman"/>
          <w:sz w:val="24"/>
        </w:rPr>
        <w:t>”,</w:t>
      </w:r>
      <w:r w:rsidR="0098499C" w:rsidRPr="00C0163E">
        <w:rPr>
          <w:rFonts w:ascii="Times New Roman" w:hAnsi="Times New Roman" w:cs="Times New Roman"/>
          <w:sz w:val="24"/>
        </w:rPr>
        <w:t xml:space="preserve"> mostrando per ciascuna di esse</w:t>
      </w:r>
      <w:r>
        <w:rPr>
          <w:rFonts w:ascii="Times New Roman" w:hAnsi="Times New Roman" w:cs="Times New Roman"/>
          <w:sz w:val="24"/>
        </w:rPr>
        <w:t xml:space="preserve"> alcune informazioni di base (da definire in fase di analisi)</w:t>
      </w:r>
    </w:p>
    <w:p w14:paraId="55D42819" w14:textId="3A65B569" w:rsidR="00D531B2" w:rsidRPr="001847FB" w:rsidRDefault="001847FB" w:rsidP="001847FB">
      <w:pPr>
        <w:pStyle w:val="Paragrafoelenco"/>
        <w:numPr>
          <w:ilvl w:val="0"/>
          <w:numId w:val="5"/>
        </w:numPr>
        <w:rPr>
          <w:rFonts w:ascii="Times New Roman" w:hAnsi="Times New Roman" w:cs="Times New Roman"/>
          <w:sz w:val="24"/>
        </w:rPr>
      </w:pPr>
      <w:r>
        <w:rPr>
          <w:rFonts w:ascii="Times New Roman" w:hAnsi="Times New Roman" w:cs="Times New Roman"/>
          <w:sz w:val="24"/>
        </w:rPr>
        <w:t>L’elenco</w:t>
      </w:r>
      <w:r w:rsidRPr="00C0163E">
        <w:rPr>
          <w:rFonts w:ascii="Times New Roman" w:hAnsi="Times New Roman" w:cs="Times New Roman"/>
          <w:sz w:val="24"/>
        </w:rPr>
        <w:t xml:space="preserve"> delle transazioni effettuate</w:t>
      </w:r>
      <w:r>
        <w:rPr>
          <w:rFonts w:ascii="Times New Roman" w:hAnsi="Times New Roman" w:cs="Times New Roman"/>
          <w:sz w:val="24"/>
        </w:rPr>
        <w:t xml:space="preserve"> in un determinato intervallo di tempo </w:t>
      </w:r>
      <w:r w:rsidRPr="00C0163E">
        <w:rPr>
          <w:rFonts w:ascii="Times New Roman" w:hAnsi="Times New Roman" w:cs="Times New Roman"/>
          <w:sz w:val="24"/>
        </w:rPr>
        <w:t>per ogni ufficio “</w:t>
      </w:r>
      <w:r>
        <w:rPr>
          <w:rFonts w:ascii="Times New Roman" w:hAnsi="Times New Roman" w:cs="Times New Roman"/>
          <w:sz w:val="24"/>
        </w:rPr>
        <w:t>fisico”,</w:t>
      </w:r>
      <w:r w:rsidRPr="00C0163E">
        <w:rPr>
          <w:rFonts w:ascii="Times New Roman" w:hAnsi="Times New Roman" w:cs="Times New Roman"/>
          <w:sz w:val="24"/>
        </w:rPr>
        <w:t xml:space="preserve"> mostrando per ciascuna di esse</w:t>
      </w:r>
      <w:r>
        <w:rPr>
          <w:rFonts w:ascii="Times New Roman" w:hAnsi="Times New Roman" w:cs="Times New Roman"/>
          <w:sz w:val="24"/>
        </w:rPr>
        <w:t xml:space="preserve"> alcune informazioni di base (da definire in fase di analisi)</w:t>
      </w:r>
    </w:p>
    <w:p w14:paraId="697D06B0" w14:textId="00230EE7" w:rsidR="001847FB" w:rsidRPr="00C0163E" w:rsidRDefault="001847FB" w:rsidP="001847FB">
      <w:pPr>
        <w:pStyle w:val="Paragrafoelenco"/>
        <w:numPr>
          <w:ilvl w:val="0"/>
          <w:numId w:val="5"/>
        </w:numPr>
        <w:rPr>
          <w:rFonts w:ascii="Times New Roman" w:hAnsi="Times New Roman" w:cs="Times New Roman"/>
          <w:sz w:val="24"/>
        </w:rPr>
      </w:pPr>
      <w:r>
        <w:rPr>
          <w:rFonts w:ascii="Times New Roman" w:hAnsi="Times New Roman" w:cs="Times New Roman"/>
          <w:sz w:val="24"/>
        </w:rPr>
        <w:t>L’elenco</w:t>
      </w:r>
      <w:r w:rsidRPr="00C0163E">
        <w:rPr>
          <w:rFonts w:ascii="Times New Roman" w:hAnsi="Times New Roman" w:cs="Times New Roman"/>
          <w:sz w:val="24"/>
        </w:rPr>
        <w:t xml:space="preserve"> delle transazioni effettuate</w:t>
      </w:r>
      <w:r>
        <w:rPr>
          <w:rFonts w:ascii="Times New Roman" w:hAnsi="Times New Roman" w:cs="Times New Roman"/>
          <w:sz w:val="24"/>
        </w:rPr>
        <w:t xml:space="preserve"> in un determinato intervallo di tempo </w:t>
      </w:r>
      <w:r w:rsidRPr="00C0163E">
        <w:rPr>
          <w:rFonts w:ascii="Times New Roman" w:hAnsi="Times New Roman" w:cs="Times New Roman"/>
          <w:sz w:val="24"/>
        </w:rPr>
        <w:t xml:space="preserve">per </w:t>
      </w:r>
      <w:r>
        <w:rPr>
          <w:rFonts w:ascii="Times New Roman" w:hAnsi="Times New Roman" w:cs="Times New Roman"/>
          <w:sz w:val="24"/>
        </w:rPr>
        <w:t>una specifica tipologia di entrata,</w:t>
      </w:r>
      <w:r w:rsidRPr="00C0163E">
        <w:rPr>
          <w:rFonts w:ascii="Times New Roman" w:hAnsi="Times New Roman" w:cs="Times New Roman"/>
          <w:sz w:val="24"/>
        </w:rPr>
        <w:t xml:space="preserve"> mostrando per ciascuna di esse</w:t>
      </w:r>
      <w:r>
        <w:rPr>
          <w:rFonts w:ascii="Times New Roman" w:hAnsi="Times New Roman" w:cs="Times New Roman"/>
          <w:sz w:val="24"/>
        </w:rPr>
        <w:t xml:space="preserve"> alcune informazioni di base (da definire in fase di analisi)</w:t>
      </w:r>
    </w:p>
    <w:p w14:paraId="3F8ECE13" w14:textId="198EBDAA" w:rsidR="0098499C" w:rsidRPr="00C0163E" w:rsidRDefault="0098499C" w:rsidP="0098499C">
      <w:pPr>
        <w:pStyle w:val="Paragrafoelenco"/>
        <w:rPr>
          <w:rFonts w:ascii="Times New Roman" w:hAnsi="Times New Roman" w:cs="Times New Roman"/>
          <w:sz w:val="24"/>
        </w:rPr>
      </w:pPr>
    </w:p>
    <w:p w14:paraId="140ED08B" w14:textId="1763174D" w:rsidR="00D531B2" w:rsidRPr="00C0163E" w:rsidRDefault="00D531B2" w:rsidP="0098499C">
      <w:pPr>
        <w:pStyle w:val="Paragrafoelenco"/>
        <w:rPr>
          <w:rFonts w:ascii="Times New Roman" w:hAnsi="Times New Roman" w:cs="Times New Roman"/>
          <w:sz w:val="24"/>
        </w:rPr>
      </w:pPr>
    </w:p>
    <w:p w14:paraId="4F819E4B" w14:textId="46D29598" w:rsidR="00D531B2" w:rsidRPr="001847FB" w:rsidRDefault="00D531B2" w:rsidP="001847FB">
      <w:pPr>
        <w:rPr>
          <w:rFonts w:ascii="Times New Roman" w:hAnsi="Times New Roman" w:cs="Times New Roman"/>
          <w:sz w:val="24"/>
        </w:rPr>
      </w:pPr>
      <w:r w:rsidRPr="001847FB">
        <w:rPr>
          <w:rFonts w:ascii="Times New Roman" w:hAnsi="Times New Roman" w:cs="Times New Roman"/>
          <w:sz w:val="24"/>
        </w:rPr>
        <w:t xml:space="preserve">Ciascun </w:t>
      </w:r>
      <w:r w:rsidR="001847FB" w:rsidRPr="001847FB">
        <w:rPr>
          <w:rFonts w:ascii="Times New Roman" w:hAnsi="Times New Roman" w:cs="Times New Roman"/>
          <w:sz w:val="24"/>
        </w:rPr>
        <w:t xml:space="preserve">risultato </w:t>
      </w:r>
      <w:r w:rsidRPr="001847FB">
        <w:rPr>
          <w:rFonts w:ascii="Times New Roman" w:hAnsi="Times New Roman" w:cs="Times New Roman"/>
          <w:sz w:val="24"/>
        </w:rPr>
        <w:t xml:space="preserve">report dovrà essere esportabile in un foglio </w:t>
      </w:r>
      <w:r w:rsidR="00994802" w:rsidRPr="001847FB">
        <w:rPr>
          <w:rFonts w:ascii="Times New Roman" w:hAnsi="Times New Roman" w:cs="Times New Roman"/>
          <w:sz w:val="24"/>
        </w:rPr>
        <w:t>Excel</w:t>
      </w:r>
      <w:r w:rsidRPr="001847FB">
        <w:rPr>
          <w:rFonts w:ascii="Times New Roman" w:hAnsi="Times New Roman" w:cs="Times New Roman"/>
          <w:sz w:val="24"/>
        </w:rPr>
        <w:t>.</w:t>
      </w:r>
    </w:p>
    <w:p w14:paraId="2A22433F" w14:textId="3A4C32B6" w:rsidR="00EB4D7A" w:rsidRPr="001847FB" w:rsidRDefault="001847FB" w:rsidP="00EB4D7A">
      <w:pPr>
        <w:rPr>
          <w:rFonts w:ascii="Times New Roman" w:hAnsi="Times New Roman" w:cs="Times New Roman"/>
          <w:sz w:val="24"/>
        </w:rPr>
      </w:pPr>
      <w:r w:rsidRPr="001847FB">
        <w:rPr>
          <w:rFonts w:ascii="Times New Roman" w:hAnsi="Times New Roman" w:cs="Times New Roman"/>
          <w:sz w:val="24"/>
        </w:rPr>
        <w:t>In fase di analisi sarà comunque verificata l’eventuale necessità di aggiungere ulteriori funzionalità di reportistica.</w:t>
      </w:r>
    </w:p>
    <w:p w14:paraId="7FD12486" w14:textId="77777777" w:rsidR="001847FB" w:rsidRPr="00C0163E" w:rsidRDefault="001847FB" w:rsidP="00EB4D7A">
      <w:pPr>
        <w:rPr>
          <w:rFonts w:ascii="Times New Roman" w:hAnsi="Times New Roman" w:cs="Times New Roman"/>
        </w:rPr>
      </w:pPr>
    </w:p>
    <w:p w14:paraId="1A3460F1" w14:textId="6677B4EC" w:rsidR="00EB4D7A" w:rsidRPr="00C0163E" w:rsidRDefault="00EB4D7A" w:rsidP="00EB4D7A">
      <w:pPr>
        <w:rPr>
          <w:rFonts w:ascii="Times New Roman" w:hAnsi="Times New Roman" w:cs="Times New Roman"/>
        </w:rPr>
      </w:pPr>
    </w:p>
    <w:p w14:paraId="1964A47E" w14:textId="77777777" w:rsidR="00EB4D7A" w:rsidRPr="00C0163E" w:rsidRDefault="00EB4D7A" w:rsidP="00EB4D7A">
      <w:pPr>
        <w:rPr>
          <w:rFonts w:ascii="Times New Roman" w:hAnsi="Times New Roman" w:cs="Times New Roman"/>
        </w:rPr>
      </w:pPr>
    </w:p>
    <w:p w14:paraId="1B22A215" w14:textId="1AB0C252" w:rsidR="00A918B3" w:rsidRPr="00C0163E" w:rsidRDefault="00A918B3" w:rsidP="00A918B3">
      <w:pPr>
        <w:rPr>
          <w:rFonts w:ascii="Times New Roman" w:hAnsi="Times New Roman" w:cs="Times New Roman"/>
        </w:rPr>
      </w:pPr>
    </w:p>
    <w:p w14:paraId="2F58C6E0" w14:textId="77777777" w:rsidR="00596EB0" w:rsidRPr="00C0163E" w:rsidRDefault="00596EB0" w:rsidP="00093CA6">
      <w:pPr>
        <w:rPr>
          <w:rFonts w:ascii="Times New Roman" w:hAnsi="Times New Roman" w:cs="Times New Roman"/>
        </w:rPr>
      </w:pPr>
    </w:p>
    <w:p w14:paraId="7442EDFC" w14:textId="77777777" w:rsidR="00A20590" w:rsidRPr="00C0163E" w:rsidRDefault="00A20590" w:rsidP="00A20590">
      <w:pPr>
        <w:rPr>
          <w:rFonts w:ascii="Times New Roman" w:hAnsi="Times New Roman" w:cs="Times New Roman"/>
        </w:rPr>
      </w:pPr>
    </w:p>
    <w:p w14:paraId="6C115625" w14:textId="77777777" w:rsidR="00A20590" w:rsidRPr="00C0163E" w:rsidRDefault="00A20590" w:rsidP="00A20590">
      <w:pPr>
        <w:rPr>
          <w:rFonts w:ascii="Times New Roman" w:hAnsi="Times New Roman" w:cs="Times New Roman"/>
        </w:rPr>
      </w:pPr>
    </w:p>
    <w:p w14:paraId="6A8CC85B" w14:textId="77777777" w:rsidR="003E1739" w:rsidRPr="00C0163E" w:rsidRDefault="003E1739" w:rsidP="003E1739">
      <w:pPr>
        <w:rPr>
          <w:rFonts w:ascii="Times New Roman" w:hAnsi="Times New Roman" w:cs="Times New Roman"/>
        </w:rPr>
      </w:pPr>
    </w:p>
    <w:sectPr w:rsidR="003E1739" w:rsidRPr="00C0163E" w:rsidSect="00E91F8B">
      <w:footerReference w:type="default" r:id="rId15"/>
      <w:footerReference w:type="first" r:id="rId16"/>
      <w:pgSz w:w="11906" w:h="16838"/>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B61E" w14:textId="77777777" w:rsidR="00F3792B" w:rsidRDefault="00F3792B" w:rsidP="004C6E95">
      <w:r>
        <w:separator/>
      </w:r>
    </w:p>
  </w:endnote>
  <w:endnote w:type="continuationSeparator" w:id="0">
    <w:p w14:paraId="186394A1" w14:textId="77777777" w:rsidR="00F3792B" w:rsidRDefault="00F3792B" w:rsidP="004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018937"/>
      <w:docPartObj>
        <w:docPartGallery w:val="Page Numbers (Bottom of Page)"/>
        <w:docPartUnique/>
      </w:docPartObj>
    </w:sdtPr>
    <w:sdtEndPr>
      <w:rPr>
        <w:sz w:val="20"/>
      </w:rPr>
    </w:sdtEndPr>
    <w:sdtContent>
      <w:p w14:paraId="59CC1D2A" w14:textId="77777777" w:rsidR="00F3792B" w:rsidRPr="00022E37" w:rsidRDefault="00F3792B" w:rsidP="00022E37">
        <w:pPr>
          <w:pStyle w:val="Pidipagina"/>
          <w:jc w:val="right"/>
          <w:rPr>
            <w:sz w:val="20"/>
          </w:rPr>
        </w:pPr>
        <w:r w:rsidRPr="00022E37">
          <w:rPr>
            <w:sz w:val="20"/>
          </w:rPr>
          <w:fldChar w:fldCharType="begin"/>
        </w:r>
        <w:r w:rsidRPr="00022E37">
          <w:rPr>
            <w:sz w:val="20"/>
          </w:rPr>
          <w:instrText>PAGE   \* MERGEFORMAT</w:instrText>
        </w:r>
        <w:r w:rsidRPr="00022E37">
          <w:rPr>
            <w:sz w:val="20"/>
          </w:rPr>
          <w:fldChar w:fldCharType="separate"/>
        </w:r>
        <w:r>
          <w:rPr>
            <w:noProof/>
            <w:sz w:val="20"/>
          </w:rPr>
          <w:t>3</w:t>
        </w:r>
        <w:r w:rsidRPr="00022E37">
          <w:rPr>
            <w:sz w:val="20"/>
          </w:rPr>
          <w:fldChar w:fldCharType="end"/>
        </w:r>
      </w:p>
    </w:sdtContent>
  </w:sdt>
  <w:p w14:paraId="0687A8DB" w14:textId="77777777" w:rsidR="00F3792B" w:rsidRDefault="00F3792B" w:rsidP="004C6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652001"/>
      <w:docPartObj>
        <w:docPartGallery w:val="Page Numbers (Bottom of Page)"/>
        <w:docPartUnique/>
      </w:docPartObj>
    </w:sdtPr>
    <w:sdtEndPr/>
    <w:sdtContent>
      <w:p w14:paraId="0F8B29BE" w14:textId="216107EE" w:rsidR="00F3792B" w:rsidRDefault="00F3792B">
        <w:pPr>
          <w:pStyle w:val="Pidipagina"/>
          <w:jc w:val="right"/>
        </w:pPr>
        <w:r>
          <w:fldChar w:fldCharType="begin"/>
        </w:r>
        <w:r>
          <w:instrText>PAGE   \* MERGEFORMAT</w:instrText>
        </w:r>
        <w:r>
          <w:fldChar w:fldCharType="separate"/>
        </w:r>
        <w:r>
          <w:t>2</w:t>
        </w:r>
        <w:r>
          <w:fldChar w:fldCharType="end"/>
        </w:r>
      </w:p>
    </w:sdtContent>
  </w:sdt>
  <w:p w14:paraId="63CA9C47" w14:textId="292A1657" w:rsidR="00F3792B" w:rsidRPr="0085272A" w:rsidRDefault="00F3792B" w:rsidP="00AF398B">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9A474" w14:textId="77777777" w:rsidR="00F3792B" w:rsidRDefault="00F3792B" w:rsidP="004C6E95">
      <w:r>
        <w:separator/>
      </w:r>
    </w:p>
  </w:footnote>
  <w:footnote w:type="continuationSeparator" w:id="0">
    <w:p w14:paraId="6A67EA64" w14:textId="77777777" w:rsidR="00F3792B" w:rsidRDefault="00F3792B" w:rsidP="004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D19"/>
    <w:multiLevelType w:val="multilevel"/>
    <w:tmpl w:val="BED21FDA"/>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114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A6513"/>
    <w:multiLevelType w:val="hybridMultilevel"/>
    <w:tmpl w:val="9AF8A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F836BE"/>
    <w:multiLevelType w:val="hybridMultilevel"/>
    <w:tmpl w:val="4E7A37EA"/>
    <w:lvl w:ilvl="0" w:tplc="96B65C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34020"/>
    <w:multiLevelType w:val="hybridMultilevel"/>
    <w:tmpl w:val="C04EE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B60F49"/>
    <w:multiLevelType w:val="hybridMultilevel"/>
    <w:tmpl w:val="47C47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3C51CC"/>
    <w:multiLevelType w:val="hybridMultilevel"/>
    <w:tmpl w:val="5CEC532C"/>
    <w:lvl w:ilvl="0" w:tplc="BC824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6C7C8B"/>
    <w:multiLevelType w:val="hybridMultilevel"/>
    <w:tmpl w:val="B130F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E46529"/>
    <w:multiLevelType w:val="hybridMultilevel"/>
    <w:tmpl w:val="E8F6A2DE"/>
    <w:lvl w:ilvl="0" w:tplc="BD9806D6">
      <w:start w:val="1"/>
      <w:numFmt w:val="decimal"/>
      <w:lvlText w:val="%1."/>
      <w:lvlJc w:val="left"/>
      <w:pPr>
        <w:ind w:left="2160" w:hanging="360"/>
      </w:pPr>
      <w:rPr>
        <w:rFonts w:hint="default"/>
        <w:strike w:val="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415D4F46"/>
    <w:multiLevelType w:val="hybridMultilevel"/>
    <w:tmpl w:val="0056507A"/>
    <w:lvl w:ilvl="0" w:tplc="2FDA49A0">
      <w:start w:val="2"/>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7407E97"/>
    <w:multiLevelType w:val="hybridMultilevel"/>
    <w:tmpl w:val="78DC2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C54752"/>
    <w:multiLevelType w:val="hybridMultilevel"/>
    <w:tmpl w:val="94E47A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6A68639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196D69"/>
    <w:multiLevelType w:val="hybridMultilevel"/>
    <w:tmpl w:val="D6FC1A0A"/>
    <w:lvl w:ilvl="0" w:tplc="2FDA49A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F25B03"/>
    <w:multiLevelType w:val="hybridMultilevel"/>
    <w:tmpl w:val="AEAECC82"/>
    <w:lvl w:ilvl="0" w:tplc="2FDA49A0">
      <w:start w:val="2"/>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7"/>
  </w:num>
  <w:num w:numId="4">
    <w:abstractNumId w:val="10"/>
  </w:num>
  <w:num w:numId="5">
    <w:abstractNumId w:val="3"/>
  </w:num>
  <w:num w:numId="6">
    <w:abstractNumId w:val="6"/>
  </w:num>
  <w:num w:numId="7">
    <w:abstractNumId w:val="2"/>
  </w:num>
  <w:num w:numId="8">
    <w:abstractNumId w:val="5"/>
  </w:num>
  <w:num w:numId="9">
    <w:abstractNumId w:val="1"/>
  </w:num>
  <w:num w:numId="10">
    <w:abstractNumId w:val="11"/>
  </w:num>
  <w:num w:numId="11">
    <w:abstractNumId w:val="4"/>
  </w:num>
  <w:num w:numId="12">
    <w:abstractNumId w:val="12"/>
  </w:num>
  <w:num w:numId="13">
    <w:abstractNumId w:val="8"/>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63"/>
    <w:rsid w:val="000015F7"/>
    <w:rsid w:val="00003035"/>
    <w:rsid w:val="000033A4"/>
    <w:rsid w:val="000063D2"/>
    <w:rsid w:val="00022E37"/>
    <w:rsid w:val="000310AB"/>
    <w:rsid w:val="00056789"/>
    <w:rsid w:val="000664D9"/>
    <w:rsid w:val="00071034"/>
    <w:rsid w:val="0008422F"/>
    <w:rsid w:val="000908EA"/>
    <w:rsid w:val="00093CA6"/>
    <w:rsid w:val="00097534"/>
    <w:rsid w:val="000A27AC"/>
    <w:rsid w:val="000B791B"/>
    <w:rsid w:val="000C391E"/>
    <w:rsid w:val="000E0723"/>
    <w:rsid w:val="000E183F"/>
    <w:rsid w:val="000E2DF9"/>
    <w:rsid w:val="000F1F1C"/>
    <w:rsid w:val="000F49D6"/>
    <w:rsid w:val="000F5529"/>
    <w:rsid w:val="00100EB8"/>
    <w:rsid w:val="00102797"/>
    <w:rsid w:val="00106A3D"/>
    <w:rsid w:val="001256F3"/>
    <w:rsid w:val="001268F1"/>
    <w:rsid w:val="0014219F"/>
    <w:rsid w:val="00143FCC"/>
    <w:rsid w:val="001476EA"/>
    <w:rsid w:val="00154094"/>
    <w:rsid w:val="001658A6"/>
    <w:rsid w:val="0016617B"/>
    <w:rsid w:val="001671AB"/>
    <w:rsid w:val="001836BE"/>
    <w:rsid w:val="001847FB"/>
    <w:rsid w:val="001A030B"/>
    <w:rsid w:val="001B54B0"/>
    <w:rsid w:val="001E2365"/>
    <w:rsid w:val="001F4067"/>
    <w:rsid w:val="00200ADB"/>
    <w:rsid w:val="00200F5E"/>
    <w:rsid w:val="00202D61"/>
    <w:rsid w:val="00203EA3"/>
    <w:rsid w:val="00220932"/>
    <w:rsid w:val="002257FC"/>
    <w:rsid w:val="00230EC5"/>
    <w:rsid w:val="00230F5F"/>
    <w:rsid w:val="002358AE"/>
    <w:rsid w:val="00237BB8"/>
    <w:rsid w:val="00243CF2"/>
    <w:rsid w:val="00243F16"/>
    <w:rsid w:val="00266263"/>
    <w:rsid w:val="002A1E67"/>
    <w:rsid w:val="002A2BC4"/>
    <w:rsid w:val="002C1B93"/>
    <w:rsid w:val="002C3B1B"/>
    <w:rsid w:val="002C4FB7"/>
    <w:rsid w:val="002C7965"/>
    <w:rsid w:val="002D304F"/>
    <w:rsid w:val="002D4B99"/>
    <w:rsid w:val="002D5821"/>
    <w:rsid w:val="00316606"/>
    <w:rsid w:val="00320BBB"/>
    <w:rsid w:val="00325987"/>
    <w:rsid w:val="00326D70"/>
    <w:rsid w:val="00332464"/>
    <w:rsid w:val="00350DE6"/>
    <w:rsid w:val="003652FC"/>
    <w:rsid w:val="00365ACE"/>
    <w:rsid w:val="003738B5"/>
    <w:rsid w:val="00376234"/>
    <w:rsid w:val="00395A2B"/>
    <w:rsid w:val="003B244B"/>
    <w:rsid w:val="003C4D41"/>
    <w:rsid w:val="003D6BD6"/>
    <w:rsid w:val="003E1739"/>
    <w:rsid w:val="003F4B10"/>
    <w:rsid w:val="00405F3A"/>
    <w:rsid w:val="00414E51"/>
    <w:rsid w:val="00422B75"/>
    <w:rsid w:val="00430687"/>
    <w:rsid w:val="00440BDF"/>
    <w:rsid w:val="00444981"/>
    <w:rsid w:val="00450DEC"/>
    <w:rsid w:val="004629BD"/>
    <w:rsid w:val="00464840"/>
    <w:rsid w:val="0046571F"/>
    <w:rsid w:val="0046741C"/>
    <w:rsid w:val="00473802"/>
    <w:rsid w:val="004775A2"/>
    <w:rsid w:val="00483BB3"/>
    <w:rsid w:val="004A0246"/>
    <w:rsid w:val="004B07C5"/>
    <w:rsid w:val="004C4859"/>
    <w:rsid w:val="004C6E95"/>
    <w:rsid w:val="004F2775"/>
    <w:rsid w:val="004F3B90"/>
    <w:rsid w:val="00506636"/>
    <w:rsid w:val="00515974"/>
    <w:rsid w:val="00530E71"/>
    <w:rsid w:val="005336D9"/>
    <w:rsid w:val="00536588"/>
    <w:rsid w:val="005372F0"/>
    <w:rsid w:val="00555BB2"/>
    <w:rsid w:val="0055657A"/>
    <w:rsid w:val="00557E24"/>
    <w:rsid w:val="0056114C"/>
    <w:rsid w:val="00561C6A"/>
    <w:rsid w:val="00575256"/>
    <w:rsid w:val="00580FE6"/>
    <w:rsid w:val="00584FE7"/>
    <w:rsid w:val="00596EB0"/>
    <w:rsid w:val="005B5856"/>
    <w:rsid w:val="005D1790"/>
    <w:rsid w:val="005D28D6"/>
    <w:rsid w:val="005E26D5"/>
    <w:rsid w:val="005E7213"/>
    <w:rsid w:val="006009F1"/>
    <w:rsid w:val="006033DB"/>
    <w:rsid w:val="00603D68"/>
    <w:rsid w:val="0060477B"/>
    <w:rsid w:val="00610513"/>
    <w:rsid w:val="00616C22"/>
    <w:rsid w:val="00622C78"/>
    <w:rsid w:val="00625E9A"/>
    <w:rsid w:val="00627028"/>
    <w:rsid w:val="00632D76"/>
    <w:rsid w:val="00635463"/>
    <w:rsid w:val="006515AB"/>
    <w:rsid w:val="0066265F"/>
    <w:rsid w:val="00666FD8"/>
    <w:rsid w:val="00685057"/>
    <w:rsid w:val="00687A31"/>
    <w:rsid w:val="006A093A"/>
    <w:rsid w:val="006A11C0"/>
    <w:rsid w:val="006A2A4F"/>
    <w:rsid w:val="006B2DAF"/>
    <w:rsid w:val="006C335F"/>
    <w:rsid w:val="006E67C8"/>
    <w:rsid w:val="006E6CC4"/>
    <w:rsid w:val="006F708A"/>
    <w:rsid w:val="007140B7"/>
    <w:rsid w:val="00714D93"/>
    <w:rsid w:val="007209EB"/>
    <w:rsid w:val="007213B2"/>
    <w:rsid w:val="00726F0D"/>
    <w:rsid w:val="00730174"/>
    <w:rsid w:val="0073169F"/>
    <w:rsid w:val="00736305"/>
    <w:rsid w:val="007407C9"/>
    <w:rsid w:val="007411A5"/>
    <w:rsid w:val="0074682F"/>
    <w:rsid w:val="0075315A"/>
    <w:rsid w:val="007543C4"/>
    <w:rsid w:val="00755B2F"/>
    <w:rsid w:val="00773CFB"/>
    <w:rsid w:val="00774138"/>
    <w:rsid w:val="00776860"/>
    <w:rsid w:val="00786744"/>
    <w:rsid w:val="007911BE"/>
    <w:rsid w:val="007B2CF7"/>
    <w:rsid w:val="007C7457"/>
    <w:rsid w:val="007D4C57"/>
    <w:rsid w:val="007D4E64"/>
    <w:rsid w:val="007E1DB3"/>
    <w:rsid w:val="007F3DF3"/>
    <w:rsid w:val="007F678F"/>
    <w:rsid w:val="007F7C22"/>
    <w:rsid w:val="00800986"/>
    <w:rsid w:val="00814DFB"/>
    <w:rsid w:val="008168F6"/>
    <w:rsid w:val="00827629"/>
    <w:rsid w:val="008332C0"/>
    <w:rsid w:val="0083722D"/>
    <w:rsid w:val="0085272A"/>
    <w:rsid w:val="0085386E"/>
    <w:rsid w:val="00877BC3"/>
    <w:rsid w:val="00884728"/>
    <w:rsid w:val="008916F5"/>
    <w:rsid w:val="0089176E"/>
    <w:rsid w:val="008924A3"/>
    <w:rsid w:val="008A339A"/>
    <w:rsid w:val="008B1BD2"/>
    <w:rsid w:val="008B4316"/>
    <w:rsid w:val="008B6578"/>
    <w:rsid w:val="008D6E43"/>
    <w:rsid w:val="008E09CF"/>
    <w:rsid w:val="008F1091"/>
    <w:rsid w:val="008F1EA1"/>
    <w:rsid w:val="009003C4"/>
    <w:rsid w:val="00916D3E"/>
    <w:rsid w:val="00920398"/>
    <w:rsid w:val="0092116E"/>
    <w:rsid w:val="00942377"/>
    <w:rsid w:val="00967B93"/>
    <w:rsid w:val="00972AFC"/>
    <w:rsid w:val="00975248"/>
    <w:rsid w:val="00980222"/>
    <w:rsid w:val="0098022F"/>
    <w:rsid w:val="00981451"/>
    <w:rsid w:val="00981A9B"/>
    <w:rsid w:val="0098284E"/>
    <w:rsid w:val="00983DA0"/>
    <w:rsid w:val="0098499C"/>
    <w:rsid w:val="00994802"/>
    <w:rsid w:val="00996BC1"/>
    <w:rsid w:val="009A11FD"/>
    <w:rsid w:val="009A236F"/>
    <w:rsid w:val="009A2E79"/>
    <w:rsid w:val="009B29FC"/>
    <w:rsid w:val="009B2F0F"/>
    <w:rsid w:val="009C07E8"/>
    <w:rsid w:val="009D7555"/>
    <w:rsid w:val="009E1388"/>
    <w:rsid w:val="009E28CF"/>
    <w:rsid w:val="009F7145"/>
    <w:rsid w:val="009F75FA"/>
    <w:rsid w:val="009F7C24"/>
    <w:rsid w:val="00A111C2"/>
    <w:rsid w:val="00A12E41"/>
    <w:rsid w:val="00A20590"/>
    <w:rsid w:val="00A22311"/>
    <w:rsid w:val="00A25814"/>
    <w:rsid w:val="00A33F9D"/>
    <w:rsid w:val="00A41390"/>
    <w:rsid w:val="00A45EB7"/>
    <w:rsid w:val="00A461F5"/>
    <w:rsid w:val="00A53AE3"/>
    <w:rsid w:val="00A6069A"/>
    <w:rsid w:val="00A60B44"/>
    <w:rsid w:val="00A62A46"/>
    <w:rsid w:val="00A72326"/>
    <w:rsid w:val="00A76A92"/>
    <w:rsid w:val="00A832FA"/>
    <w:rsid w:val="00A835EE"/>
    <w:rsid w:val="00A8678E"/>
    <w:rsid w:val="00A872A8"/>
    <w:rsid w:val="00A90A30"/>
    <w:rsid w:val="00A918B3"/>
    <w:rsid w:val="00AA131B"/>
    <w:rsid w:val="00AA3211"/>
    <w:rsid w:val="00AA51D1"/>
    <w:rsid w:val="00AC3ECC"/>
    <w:rsid w:val="00AC6DD3"/>
    <w:rsid w:val="00AE44C7"/>
    <w:rsid w:val="00AF398B"/>
    <w:rsid w:val="00B012AD"/>
    <w:rsid w:val="00B24F24"/>
    <w:rsid w:val="00B2764F"/>
    <w:rsid w:val="00B312CE"/>
    <w:rsid w:val="00B31857"/>
    <w:rsid w:val="00B41163"/>
    <w:rsid w:val="00B61324"/>
    <w:rsid w:val="00B72634"/>
    <w:rsid w:val="00BA56C6"/>
    <w:rsid w:val="00BA6221"/>
    <w:rsid w:val="00BA7D01"/>
    <w:rsid w:val="00BB374A"/>
    <w:rsid w:val="00BC4170"/>
    <w:rsid w:val="00BC79C2"/>
    <w:rsid w:val="00BD4DCF"/>
    <w:rsid w:val="00BD4E89"/>
    <w:rsid w:val="00BE245A"/>
    <w:rsid w:val="00BE5184"/>
    <w:rsid w:val="00BE5455"/>
    <w:rsid w:val="00BF0DB1"/>
    <w:rsid w:val="00BF0DDC"/>
    <w:rsid w:val="00C0163E"/>
    <w:rsid w:val="00C1240C"/>
    <w:rsid w:val="00C25164"/>
    <w:rsid w:val="00C4774A"/>
    <w:rsid w:val="00C55F29"/>
    <w:rsid w:val="00C6643B"/>
    <w:rsid w:val="00C72A0A"/>
    <w:rsid w:val="00C838A5"/>
    <w:rsid w:val="00C85A8D"/>
    <w:rsid w:val="00C86305"/>
    <w:rsid w:val="00C948F2"/>
    <w:rsid w:val="00CA6FCA"/>
    <w:rsid w:val="00CB135F"/>
    <w:rsid w:val="00CC36E8"/>
    <w:rsid w:val="00CC4239"/>
    <w:rsid w:val="00CD5DF5"/>
    <w:rsid w:val="00CF2615"/>
    <w:rsid w:val="00CF2E66"/>
    <w:rsid w:val="00CF5A1D"/>
    <w:rsid w:val="00CF5DE0"/>
    <w:rsid w:val="00D019B3"/>
    <w:rsid w:val="00D03EF0"/>
    <w:rsid w:val="00D07537"/>
    <w:rsid w:val="00D07ECB"/>
    <w:rsid w:val="00D340D4"/>
    <w:rsid w:val="00D3588D"/>
    <w:rsid w:val="00D37394"/>
    <w:rsid w:val="00D53038"/>
    <w:rsid w:val="00D531B2"/>
    <w:rsid w:val="00D7342F"/>
    <w:rsid w:val="00D73B91"/>
    <w:rsid w:val="00D74254"/>
    <w:rsid w:val="00D84F3B"/>
    <w:rsid w:val="00D9193D"/>
    <w:rsid w:val="00D9224C"/>
    <w:rsid w:val="00DA1BD1"/>
    <w:rsid w:val="00DA4C22"/>
    <w:rsid w:val="00DB6411"/>
    <w:rsid w:val="00DC3C6A"/>
    <w:rsid w:val="00DD3C05"/>
    <w:rsid w:val="00DF1902"/>
    <w:rsid w:val="00DF5771"/>
    <w:rsid w:val="00DF58DE"/>
    <w:rsid w:val="00E01547"/>
    <w:rsid w:val="00E03102"/>
    <w:rsid w:val="00E037C9"/>
    <w:rsid w:val="00E04B29"/>
    <w:rsid w:val="00E17061"/>
    <w:rsid w:val="00E22F68"/>
    <w:rsid w:val="00E310DE"/>
    <w:rsid w:val="00E541A5"/>
    <w:rsid w:val="00E60E2B"/>
    <w:rsid w:val="00E61E5C"/>
    <w:rsid w:val="00E63A22"/>
    <w:rsid w:val="00E8108E"/>
    <w:rsid w:val="00E82C69"/>
    <w:rsid w:val="00E91F8B"/>
    <w:rsid w:val="00E93E67"/>
    <w:rsid w:val="00E96877"/>
    <w:rsid w:val="00EA057A"/>
    <w:rsid w:val="00EA3106"/>
    <w:rsid w:val="00EB4D7A"/>
    <w:rsid w:val="00EC120E"/>
    <w:rsid w:val="00EC2B5A"/>
    <w:rsid w:val="00ED2505"/>
    <w:rsid w:val="00ED77A8"/>
    <w:rsid w:val="00ED7B4A"/>
    <w:rsid w:val="00EF0D81"/>
    <w:rsid w:val="00EF73B8"/>
    <w:rsid w:val="00F10CF9"/>
    <w:rsid w:val="00F15474"/>
    <w:rsid w:val="00F262CB"/>
    <w:rsid w:val="00F3280F"/>
    <w:rsid w:val="00F353B8"/>
    <w:rsid w:val="00F3792B"/>
    <w:rsid w:val="00F43EE8"/>
    <w:rsid w:val="00F56EE1"/>
    <w:rsid w:val="00F60B04"/>
    <w:rsid w:val="00F7415D"/>
    <w:rsid w:val="00F762D6"/>
    <w:rsid w:val="00F85251"/>
    <w:rsid w:val="00F9420D"/>
    <w:rsid w:val="00FB26C9"/>
    <w:rsid w:val="00FD2866"/>
    <w:rsid w:val="00FD4F5A"/>
    <w:rsid w:val="00FE6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AF7F"/>
  <w15:chartTrackingRefBased/>
  <w15:docId w15:val="{A47C0A18-A6B7-4672-AB23-CA34747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6E95"/>
    <w:pPr>
      <w:spacing w:after="120" w:line="240" w:lineRule="auto"/>
      <w:jc w:val="both"/>
    </w:pPr>
  </w:style>
  <w:style w:type="paragraph" w:styleId="Titolo1">
    <w:name w:val="heading 1"/>
    <w:basedOn w:val="Normale"/>
    <w:next w:val="Normale"/>
    <w:link w:val="Titolo1Carattere"/>
    <w:uiPriority w:val="9"/>
    <w:qFormat/>
    <w:rsid w:val="00ED2505"/>
    <w:pPr>
      <w:keepNext/>
      <w:keepLines/>
      <w:numPr>
        <w:numId w:val="1"/>
      </w:numPr>
      <w:spacing w:before="240" w:after="0"/>
      <w:outlineLvl w:val="0"/>
    </w:pPr>
    <w:rPr>
      <w:rFonts w:ascii="Times New Roman" w:eastAsiaTheme="majorEastAsia" w:hAnsi="Times New Roman" w:cs="Times New Roman"/>
      <w:b/>
      <w:bCs/>
      <w:sz w:val="32"/>
      <w:szCs w:val="32"/>
    </w:rPr>
  </w:style>
  <w:style w:type="paragraph" w:styleId="Titolo2">
    <w:name w:val="heading 2"/>
    <w:basedOn w:val="Titolo1"/>
    <w:next w:val="Normale"/>
    <w:link w:val="Titolo2Carattere"/>
    <w:uiPriority w:val="9"/>
    <w:unhideWhenUsed/>
    <w:qFormat/>
    <w:rsid w:val="001671AB"/>
    <w:pPr>
      <w:numPr>
        <w:ilvl w:val="1"/>
      </w:numPr>
      <w:ind w:left="426"/>
      <w:outlineLvl w:val="1"/>
    </w:pPr>
    <w:rPr>
      <w:sz w:val="28"/>
    </w:rPr>
  </w:style>
  <w:style w:type="paragraph" w:styleId="Titolo3">
    <w:name w:val="heading 3"/>
    <w:basedOn w:val="Normale"/>
    <w:next w:val="Normale"/>
    <w:link w:val="Titolo3Carattere"/>
    <w:uiPriority w:val="9"/>
    <w:unhideWhenUsed/>
    <w:qFormat/>
    <w:rsid w:val="00A872A8"/>
    <w:pPr>
      <w:keepNext/>
      <w:keepLines/>
      <w:numPr>
        <w:ilvl w:val="2"/>
        <w:numId w:val="1"/>
      </w:numPr>
      <w:spacing w:before="240" w:after="0"/>
      <w:ind w:left="709" w:hanging="709"/>
      <w:outlineLvl w:val="2"/>
    </w:pPr>
    <w:rPr>
      <w:rFonts w:asciiTheme="majorHAnsi" w:eastAsiaTheme="majorEastAsia" w:hAnsiTheme="majorHAnsi" w:cstheme="majorBidi"/>
      <w:b/>
      <w:bCs/>
      <w:i/>
      <w:color w:val="1F4E79" w:themeColor="accent1" w:themeShade="80"/>
      <w:sz w:val="24"/>
      <w:szCs w:val="32"/>
    </w:rPr>
  </w:style>
  <w:style w:type="paragraph" w:styleId="Titolo4">
    <w:name w:val="heading 4"/>
    <w:basedOn w:val="Titolo3"/>
    <w:next w:val="Normale"/>
    <w:link w:val="Titolo4Carattere"/>
    <w:uiPriority w:val="9"/>
    <w:unhideWhenUsed/>
    <w:qFormat/>
    <w:rsid w:val="00A872A8"/>
    <w:pPr>
      <w:ind w:left="1224" w:hanging="504"/>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2505"/>
    <w:rPr>
      <w:rFonts w:ascii="Times New Roman" w:eastAsiaTheme="majorEastAsia" w:hAnsi="Times New Roman" w:cs="Times New Roman"/>
      <w:b/>
      <w:bCs/>
      <w:sz w:val="32"/>
      <w:szCs w:val="32"/>
    </w:rPr>
  </w:style>
  <w:style w:type="character" w:customStyle="1" w:styleId="Titolo2Carattere">
    <w:name w:val="Titolo 2 Carattere"/>
    <w:basedOn w:val="Carpredefinitoparagrafo"/>
    <w:link w:val="Titolo2"/>
    <w:uiPriority w:val="9"/>
    <w:rsid w:val="001671AB"/>
    <w:rPr>
      <w:rFonts w:ascii="Times New Roman" w:eastAsiaTheme="majorEastAsia" w:hAnsi="Times New Roman" w:cs="Times New Roman"/>
      <w:b/>
      <w:bCs/>
      <w:sz w:val="28"/>
      <w:szCs w:val="32"/>
    </w:rPr>
  </w:style>
  <w:style w:type="character" w:customStyle="1" w:styleId="Titolo3Carattere">
    <w:name w:val="Titolo 3 Carattere"/>
    <w:basedOn w:val="Carpredefinitoparagrafo"/>
    <w:link w:val="Titolo3"/>
    <w:uiPriority w:val="9"/>
    <w:rsid w:val="00A872A8"/>
    <w:rPr>
      <w:rFonts w:asciiTheme="majorHAnsi" w:eastAsiaTheme="majorEastAsia" w:hAnsiTheme="majorHAnsi" w:cstheme="majorBidi"/>
      <w:b/>
      <w:bCs/>
      <w:i/>
      <w:color w:val="1F4E79" w:themeColor="accent1" w:themeShade="80"/>
      <w:sz w:val="24"/>
      <w:szCs w:val="32"/>
    </w:rPr>
  </w:style>
  <w:style w:type="paragraph" w:styleId="Paragrafoelenco">
    <w:name w:val="List Paragraph"/>
    <w:basedOn w:val="Normale"/>
    <w:uiPriority w:val="34"/>
    <w:qFormat/>
    <w:rsid w:val="00981451"/>
    <w:pPr>
      <w:ind w:left="720"/>
      <w:contextualSpacing/>
    </w:pPr>
  </w:style>
  <w:style w:type="paragraph" w:styleId="Intestazione">
    <w:name w:val="header"/>
    <w:basedOn w:val="Normale"/>
    <w:link w:val="IntestazioneCarattere"/>
    <w:uiPriority w:val="99"/>
    <w:unhideWhenUsed/>
    <w:rsid w:val="002C3B1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3B1B"/>
  </w:style>
  <w:style w:type="paragraph" w:styleId="Pidipagina">
    <w:name w:val="footer"/>
    <w:basedOn w:val="Normale"/>
    <w:link w:val="PidipaginaCarattere"/>
    <w:uiPriority w:val="99"/>
    <w:unhideWhenUsed/>
    <w:rsid w:val="002C3B1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3B1B"/>
  </w:style>
  <w:style w:type="table" w:styleId="Grigliatabellachiara">
    <w:name w:val="Grid Table Light"/>
    <w:basedOn w:val="Tabellanormale"/>
    <w:uiPriority w:val="40"/>
    <w:rsid w:val="002C3B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37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C6E95"/>
    <w:pPr>
      <w:spacing w:after="0" w:line="240" w:lineRule="auto"/>
      <w:jc w:val="both"/>
    </w:pPr>
  </w:style>
  <w:style w:type="paragraph" w:styleId="Testofumetto">
    <w:name w:val="Balloon Text"/>
    <w:basedOn w:val="Normale"/>
    <w:link w:val="TestofumettoCarattere"/>
    <w:uiPriority w:val="99"/>
    <w:semiHidden/>
    <w:unhideWhenUsed/>
    <w:rsid w:val="00D9224C"/>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24C"/>
    <w:rPr>
      <w:rFonts w:ascii="Segoe UI" w:hAnsi="Segoe UI" w:cs="Segoe UI"/>
      <w:sz w:val="18"/>
      <w:szCs w:val="18"/>
    </w:rPr>
  </w:style>
  <w:style w:type="paragraph" w:styleId="Titolo">
    <w:name w:val="Title"/>
    <w:basedOn w:val="Normale"/>
    <w:next w:val="Normale"/>
    <w:link w:val="TitoloCarattere"/>
    <w:uiPriority w:val="10"/>
    <w:qFormat/>
    <w:rsid w:val="00BC79C2"/>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79C2"/>
    <w:rPr>
      <w:rFonts w:asciiTheme="majorHAnsi" w:eastAsiaTheme="majorEastAsia" w:hAnsiTheme="majorHAnsi" w:cstheme="majorBidi"/>
      <w:spacing w:val="-10"/>
      <w:kern w:val="28"/>
      <w:sz w:val="56"/>
      <w:szCs w:val="56"/>
    </w:rPr>
  </w:style>
  <w:style w:type="paragraph" w:styleId="Didascalia">
    <w:name w:val="caption"/>
    <w:basedOn w:val="Normale"/>
    <w:next w:val="Normale"/>
    <w:uiPriority w:val="35"/>
    <w:unhideWhenUsed/>
    <w:qFormat/>
    <w:rsid w:val="00EF73B8"/>
    <w:pPr>
      <w:spacing w:after="200"/>
    </w:pPr>
    <w:rPr>
      <w:i/>
      <w:iCs/>
      <w:color w:val="44546A" w:themeColor="text2"/>
      <w:sz w:val="18"/>
      <w:szCs w:val="18"/>
    </w:rPr>
  </w:style>
  <w:style w:type="character" w:styleId="Enfasigrassetto">
    <w:name w:val="Strong"/>
    <w:basedOn w:val="Carpredefinitoparagrafo"/>
    <w:uiPriority w:val="22"/>
    <w:qFormat/>
    <w:rsid w:val="00A918B3"/>
    <w:rPr>
      <w:b/>
      <w:bCs/>
    </w:rPr>
  </w:style>
  <w:style w:type="character" w:customStyle="1" w:styleId="Titolo4Carattere">
    <w:name w:val="Titolo 4 Carattere"/>
    <w:basedOn w:val="Carpredefinitoparagrafo"/>
    <w:link w:val="Titolo4"/>
    <w:uiPriority w:val="9"/>
    <w:rsid w:val="00A872A8"/>
    <w:rPr>
      <w:rFonts w:asciiTheme="majorHAnsi" w:eastAsiaTheme="majorEastAsia" w:hAnsiTheme="majorHAnsi" w:cstheme="majorBidi"/>
      <w:b/>
      <w:bCs/>
      <w:i/>
      <w:color w:val="1F4E79" w:themeColor="accent1" w:themeShade="80"/>
      <w:sz w:val="24"/>
      <w:szCs w:val="32"/>
    </w:rPr>
  </w:style>
  <w:style w:type="character" w:styleId="Rimandocommento">
    <w:name w:val="annotation reference"/>
    <w:basedOn w:val="Carpredefinitoparagrafo"/>
    <w:uiPriority w:val="99"/>
    <w:semiHidden/>
    <w:unhideWhenUsed/>
    <w:rsid w:val="004A0246"/>
    <w:rPr>
      <w:sz w:val="16"/>
      <w:szCs w:val="16"/>
    </w:rPr>
  </w:style>
  <w:style w:type="paragraph" w:styleId="Testocommento">
    <w:name w:val="annotation text"/>
    <w:basedOn w:val="Normale"/>
    <w:link w:val="TestocommentoCarattere"/>
    <w:uiPriority w:val="99"/>
    <w:semiHidden/>
    <w:unhideWhenUsed/>
    <w:rsid w:val="004A0246"/>
    <w:rPr>
      <w:sz w:val="20"/>
      <w:szCs w:val="20"/>
    </w:rPr>
  </w:style>
  <w:style w:type="character" w:customStyle="1" w:styleId="TestocommentoCarattere">
    <w:name w:val="Testo commento Carattere"/>
    <w:basedOn w:val="Carpredefinitoparagrafo"/>
    <w:link w:val="Testocommento"/>
    <w:uiPriority w:val="99"/>
    <w:semiHidden/>
    <w:rsid w:val="004A0246"/>
    <w:rPr>
      <w:sz w:val="20"/>
      <w:szCs w:val="20"/>
    </w:rPr>
  </w:style>
  <w:style w:type="paragraph" w:styleId="Soggettocommento">
    <w:name w:val="annotation subject"/>
    <w:basedOn w:val="Testocommento"/>
    <w:next w:val="Testocommento"/>
    <w:link w:val="SoggettocommentoCarattere"/>
    <w:uiPriority w:val="99"/>
    <w:semiHidden/>
    <w:unhideWhenUsed/>
    <w:rsid w:val="004A0246"/>
    <w:rPr>
      <w:b/>
      <w:bCs/>
    </w:rPr>
  </w:style>
  <w:style w:type="character" w:customStyle="1" w:styleId="SoggettocommentoCarattere">
    <w:name w:val="Soggetto commento Carattere"/>
    <w:basedOn w:val="TestocommentoCarattere"/>
    <w:link w:val="Soggettocommento"/>
    <w:uiPriority w:val="99"/>
    <w:semiHidden/>
    <w:rsid w:val="004A0246"/>
    <w:rPr>
      <w:b/>
      <w:bCs/>
      <w:sz w:val="20"/>
      <w:szCs w:val="20"/>
    </w:rPr>
  </w:style>
  <w:style w:type="paragraph" w:customStyle="1" w:styleId="Default">
    <w:name w:val="Default"/>
    <w:rsid w:val="00877B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9436">
      <w:bodyDiv w:val="1"/>
      <w:marLeft w:val="0"/>
      <w:marRight w:val="0"/>
      <w:marTop w:val="0"/>
      <w:marBottom w:val="0"/>
      <w:divBdr>
        <w:top w:val="none" w:sz="0" w:space="0" w:color="auto"/>
        <w:left w:val="none" w:sz="0" w:space="0" w:color="auto"/>
        <w:bottom w:val="none" w:sz="0" w:space="0" w:color="auto"/>
        <w:right w:val="none" w:sz="0" w:space="0" w:color="auto"/>
      </w:divBdr>
    </w:div>
    <w:div w:id="858853411">
      <w:bodyDiv w:val="1"/>
      <w:marLeft w:val="0"/>
      <w:marRight w:val="0"/>
      <w:marTop w:val="0"/>
      <w:marBottom w:val="0"/>
      <w:divBdr>
        <w:top w:val="none" w:sz="0" w:space="0" w:color="auto"/>
        <w:left w:val="none" w:sz="0" w:space="0" w:color="auto"/>
        <w:bottom w:val="none" w:sz="0" w:space="0" w:color="auto"/>
        <w:right w:val="none" w:sz="0" w:space="0" w:color="auto"/>
      </w:divBdr>
    </w:div>
    <w:div w:id="991131127">
      <w:bodyDiv w:val="1"/>
      <w:marLeft w:val="0"/>
      <w:marRight w:val="0"/>
      <w:marTop w:val="0"/>
      <w:marBottom w:val="0"/>
      <w:divBdr>
        <w:top w:val="none" w:sz="0" w:space="0" w:color="auto"/>
        <w:left w:val="none" w:sz="0" w:space="0" w:color="auto"/>
        <w:bottom w:val="none" w:sz="0" w:space="0" w:color="auto"/>
        <w:right w:val="none" w:sz="0" w:space="0" w:color="auto"/>
      </w:divBdr>
    </w:div>
    <w:div w:id="1162695413">
      <w:bodyDiv w:val="1"/>
      <w:marLeft w:val="0"/>
      <w:marRight w:val="0"/>
      <w:marTop w:val="0"/>
      <w:marBottom w:val="0"/>
      <w:divBdr>
        <w:top w:val="none" w:sz="0" w:space="0" w:color="auto"/>
        <w:left w:val="none" w:sz="0" w:space="0" w:color="auto"/>
        <w:bottom w:val="none" w:sz="0" w:space="0" w:color="auto"/>
        <w:right w:val="none" w:sz="0" w:space="0" w:color="auto"/>
      </w:divBdr>
    </w:div>
    <w:div w:id="1856075683">
      <w:bodyDiv w:val="1"/>
      <w:marLeft w:val="0"/>
      <w:marRight w:val="0"/>
      <w:marTop w:val="0"/>
      <w:marBottom w:val="0"/>
      <w:divBdr>
        <w:top w:val="none" w:sz="0" w:space="0" w:color="auto"/>
        <w:left w:val="none" w:sz="0" w:space="0" w:color="auto"/>
        <w:bottom w:val="none" w:sz="0" w:space="0" w:color="auto"/>
        <w:right w:val="none" w:sz="0" w:space="0" w:color="auto"/>
      </w:divBdr>
    </w:div>
    <w:div w:id="20896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14</Pages>
  <Words>2363</Words>
  <Characters>13472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Sinigaglia Federico</dc:creator>
  <cp:keywords/>
  <dc:description/>
  <cp:lastModifiedBy>Caprile Anna</cp:lastModifiedBy>
  <cp:revision>35</cp:revision>
  <cp:lastPrinted>2022-10-06T10:46:00Z</cp:lastPrinted>
  <dcterms:created xsi:type="dcterms:W3CDTF">2022-05-18T12:08:00Z</dcterms:created>
  <dcterms:modified xsi:type="dcterms:W3CDTF">2022-10-06T11:43:00Z</dcterms:modified>
</cp:coreProperties>
</file>