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0E0E3" w14:textId="77777777" w:rsidR="00746007" w:rsidRPr="006F1F0F" w:rsidRDefault="00746007" w:rsidP="00746007">
      <w:pPr>
        <w:jc w:val="center"/>
        <w:rPr>
          <w:rFonts w:eastAsia="Times New Roman" w:cs="Times New Roman"/>
          <w:b/>
          <w:szCs w:val="24"/>
        </w:rPr>
      </w:pPr>
      <w:r w:rsidRPr="006F1F0F">
        <w:rPr>
          <w:rFonts w:eastAsiaTheme="minorEastAsia" w:cs="Times New Roman"/>
          <w:noProof/>
          <w:szCs w:val="24"/>
        </w:rPr>
        <w:drawing>
          <wp:inline distT="0" distB="0" distL="0" distR="0" wp14:anchorId="46580A7A" wp14:editId="3A96CBBA">
            <wp:extent cx="1155600" cy="954000"/>
            <wp:effectExtent l="0" t="0" r="0" b="0"/>
            <wp:docPr id="1" name="Immagine 1" descr="Immagine che contiene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600" cy="95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14:paraId="250014F2" w14:textId="77777777" w:rsidR="00746007" w:rsidRPr="006F1F0F" w:rsidRDefault="00746007" w:rsidP="00746007">
      <w:pPr>
        <w:jc w:val="center"/>
        <w:rPr>
          <w:rFonts w:cs="Times New Roman"/>
          <w:b/>
          <w:spacing w:val="2"/>
          <w:szCs w:val="24"/>
        </w:rPr>
      </w:pPr>
    </w:p>
    <w:p w14:paraId="0F304F66" w14:textId="77777777" w:rsidR="00746007" w:rsidRPr="006F1F0F" w:rsidRDefault="00746007" w:rsidP="00746007">
      <w:pPr>
        <w:tabs>
          <w:tab w:val="left" w:pos="708"/>
        </w:tabs>
        <w:jc w:val="center"/>
        <w:rPr>
          <w:rFonts w:cs="Times New Roman"/>
          <w:b/>
          <w:spacing w:val="2"/>
          <w:szCs w:val="24"/>
        </w:rPr>
      </w:pPr>
    </w:p>
    <w:p w14:paraId="4B62BA78" w14:textId="77777777" w:rsidR="00746007" w:rsidRPr="000C65DC" w:rsidRDefault="00746007" w:rsidP="00746007">
      <w:pPr>
        <w:tabs>
          <w:tab w:val="left" w:pos="708"/>
        </w:tabs>
        <w:jc w:val="center"/>
        <w:rPr>
          <w:rFonts w:ascii="Times New Roman" w:hAnsi="Times New Roman" w:cs="Times New Roman"/>
          <w:b/>
          <w:spacing w:val="2"/>
          <w:sz w:val="28"/>
          <w:szCs w:val="24"/>
        </w:rPr>
      </w:pPr>
      <w:r w:rsidRPr="000C65DC">
        <w:rPr>
          <w:rFonts w:ascii="Times New Roman" w:hAnsi="Times New Roman" w:cs="Times New Roman"/>
          <w:b/>
          <w:spacing w:val="2"/>
          <w:sz w:val="28"/>
          <w:szCs w:val="24"/>
        </w:rPr>
        <w:t>COMUNE DI GENOVA</w:t>
      </w:r>
    </w:p>
    <w:p w14:paraId="25987333" w14:textId="77777777" w:rsidR="00746007" w:rsidRPr="000C65DC" w:rsidRDefault="00746007" w:rsidP="00746007">
      <w:pPr>
        <w:jc w:val="center"/>
        <w:rPr>
          <w:rFonts w:ascii="Times New Roman" w:hAnsi="Times New Roman" w:cs="Times New Roman"/>
          <w:b/>
          <w:spacing w:val="2"/>
          <w:sz w:val="28"/>
          <w:szCs w:val="24"/>
        </w:rPr>
      </w:pPr>
      <w:r w:rsidRPr="000C65DC">
        <w:rPr>
          <w:rFonts w:ascii="Times New Roman" w:hAnsi="Times New Roman" w:cs="Times New Roman"/>
          <w:b/>
          <w:spacing w:val="2"/>
          <w:sz w:val="28"/>
          <w:szCs w:val="24"/>
        </w:rPr>
        <w:t>DIREZIONE TECNOLOGIE DIGITALIZZAZIONE E SMART CITY</w:t>
      </w:r>
    </w:p>
    <w:p w14:paraId="64882AB1" w14:textId="77777777" w:rsidR="00746007" w:rsidRPr="000C65DC" w:rsidRDefault="00746007" w:rsidP="00746007">
      <w:pPr>
        <w:jc w:val="center"/>
        <w:rPr>
          <w:rFonts w:ascii="Times New Roman" w:hAnsi="Times New Roman" w:cs="Times New Roman"/>
          <w:b/>
          <w:spacing w:val="1"/>
          <w:sz w:val="28"/>
          <w:szCs w:val="24"/>
        </w:rPr>
      </w:pPr>
      <w:r w:rsidRPr="000C65DC">
        <w:rPr>
          <w:rFonts w:ascii="Times New Roman" w:hAnsi="Times New Roman" w:cs="Times New Roman"/>
          <w:b/>
          <w:spacing w:val="2"/>
          <w:sz w:val="28"/>
          <w:szCs w:val="24"/>
        </w:rPr>
        <w:t>SETTORE PROGRAMMAZIONE E REALIZZAZIONE</w:t>
      </w:r>
    </w:p>
    <w:p w14:paraId="56DAA6DC" w14:textId="77777777" w:rsidR="00746007" w:rsidRPr="000C65DC" w:rsidRDefault="00746007" w:rsidP="00746007">
      <w:pPr>
        <w:tabs>
          <w:tab w:val="center" w:pos="3047"/>
          <w:tab w:val="center" w:pos="4699"/>
        </w:tabs>
        <w:spacing w:after="0"/>
        <w:rPr>
          <w:rFonts w:ascii="Times New Roman" w:hAnsi="Times New Roman" w:cs="Times New Roman"/>
          <w:color w:val="auto"/>
          <w:sz w:val="28"/>
          <w:szCs w:val="24"/>
        </w:rPr>
      </w:pPr>
      <w:r w:rsidRPr="000C65DC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 xml:space="preserve"> </w:t>
      </w:r>
    </w:p>
    <w:p w14:paraId="1D40289B" w14:textId="77777777" w:rsidR="00746007" w:rsidRPr="000C65DC" w:rsidRDefault="00746007" w:rsidP="00746007">
      <w:pPr>
        <w:spacing w:after="96"/>
        <w:rPr>
          <w:rFonts w:ascii="Times New Roman" w:hAnsi="Times New Roman" w:cs="Times New Roman"/>
          <w:color w:val="auto"/>
          <w:sz w:val="28"/>
          <w:szCs w:val="24"/>
        </w:rPr>
      </w:pPr>
      <w:r w:rsidRPr="000C65DC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</w:t>
      </w:r>
    </w:p>
    <w:p w14:paraId="41627E40" w14:textId="77777777" w:rsidR="00746007" w:rsidRPr="000C65DC" w:rsidRDefault="00746007" w:rsidP="00746007">
      <w:pPr>
        <w:spacing w:after="17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</w:p>
    <w:p w14:paraId="7A924313" w14:textId="77777777" w:rsidR="00746007" w:rsidRPr="000C65DC" w:rsidRDefault="00746007" w:rsidP="00746007">
      <w:pPr>
        <w:spacing w:after="14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  <w:r w:rsidRPr="000C65DC">
        <w:rPr>
          <w:rFonts w:ascii="Times New Roman" w:hAnsi="Times New Roman" w:cs="Times New Roman"/>
          <w:b/>
          <w:sz w:val="28"/>
          <w:szCs w:val="28"/>
        </w:rPr>
        <w:t xml:space="preserve">ACQUISIZIONE DI SERVIZI DI </w:t>
      </w:r>
      <w:r w:rsidRPr="000C65DC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MANUTENZIONE EVOLUTIVA E ADEGUATIVA PER LA PIATTAFORMA DEI PAGAMENTI (MIP - MODULO INCASSI E PAGAMENTI E PUNTO UNICO DI EMISSIONE) DEL COMUNE DI GENOVA</w:t>
      </w:r>
    </w:p>
    <w:p w14:paraId="58242A56" w14:textId="77777777" w:rsidR="00746007" w:rsidRPr="000C65DC" w:rsidRDefault="00746007" w:rsidP="00746007">
      <w:pPr>
        <w:spacing w:after="93"/>
        <w:jc w:val="center"/>
        <w:rPr>
          <w:rFonts w:ascii="Times New Roman" w:hAnsi="Times New Roman" w:cs="Times New Roman"/>
          <w:color w:val="auto"/>
          <w:sz w:val="28"/>
          <w:szCs w:val="24"/>
        </w:rPr>
      </w:pPr>
    </w:p>
    <w:p w14:paraId="01BF273D" w14:textId="14BBA4D6" w:rsidR="00746007" w:rsidRPr="000C65DC" w:rsidRDefault="00746007" w:rsidP="00746007">
      <w:pPr>
        <w:spacing w:after="141"/>
        <w:rPr>
          <w:rFonts w:ascii="Times New Roman" w:hAnsi="Times New Roman" w:cs="Times New Roman"/>
          <w:color w:val="auto"/>
          <w:sz w:val="28"/>
          <w:szCs w:val="24"/>
        </w:rPr>
      </w:pPr>
    </w:p>
    <w:p w14:paraId="1D50F873" w14:textId="6CD1EDA1" w:rsidR="00746007" w:rsidRPr="00CC75BB" w:rsidRDefault="00746007" w:rsidP="00746007">
      <w:pPr>
        <w:spacing w:after="40"/>
        <w:ind w:right="43"/>
        <w:jc w:val="center"/>
        <w:rPr>
          <w:rFonts w:ascii="Times New Roman" w:hAnsi="Times New Roman" w:cs="Times New Roman"/>
          <w:caps/>
          <w:color w:val="auto"/>
          <w:sz w:val="28"/>
          <w:szCs w:val="24"/>
        </w:rPr>
      </w:pPr>
      <w:r w:rsidRPr="00CC75BB">
        <w:rPr>
          <w:rFonts w:ascii="Times New Roman" w:eastAsia="Times New Roman" w:hAnsi="Times New Roman" w:cs="Times New Roman"/>
          <w:b/>
          <w:caps/>
          <w:color w:val="auto"/>
          <w:sz w:val="28"/>
          <w:szCs w:val="24"/>
        </w:rPr>
        <w:t xml:space="preserve">ALLEGATO </w:t>
      </w:r>
      <w:r w:rsidR="007C5C13" w:rsidRPr="00CC75BB">
        <w:rPr>
          <w:rFonts w:ascii="Times New Roman" w:eastAsia="Times New Roman" w:hAnsi="Times New Roman" w:cs="Times New Roman"/>
          <w:b/>
          <w:caps/>
          <w:color w:val="auto"/>
          <w:sz w:val="28"/>
          <w:szCs w:val="24"/>
        </w:rPr>
        <w:t>20</w:t>
      </w:r>
      <w:r w:rsidRPr="00CC75BB">
        <w:rPr>
          <w:rFonts w:ascii="Times New Roman" w:eastAsia="Times New Roman" w:hAnsi="Times New Roman" w:cs="Times New Roman"/>
          <w:b/>
          <w:caps/>
          <w:color w:val="auto"/>
          <w:sz w:val="28"/>
          <w:szCs w:val="24"/>
        </w:rPr>
        <w:t xml:space="preserve"> –</w:t>
      </w:r>
      <w:r w:rsidR="00387AA6" w:rsidRPr="00CC75BB">
        <w:rPr>
          <w:rFonts w:ascii="Times New Roman" w:eastAsia="Times New Roman" w:hAnsi="Times New Roman" w:cs="Times New Roman"/>
          <w:b/>
          <w:caps/>
          <w:color w:val="auto"/>
          <w:sz w:val="28"/>
          <w:szCs w:val="24"/>
        </w:rPr>
        <w:t xml:space="preserve"> </w:t>
      </w:r>
      <w:r w:rsidRPr="00CC75BB">
        <w:rPr>
          <w:rFonts w:ascii="Times New Roman" w:eastAsia="Times New Roman" w:hAnsi="Times New Roman" w:cs="Times New Roman"/>
          <w:b/>
          <w:caps/>
          <w:color w:val="auto"/>
          <w:sz w:val="28"/>
          <w:szCs w:val="24"/>
        </w:rPr>
        <w:t xml:space="preserve">Specifiche </w:t>
      </w:r>
      <w:r w:rsidR="00387AA6" w:rsidRPr="00CC75BB">
        <w:rPr>
          <w:rFonts w:ascii="Times New Roman" w:eastAsia="Times New Roman" w:hAnsi="Times New Roman" w:cs="Times New Roman"/>
          <w:b/>
          <w:caps/>
          <w:color w:val="auto"/>
          <w:sz w:val="28"/>
          <w:szCs w:val="24"/>
        </w:rPr>
        <w:t>integrazione POS</w:t>
      </w:r>
    </w:p>
    <w:p w14:paraId="49D82CF0" w14:textId="77777777" w:rsidR="00746007" w:rsidRPr="000C65DC" w:rsidRDefault="00746007">
      <w:pPr>
        <w:rPr>
          <w:rFonts w:ascii="Times New Roman" w:eastAsia="Arial" w:hAnsi="Times New Roman" w:cs="Times New Roman"/>
          <w:b/>
          <w:sz w:val="28"/>
        </w:rPr>
      </w:pPr>
      <w:r w:rsidRPr="000C65DC">
        <w:rPr>
          <w:rFonts w:ascii="Times New Roman" w:eastAsia="Arial" w:hAnsi="Times New Roman" w:cs="Times New Roman"/>
          <w:b/>
          <w:sz w:val="28"/>
        </w:rPr>
        <w:br w:type="page"/>
      </w:r>
    </w:p>
    <w:sdt>
      <w:sdtPr>
        <w:rPr>
          <w:rFonts w:ascii="Calibri" w:eastAsia="Calibri" w:hAnsi="Calibri" w:cs="Calibri"/>
          <w:color w:val="000000"/>
          <w:sz w:val="22"/>
          <w:szCs w:val="22"/>
        </w:rPr>
        <w:id w:val="7594525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107397B" w14:textId="5D54335C" w:rsidR="0016219B" w:rsidRPr="0016219B" w:rsidRDefault="0016219B">
          <w:pPr>
            <w:pStyle w:val="Titolosommario"/>
            <w:rPr>
              <w:rFonts w:ascii="Times New Roman" w:hAnsi="Times New Roman" w:cs="Times New Roman"/>
              <w:b/>
              <w:color w:val="000000" w:themeColor="text1"/>
              <w:sz w:val="28"/>
            </w:rPr>
          </w:pPr>
          <w:r w:rsidRPr="0016219B">
            <w:rPr>
              <w:rFonts w:ascii="Times New Roman" w:hAnsi="Times New Roman" w:cs="Times New Roman"/>
              <w:b/>
              <w:color w:val="000000" w:themeColor="text1"/>
              <w:sz w:val="28"/>
            </w:rPr>
            <w:t>Sommario</w:t>
          </w:r>
        </w:p>
        <w:p w14:paraId="2A76EE93" w14:textId="0544B319" w:rsidR="0016219B" w:rsidRPr="0016219B" w:rsidRDefault="0016219B">
          <w:pPr>
            <w:pStyle w:val="Sommario1"/>
            <w:tabs>
              <w:tab w:val="right" w:leader="dot" w:pos="9676"/>
            </w:tabs>
            <w:rPr>
              <w:rFonts w:ascii="Times New Roman" w:eastAsiaTheme="minorEastAsia" w:hAnsi="Times New Roman" w:cs="Times New Roman"/>
              <w:i w:val="0"/>
              <w:noProof/>
              <w:color w:val="000000" w:themeColor="text1"/>
              <w:sz w:val="22"/>
            </w:rPr>
          </w:pPr>
          <w:r w:rsidRPr="0016219B">
            <w:rPr>
              <w:rFonts w:ascii="Times New Roman" w:hAnsi="Times New Roman" w:cs="Times New Roman"/>
              <w:color w:val="000000" w:themeColor="text1"/>
            </w:rPr>
            <w:fldChar w:fldCharType="begin"/>
          </w:r>
          <w:r w:rsidRPr="0016219B">
            <w:rPr>
              <w:rFonts w:ascii="Times New Roman" w:hAnsi="Times New Roman" w:cs="Times New Roman"/>
              <w:color w:val="000000" w:themeColor="text1"/>
            </w:rPr>
            <w:instrText xml:space="preserve"> TOC \o "1-3" \h \z \u </w:instrText>
          </w:r>
          <w:r w:rsidRPr="0016219B">
            <w:rPr>
              <w:rFonts w:ascii="Times New Roman" w:hAnsi="Times New Roman" w:cs="Times New Roman"/>
              <w:color w:val="000000" w:themeColor="text1"/>
            </w:rPr>
            <w:fldChar w:fldCharType="separate"/>
          </w:r>
          <w:hyperlink w:anchor="_Toc114148690" w:history="1">
            <w:r w:rsidRPr="0016219B">
              <w:rPr>
                <w:rStyle w:val="Collegamentoipertestuale"/>
                <w:rFonts w:ascii="Times New Roman" w:hAnsi="Times New Roman" w:cs="Times New Roman"/>
                <w:noProof/>
                <w:color w:val="000000" w:themeColor="text1"/>
              </w:rPr>
              <w:t>1. Obiettivo</w:t>
            </w:r>
            <w:r w:rsidRPr="0016219B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Pr="0016219B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Pr="0016219B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_Toc114148690 \h </w:instrText>
            </w:r>
            <w:r w:rsidRPr="0016219B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Pr="0016219B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 w:rsidRPr="0016219B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2</w:t>
            </w:r>
            <w:r w:rsidRPr="0016219B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FAB4B2E" w14:textId="1A9F8333" w:rsidR="0016219B" w:rsidRPr="0016219B" w:rsidRDefault="00CC75BB">
          <w:pPr>
            <w:pStyle w:val="Sommario1"/>
            <w:tabs>
              <w:tab w:val="right" w:leader="dot" w:pos="9676"/>
            </w:tabs>
            <w:rPr>
              <w:rFonts w:ascii="Times New Roman" w:eastAsiaTheme="minorEastAsia" w:hAnsi="Times New Roman" w:cs="Times New Roman"/>
              <w:i w:val="0"/>
              <w:noProof/>
              <w:color w:val="000000" w:themeColor="text1"/>
              <w:sz w:val="22"/>
            </w:rPr>
          </w:pPr>
          <w:hyperlink w:anchor="_Toc114148691" w:history="1">
            <w:r w:rsidR="0016219B" w:rsidRPr="0016219B">
              <w:rPr>
                <w:rStyle w:val="Collegamentoipertestuale"/>
                <w:rFonts w:ascii="Times New Roman" w:hAnsi="Times New Roman" w:cs="Times New Roman"/>
                <w:noProof/>
                <w:color w:val="000000" w:themeColor="text1"/>
              </w:rPr>
              <w:t>2. Acronimi</w:t>
            </w:r>
            <w:r w:rsidR="0016219B" w:rsidRPr="0016219B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="0016219B" w:rsidRPr="0016219B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="0016219B" w:rsidRPr="0016219B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_Toc114148691 \h </w:instrText>
            </w:r>
            <w:r w:rsidR="0016219B" w:rsidRPr="0016219B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="0016219B" w:rsidRPr="0016219B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 w:rsidR="0016219B" w:rsidRPr="0016219B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3</w:t>
            </w:r>
            <w:r w:rsidR="0016219B" w:rsidRPr="0016219B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96FEC04" w14:textId="72991404" w:rsidR="0016219B" w:rsidRPr="0016219B" w:rsidRDefault="00CC75BB">
          <w:pPr>
            <w:pStyle w:val="Sommario1"/>
            <w:tabs>
              <w:tab w:val="right" w:leader="dot" w:pos="9676"/>
            </w:tabs>
            <w:rPr>
              <w:rFonts w:ascii="Times New Roman" w:eastAsiaTheme="minorEastAsia" w:hAnsi="Times New Roman" w:cs="Times New Roman"/>
              <w:i w:val="0"/>
              <w:noProof/>
              <w:color w:val="000000" w:themeColor="text1"/>
              <w:sz w:val="22"/>
            </w:rPr>
          </w:pPr>
          <w:hyperlink w:anchor="_Toc114148692" w:history="1">
            <w:r w:rsidR="0016219B" w:rsidRPr="0016219B">
              <w:rPr>
                <w:rStyle w:val="Collegamentoipertestuale"/>
                <w:rFonts w:ascii="Times New Roman" w:hAnsi="Times New Roman" w:cs="Times New Roman"/>
                <w:noProof/>
                <w:color w:val="000000" w:themeColor="text1"/>
              </w:rPr>
              <w:t>3. Scenario “Scambio Importo Remoto”</w:t>
            </w:r>
            <w:r w:rsidR="0016219B" w:rsidRPr="0016219B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="0016219B" w:rsidRPr="0016219B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="0016219B" w:rsidRPr="0016219B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_Toc114148692 \h </w:instrText>
            </w:r>
            <w:r w:rsidR="0016219B" w:rsidRPr="0016219B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="0016219B" w:rsidRPr="0016219B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 w:rsidR="0016219B" w:rsidRPr="0016219B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3</w:t>
            </w:r>
            <w:r w:rsidR="0016219B" w:rsidRPr="0016219B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35BE3A28" w14:textId="49C271D0" w:rsidR="0016219B" w:rsidRPr="0016219B" w:rsidRDefault="00CC75BB">
          <w:pPr>
            <w:pStyle w:val="Sommario2"/>
            <w:tabs>
              <w:tab w:val="right" w:leader="dot" w:pos="9676"/>
            </w:tabs>
            <w:rPr>
              <w:rFonts w:ascii="Times New Roman" w:hAnsi="Times New Roman" w:cs="Times New Roman"/>
              <w:noProof/>
              <w:color w:val="000000" w:themeColor="text1"/>
            </w:rPr>
          </w:pPr>
          <w:hyperlink w:anchor="_Toc114148693" w:history="1">
            <w:r w:rsidR="0016219B" w:rsidRPr="0016219B">
              <w:rPr>
                <w:rStyle w:val="Collegamentoipertestuale"/>
                <w:rFonts w:ascii="Times New Roman" w:hAnsi="Times New Roman" w:cs="Times New Roman"/>
                <w:noProof/>
                <w:color w:val="000000" w:themeColor="text1"/>
              </w:rPr>
              <w:t>3.1 POST …/remote/payments</w:t>
            </w:r>
            <w:r w:rsidR="0016219B" w:rsidRPr="0016219B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="0016219B" w:rsidRPr="0016219B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="0016219B" w:rsidRPr="0016219B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_Toc114148693 \h </w:instrText>
            </w:r>
            <w:r w:rsidR="0016219B" w:rsidRPr="0016219B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="0016219B" w:rsidRPr="0016219B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 w:rsidR="0016219B" w:rsidRPr="0016219B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3</w:t>
            </w:r>
            <w:r w:rsidR="0016219B" w:rsidRPr="0016219B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DC9EF2A" w14:textId="1DC4DDF9" w:rsidR="0016219B" w:rsidRPr="0016219B" w:rsidRDefault="00CC75BB">
          <w:pPr>
            <w:pStyle w:val="Sommario2"/>
            <w:tabs>
              <w:tab w:val="right" w:leader="dot" w:pos="9676"/>
            </w:tabs>
            <w:rPr>
              <w:rFonts w:ascii="Times New Roman" w:hAnsi="Times New Roman" w:cs="Times New Roman"/>
              <w:noProof/>
              <w:color w:val="000000" w:themeColor="text1"/>
            </w:rPr>
          </w:pPr>
          <w:hyperlink w:anchor="_Toc114148694" w:history="1">
            <w:r w:rsidR="0016219B" w:rsidRPr="0016219B">
              <w:rPr>
                <w:rStyle w:val="Collegamentoipertestuale"/>
                <w:rFonts w:ascii="Times New Roman" w:hAnsi="Times New Roman" w:cs="Times New Roman"/>
                <w:noProof/>
                <w:color w:val="000000" w:themeColor="text1"/>
              </w:rPr>
              <w:t>3.2. POST …/remote/payments/{id}/amount-exchange</w:t>
            </w:r>
            <w:r w:rsidR="0016219B" w:rsidRPr="0016219B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="0016219B" w:rsidRPr="0016219B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="0016219B" w:rsidRPr="0016219B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_Toc114148694 \h </w:instrText>
            </w:r>
            <w:r w:rsidR="0016219B" w:rsidRPr="0016219B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="0016219B" w:rsidRPr="0016219B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 w:rsidR="0016219B" w:rsidRPr="0016219B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5</w:t>
            </w:r>
            <w:r w:rsidR="0016219B" w:rsidRPr="0016219B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6E907E9" w14:textId="12B8D3BB" w:rsidR="0016219B" w:rsidRPr="0016219B" w:rsidRDefault="00CC75BB">
          <w:pPr>
            <w:pStyle w:val="Sommario2"/>
            <w:tabs>
              <w:tab w:val="right" w:leader="dot" w:pos="9676"/>
            </w:tabs>
            <w:rPr>
              <w:rFonts w:ascii="Times New Roman" w:hAnsi="Times New Roman" w:cs="Times New Roman"/>
              <w:noProof/>
              <w:color w:val="000000" w:themeColor="text1"/>
            </w:rPr>
          </w:pPr>
          <w:hyperlink w:anchor="_Toc114148695" w:history="1">
            <w:r w:rsidR="0016219B" w:rsidRPr="0016219B">
              <w:rPr>
                <w:rStyle w:val="Collegamentoipertestuale"/>
                <w:rFonts w:ascii="Times New Roman" w:hAnsi="Times New Roman" w:cs="Times New Roman"/>
                <w:noProof/>
                <w:color w:val="000000" w:themeColor="text1"/>
              </w:rPr>
              <w:t>3.3. GET …/remote/payments/{id}/status</w:t>
            </w:r>
            <w:r w:rsidR="0016219B" w:rsidRPr="0016219B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="0016219B" w:rsidRPr="0016219B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="0016219B" w:rsidRPr="0016219B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_Toc114148695 \h </w:instrText>
            </w:r>
            <w:r w:rsidR="0016219B" w:rsidRPr="0016219B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="0016219B" w:rsidRPr="0016219B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 w:rsidR="0016219B" w:rsidRPr="0016219B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6</w:t>
            </w:r>
            <w:r w:rsidR="0016219B" w:rsidRPr="0016219B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4E12D77" w14:textId="5949D142" w:rsidR="0016219B" w:rsidRPr="0016219B" w:rsidRDefault="00CC75BB">
          <w:pPr>
            <w:pStyle w:val="Sommario1"/>
            <w:tabs>
              <w:tab w:val="right" w:leader="dot" w:pos="9676"/>
            </w:tabs>
            <w:rPr>
              <w:rFonts w:ascii="Times New Roman" w:eastAsiaTheme="minorEastAsia" w:hAnsi="Times New Roman" w:cs="Times New Roman"/>
              <w:i w:val="0"/>
              <w:noProof/>
              <w:color w:val="000000" w:themeColor="text1"/>
              <w:sz w:val="22"/>
            </w:rPr>
          </w:pPr>
          <w:hyperlink w:anchor="_Toc114148696" w:history="1">
            <w:r w:rsidR="0016219B" w:rsidRPr="0016219B">
              <w:rPr>
                <w:rStyle w:val="Collegamentoipertestuale"/>
                <w:rFonts w:ascii="Times New Roman" w:hAnsi="Times New Roman" w:cs="Times New Roman"/>
                <w:noProof/>
                <w:color w:val="000000" w:themeColor="text1"/>
              </w:rPr>
              <w:t>4. Sicurezza</w:t>
            </w:r>
            <w:r w:rsidR="0016219B" w:rsidRPr="0016219B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="0016219B" w:rsidRPr="0016219B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="0016219B" w:rsidRPr="0016219B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_Toc114148696 \h </w:instrText>
            </w:r>
            <w:r w:rsidR="0016219B" w:rsidRPr="0016219B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="0016219B" w:rsidRPr="0016219B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 w:rsidR="0016219B" w:rsidRPr="0016219B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7</w:t>
            </w:r>
            <w:r w:rsidR="0016219B" w:rsidRPr="0016219B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6D350623" w14:textId="7FEDB560" w:rsidR="0016219B" w:rsidRDefault="0016219B">
          <w:r w:rsidRPr="0016219B">
            <w:rPr>
              <w:rFonts w:ascii="Times New Roman" w:hAnsi="Times New Roman" w:cs="Times New Roman"/>
              <w:b/>
              <w:bCs/>
              <w:color w:val="000000" w:themeColor="text1"/>
            </w:rPr>
            <w:fldChar w:fldCharType="end"/>
          </w:r>
        </w:p>
      </w:sdtContent>
    </w:sdt>
    <w:p w14:paraId="203A7A0D" w14:textId="77777777" w:rsidR="00177C46" w:rsidRPr="000C65DC" w:rsidRDefault="0016219B">
      <w:pPr>
        <w:spacing w:after="568"/>
        <w:ind w:left="60"/>
        <w:rPr>
          <w:rFonts w:ascii="Times New Roman" w:hAnsi="Times New Roman" w:cs="Times New Roman"/>
        </w:rPr>
      </w:pPr>
      <w:r w:rsidRPr="000C65DC">
        <w:rPr>
          <w:rFonts w:ascii="Times New Roman" w:eastAsia="Arial" w:hAnsi="Times New Roman" w:cs="Times New Roman"/>
          <w:b/>
          <w:sz w:val="28"/>
        </w:rPr>
        <w:t xml:space="preserve">  </w:t>
      </w:r>
    </w:p>
    <w:p w14:paraId="7E691963" w14:textId="77777777" w:rsidR="00177C46" w:rsidRPr="000C65DC" w:rsidRDefault="0016219B">
      <w:pPr>
        <w:spacing w:after="0"/>
        <w:ind w:left="60"/>
        <w:rPr>
          <w:rFonts w:ascii="Times New Roman" w:hAnsi="Times New Roman" w:cs="Times New Roman"/>
        </w:rPr>
      </w:pPr>
      <w:r w:rsidRPr="000C65DC">
        <w:rPr>
          <w:rFonts w:ascii="Times New Roman" w:eastAsia="Arial" w:hAnsi="Times New Roman" w:cs="Times New Roman"/>
          <w:b/>
          <w:sz w:val="28"/>
        </w:rPr>
        <w:t xml:space="preserve"> </w:t>
      </w:r>
      <w:r w:rsidRPr="000C65DC">
        <w:rPr>
          <w:rFonts w:ascii="Times New Roman" w:eastAsia="Arial" w:hAnsi="Times New Roman" w:cs="Times New Roman"/>
          <w:b/>
          <w:sz w:val="28"/>
        </w:rPr>
        <w:tab/>
        <w:t xml:space="preserve"> </w:t>
      </w:r>
    </w:p>
    <w:p w14:paraId="1663518F" w14:textId="4689DD48" w:rsidR="00177C46" w:rsidRPr="000C65DC" w:rsidRDefault="0016219B" w:rsidP="000C65DC">
      <w:pPr>
        <w:pStyle w:val="Titolo1"/>
      </w:pPr>
      <w:bookmarkStart w:id="0" w:name="_Toc114148690"/>
      <w:r w:rsidRPr="000C65DC">
        <w:t>1. Obiettivo</w:t>
      </w:r>
      <w:bookmarkEnd w:id="0"/>
      <w:r w:rsidRPr="000C65DC">
        <w:t xml:space="preserve">  </w:t>
      </w:r>
    </w:p>
    <w:p w14:paraId="09B93C56" w14:textId="59D8E03D" w:rsidR="00CC75BB" w:rsidRDefault="00CC75BB">
      <w:pPr>
        <w:spacing w:after="1"/>
        <w:ind w:left="55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Questo documento illustra le principali interfacce messe a disposizione dall’Ente per l’integrazione con i POS messi a disposizione dal Civico Tesoriere.</w:t>
      </w:r>
    </w:p>
    <w:p w14:paraId="5E5E8FB0" w14:textId="2C9517F8" w:rsidR="00177C46" w:rsidRPr="005116D9" w:rsidRDefault="00177C46">
      <w:pPr>
        <w:spacing w:after="0"/>
        <w:ind w:left="60"/>
        <w:rPr>
          <w:rFonts w:ascii="Times New Roman" w:hAnsi="Times New Roman" w:cs="Times New Roman"/>
        </w:rPr>
      </w:pPr>
    </w:p>
    <w:p w14:paraId="6CBB480C" w14:textId="75327A92" w:rsidR="00177C46" w:rsidRPr="005116D9" w:rsidRDefault="0016219B">
      <w:pPr>
        <w:spacing w:after="5" w:line="270" w:lineRule="auto"/>
        <w:ind w:left="65" w:hanging="10"/>
        <w:rPr>
          <w:rFonts w:ascii="Times New Roman" w:hAnsi="Times New Roman" w:cs="Times New Roman"/>
        </w:rPr>
      </w:pPr>
      <w:r w:rsidRPr="005116D9">
        <w:rPr>
          <w:rFonts w:ascii="Times New Roman" w:eastAsia="Arial" w:hAnsi="Times New Roman" w:cs="Times New Roman"/>
        </w:rPr>
        <w:t>L</w:t>
      </w:r>
      <w:r w:rsidR="00CC75BB">
        <w:rPr>
          <w:rFonts w:ascii="Times New Roman" w:eastAsia="Arial" w:hAnsi="Times New Roman" w:cs="Times New Roman"/>
        </w:rPr>
        <w:t xml:space="preserve">e </w:t>
      </w:r>
      <w:r w:rsidRPr="005116D9">
        <w:rPr>
          <w:rFonts w:ascii="Times New Roman" w:eastAsia="Arial" w:hAnsi="Times New Roman" w:cs="Times New Roman"/>
        </w:rPr>
        <w:t>interfacc</w:t>
      </w:r>
      <w:r w:rsidR="00CC75BB">
        <w:rPr>
          <w:rFonts w:ascii="Times New Roman" w:eastAsia="Arial" w:hAnsi="Times New Roman" w:cs="Times New Roman"/>
        </w:rPr>
        <w:t>e, esposte sull’Enterprise Service Bus dell’Ente (WSO2),</w:t>
      </w:r>
      <w:r w:rsidRPr="005116D9">
        <w:rPr>
          <w:rFonts w:ascii="Times New Roman" w:eastAsia="Arial" w:hAnsi="Times New Roman" w:cs="Times New Roman"/>
        </w:rPr>
        <w:t xml:space="preserve"> si presenta</w:t>
      </w:r>
      <w:r w:rsidR="00CC75BB">
        <w:rPr>
          <w:rFonts w:ascii="Times New Roman" w:eastAsia="Arial" w:hAnsi="Times New Roman" w:cs="Times New Roman"/>
        </w:rPr>
        <w:t>no</w:t>
      </w:r>
      <w:r w:rsidRPr="005116D9">
        <w:rPr>
          <w:rFonts w:ascii="Times New Roman" w:eastAsia="Arial" w:hAnsi="Times New Roman" w:cs="Times New Roman"/>
        </w:rPr>
        <w:t xml:space="preserve"> come REST Application richiamabil</w:t>
      </w:r>
      <w:r w:rsidR="00CC75BB">
        <w:rPr>
          <w:rFonts w:ascii="Times New Roman" w:eastAsia="Arial" w:hAnsi="Times New Roman" w:cs="Times New Roman"/>
        </w:rPr>
        <w:t>i</w:t>
      </w:r>
      <w:r w:rsidRPr="005116D9">
        <w:rPr>
          <w:rFonts w:ascii="Times New Roman" w:eastAsia="Arial" w:hAnsi="Times New Roman" w:cs="Times New Roman"/>
        </w:rPr>
        <w:t xml:space="preserve"> tramite protocollo sicuro HTTPS (TLS 1.2) da un processo CLIENT previa autenticazione. </w:t>
      </w:r>
    </w:p>
    <w:p w14:paraId="67C7F0E3" w14:textId="77777777" w:rsidR="00177C46" w:rsidRPr="005116D9" w:rsidRDefault="0016219B">
      <w:pPr>
        <w:spacing w:after="17"/>
        <w:ind w:left="60"/>
        <w:rPr>
          <w:rFonts w:ascii="Times New Roman" w:hAnsi="Times New Roman" w:cs="Times New Roman"/>
        </w:rPr>
      </w:pPr>
      <w:r w:rsidRPr="005116D9">
        <w:rPr>
          <w:rFonts w:ascii="Times New Roman" w:eastAsia="Arial" w:hAnsi="Times New Roman" w:cs="Times New Roman"/>
        </w:rPr>
        <w:t xml:space="preserve"> </w:t>
      </w:r>
    </w:p>
    <w:p w14:paraId="7C713078" w14:textId="5217188B" w:rsidR="00177C46" w:rsidRPr="005116D9" w:rsidRDefault="0016219B">
      <w:pPr>
        <w:spacing w:after="5" w:line="270" w:lineRule="auto"/>
        <w:ind w:left="65" w:hanging="10"/>
        <w:rPr>
          <w:rFonts w:ascii="Times New Roman" w:hAnsi="Times New Roman" w:cs="Times New Roman"/>
        </w:rPr>
      </w:pPr>
      <w:r w:rsidRPr="005116D9">
        <w:rPr>
          <w:rFonts w:ascii="Times New Roman" w:eastAsia="Arial" w:hAnsi="Times New Roman" w:cs="Times New Roman"/>
        </w:rPr>
        <w:t xml:space="preserve">Le specifiche di sicurezza prevedono la comunicazione di un token di validazione prelevato </w:t>
      </w:r>
      <w:r w:rsidR="006F48BB">
        <w:rPr>
          <w:rFonts w:ascii="Times New Roman" w:eastAsia="Arial" w:hAnsi="Times New Roman" w:cs="Times New Roman"/>
        </w:rPr>
        <w:t>tramite un’apposita chiamata</w:t>
      </w:r>
      <w:r w:rsidRPr="005116D9">
        <w:rPr>
          <w:rFonts w:ascii="Times New Roman" w:eastAsia="Arial" w:hAnsi="Times New Roman" w:cs="Times New Roman"/>
        </w:rPr>
        <w:t xml:space="preserve"> e con durata limitata.</w:t>
      </w:r>
      <w:r w:rsidRPr="005116D9">
        <w:rPr>
          <w:rFonts w:ascii="Times New Roman" w:hAnsi="Times New Roman" w:cs="Times New Roman"/>
        </w:rPr>
        <w:t xml:space="preserve"> </w:t>
      </w:r>
    </w:p>
    <w:p w14:paraId="1D5D5D0A" w14:textId="0D638BFB" w:rsidR="00177C46" w:rsidRDefault="00177C46">
      <w:pPr>
        <w:spacing w:after="69"/>
        <w:ind w:left="55" w:right="-22"/>
        <w:rPr>
          <w:rFonts w:ascii="Times New Roman" w:hAnsi="Times New Roman" w:cs="Times New Roman"/>
          <w:noProof/>
        </w:rPr>
      </w:pPr>
    </w:p>
    <w:p w14:paraId="3EFDD85A" w14:textId="6E3DA96B" w:rsidR="000C65DC" w:rsidRDefault="000C6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E996D79" w14:textId="5CDF76A5" w:rsidR="000C65DC" w:rsidRPr="000C65DC" w:rsidRDefault="000C65DC" w:rsidP="000C65DC">
      <w:pPr>
        <w:pStyle w:val="Titolo1"/>
      </w:pPr>
      <w:bookmarkStart w:id="1" w:name="_Toc114148691"/>
      <w:r>
        <w:lastRenderedPageBreak/>
        <w:t>2. Acronimi</w:t>
      </w:r>
      <w:bookmarkEnd w:id="1"/>
    </w:p>
    <w:p w14:paraId="7EE35BF9" w14:textId="77777777" w:rsidR="000C65DC" w:rsidRDefault="0016219B">
      <w:pPr>
        <w:spacing w:after="0"/>
        <w:ind w:left="60"/>
        <w:rPr>
          <w:rFonts w:ascii="Times New Roman" w:hAnsi="Times New Roman" w:cs="Times New Roman"/>
          <w:color w:val="FF0000"/>
        </w:rPr>
      </w:pPr>
      <w:r w:rsidRPr="000C65DC">
        <w:rPr>
          <w:rFonts w:ascii="Times New Roman" w:hAnsi="Times New Roman" w:cs="Times New Roman"/>
          <w:color w:val="FF0000"/>
        </w:rPr>
        <w:t xml:space="preserve"> </w:t>
      </w:r>
      <w:r w:rsidRPr="000C65DC">
        <w:rPr>
          <w:rFonts w:ascii="Times New Roman" w:hAnsi="Times New Roman" w:cs="Times New Roman"/>
          <w:color w:val="FF0000"/>
        </w:rPr>
        <w:tab/>
      </w:r>
    </w:p>
    <w:tbl>
      <w:tblPr>
        <w:tblStyle w:val="Grigliatabella"/>
        <w:tblW w:w="0" w:type="auto"/>
        <w:tblInd w:w="60" w:type="dxa"/>
        <w:tblLook w:val="04A0" w:firstRow="1" w:lastRow="0" w:firstColumn="1" w:lastColumn="0" w:noHBand="0" w:noVBand="1"/>
      </w:tblPr>
      <w:tblGrid>
        <w:gridCol w:w="1778"/>
        <w:gridCol w:w="7838"/>
      </w:tblGrid>
      <w:tr w:rsidR="000C65DC" w14:paraId="2584C4FD" w14:textId="77777777" w:rsidTr="000C65DC">
        <w:tc>
          <w:tcPr>
            <w:tcW w:w="1778" w:type="dxa"/>
          </w:tcPr>
          <w:p w14:paraId="7B3F51AB" w14:textId="1EE9A4AA" w:rsidR="000C65DC" w:rsidRPr="000C65DC" w:rsidRDefault="000C65D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C65DC">
              <w:rPr>
                <w:rFonts w:ascii="Times New Roman" w:hAnsi="Times New Roman" w:cs="Times New Roman"/>
                <w:b/>
                <w:color w:val="000000" w:themeColor="text1"/>
              </w:rPr>
              <w:t>Acronimo</w:t>
            </w:r>
          </w:p>
        </w:tc>
        <w:tc>
          <w:tcPr>
            <w:tcW w:w="7838" w:type="dxa"/>
          </w:tcPr>
          <w:p w14:paraId="472D077B" w14:textId="7273AACF" w:rsidR="000C65DC" w:rsidRPr="000C65DC" w:rsidRDefault="000C65D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C65DC">
              <w:rPr>
                <w:rFonts w:ascii="Times New Roman" w:hAnsi="Times New Roman" w:cs="Times New Roman"/>
                <w:b/>
                <w:color w:val="000000" w:themeColor="text1"/>
              </w:rPr>
              <w:t>Definizione</w:t>
            </w:r>
          </w:p>
        </w:tc>
      </w:tr>
      <w:tr w:rsidR="000C65DC" w14:paraId="76A345F4" w14:textId="77777777" w:rsidTr="000C65DC">
        <w:tc>
          <w:tcPr>
            <w:tcW w:w="1778" w:type="dxa"/>
          </w:tcPr>
          <w:p w14:paraId="7185E670" w14:textId="2CFB3AC8" w:rsidR="000C65DC" w:rsidRPr="000C65DC" w:rsidRDefault="000C65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5DC">
              <w:rPr>
                <w:rFonts w:ascii="Times New Roman" w:hAnsi="Times New Roman" w:cs="Times New Roman"/>
                <w:color w:val="000000" w:themeColor="text1"/>
              </w:rPr>
              <w:t>PA</w:t>
            </w:r>
          </w:p>
        </w:tc>
        <w:tc>
          <w:tcPr>
            <w:tcW w:w="7838" w:type="dxa"/>
          </w:tcPr>
          <w:p w14:paraId="38E6504C" w14:textId="041C3E30" w:rsidR="000C65DC" w:rsidRPr="000C65DC" w:rsidRDefault="000C65D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Pubblica Amministrazione</w:t>
            </w:r>
          </w:p>
        </w:tc>
      </w:tr>
      <w:tr w:rsidR="000C65DC" w14:paraId="2BDF0263" w14:textId="77777777" w:rsidTr="000C65DC">
        <w:tc>
          <w:tcPr>
            <w:tcW w:w="1778" w:type="dxa"/>
          </w:tcPr>
          <w:p w14:paraId="70BF9361" w14:textId="638E2918" w:rsidR="000C65DC" w:rsidRPr="000C65DC" w:rsidRDefault="000C65D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DP</w:t>
            </w:r>
          </w:p>
        </w:tc>
        <w:tc>
          <w:tcPr>
            <w:tcW w:w="7838" w:type="dxa"/>
          </w:tcPr>
          <w:p w14:paraId="0085E641" w14:textId="65795C9B" w:rsidR="000C65DC" w:rsidRPr="000C65DC" w:rsidRDefault="000C65D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Data Provider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0C65DC">
              <w:rPr>
                <w:rFonts w:ascii="Times New Roman" w:hAnsi="Times New Roman" w:cs="Times New Roman"/>
                <w:color w:val="000000" w:themeColor="text1"/>
                <w:sz w:val="20"/>
              </w:rPr>
              <w:t>Identifica l’organizzazione che, incaricata direttamente (come partner tecnologico) o indirettamente (come intermediario per conto della PA o del Partner Tecnologico incaricato) interagisce con il sistema di interfacciamento remoto attraverso un proprio processo/applicazione CLIENT di interrogazione</w:t>
            </w:r>
          </w:p>
        </w:tc>
      </w:tr>
      <w:tr w:rsidR="000C65DC" w14:paraId="4F9E341E" w14:textId="77777777" w:rsidTr="000C65DC">
        <w:tc>
          <w:tcPr>
            <w:tcW w:w="1778" w:type="dxa"/>
          </w:tcPr>
          <w:p w14:paraId="256B6157" w14:textId="70EC960C" w:rsidR="000C65DC" w:rsidRPr="000C65DC" w:rsidRDefault="000C65D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UTENTE</w:t>
            </w:r>
          </w:p>
        </w:tc>
        <w:tc>
          <w:tcPr>
            <w:tcW w:w="7838" w:type="dxa"/>
          </w:tcPr>
          <w:p w14:paraId="23820FA0" w14:textId="1283D1F1" w:rsidR="000C65DC" w:rsidRPr="000C65DC" w:rsidRDefault="000C65D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Utente finale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0C65DC">
              <w:rPr>
                <w:rFonts w:ascii="Times New Roman" w:hAnsi="Times New Roman" w:cs="Times New Roman"/>
                <w:color w:val="000000" w:themeColor="text1"/>
                <w:sz w:val="20"/>
              </w:rPr>
              <w:t>Identifica il soggetto che esegue il pagamento</w:t>
            </w:r>
          </w:p>
        </w:tc>
      </w:tr>
      <w:tr w:rsidR="000C65DC" w14:paraId="1FD33B5E" w14:textId="77777777" w:rsidTr="000C65DC">
        <w:tc>
          <w:tcPr>
            <w:tcW w:w="1778" w:type="dxa"/>
          </w:tcPr>
          <w:p w14:paraId="034253EF" w14:textId="11BDC939" w:rsidR="000C65DC" w:rsidRPr="000C65DC" w:rsidRDefault="000C65D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POS</w:t>
            </w:r>
          </w:p>
        </w:tc>
        <w:tc>
          <w:tcPr>
            <w:tcW w:w="7838" w:type="dxa"/>
          </w:tcPr>
          <w:p w14:paraId="229A9858" w14:textId="16802F96" w:rsidR="000C65DC" w:rsidRPr="000C65DC" w:rsidRDefault="000C65D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Terminale POS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0C65DC">
              <w:rPr>
                <w:rFonts w:ascii="Times New Roman" w:hAnsi="Times New Roman" w:cs="Times New Roman"/>
                <w:color w:val="000000" w:themeColor="text1"/>
                <w:sz w:val="20"/>
              </w:rPr>
              <w:t>Identifica il terminale POS utilizzato per il pagamento</w:t>
            </w:r>
          </w:p>
        </w:tc>
      </w:tr>
      <w:tr w:rsidR="000C65DC" w14:paraId="152247A4" w14:textId="77777777" w:rsidTr="000C65DC">
        <w:tc>
          <w:tcPr>
            <w:tcW w:w="1778" w:type="dxa"/>
          </w:tcPr>
          <w:p w14:paraId="05995600" w14:textId="712ACEED" w:rsidR="000C65DC" w:rsidRPr="000C65DC" w:rsidRDefault="000C65D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WWS</w:t>
            </w:r>
          </w:p>
        </w:tc>
        <w:tc>
          <w:tcPr>
            <w:tcW w:w="7838" w:type="dxa"/>
          </w:tcPr>
          <w:p w14:paraId="6684F119" w14:textId="05C94B75" w:rsidR="000C65DC" w:rsidRPr="000C65DC" w:rsidRDefault="000C65D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WEB Service (per l’attivazione remota del POS)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0C65DC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Identifica il WEB Service </w:t>
            </w:r>
            <w:proofErr w:type="spellStart"/>
            <w:r w:rsidRPr="000C65DC">
              <w:rPr>
                <w:rFonts w:ascii="Times New Roman" w:hAnsi="Times New Roman" w:cs="Times New Roman"/>
                <w:color w:val="000000" w:themeColor="text1"/>
                <w:sz w:val="20"/>
              </w:rPr>
              <w:t>Rest</w:t>
            </w:r>
            <w:proofErr w:type="spellEnd"/>
            <w:r w:rsidRPr="000C65DC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pubblicato e richiamabile via protocollo sicuro HTTPS dal processo CLIENT</w:t>
            </w:r>
          </w:p>
        </w:tc>
      </w:tr>
    </w:tbl>
    <w:p w14:paraId="558E363D" w14:textId="77777777" w:rsidR="000C65DC" w:rsidRDefault="000C65DC">
      <w:pPr>
        <w:spacing w:after="0"/>
        <w:ind w:left="60"/>
        <w:rPr>
          <w:rFonts w:ascii="Times New Roman" w:hAnsi="Times New Roman" w:cs="Times New Roman"/>
          <w:color w:val="FF0000"/>
        </w:rPr>
      </w:pPr>
    </w:p>
    <w:p w14:paraId="2CB161BD" w14:textId="77777777" w:rsidR="000C65DC" w:rsidRDefault="000C65DC">
      <w:pPr>
        <w:spacing w:after="0"/>
        <w:ind w:left="60"/>
        <w:rPr>
          <w:rFonts w:ascii="Times New Roman" w:hAnsi="Times New Roman" w:cs="Times New Roman"/>
          <w:color w:val="FF0000"/>
        </w:rPr>
      </w:pPr>
    </w:p>
    <w:p w14:paraId="21C6FC69" w14:textId="4BC3AC2F" w:rsidR="00177C46" w:rsidRPr="000C65DC" w:rsidRDefault="0016219B">
      <w:pPr>
        <w:spacing w:after="0"/>
        <w:ind w:left="60"/>
        <w:rPr>
          <w:rFonts w:ascii="Times New Roman" w:hAnsi="Times New Roman" w:cs="Times New Roman"/>
        </w:rPr>
      </w:pPr>
      <w:r w:rsidRPr="000C65DC">
        <w:rPr>
          <w:rFonts w:ascii="Times New Roman" w:hAnsi="Times New Roman" w:cs="Times New Roman"/>
          <w:color w:val="FF0000"/>
        </w:rPr>
        <w:t xml:space="preserve"> </w:t>
      </w:r>
    </w:p>
    <w:p w14:paraId="212ED26C" w14:textId="42C05700" w:rsidR="00177C46" w:rsidRPr="000C65DC" w:rsidRDefault="0016219B" w:rsidP="000C65DC">
      <w:pPr>
        <w:pStyle w:val="Titolo1"/>
      </w:pPr>
      <w:bookmarkStart w:id="2" w:name="_Toc114148692"/>
      <w:r w:rsidRPr="000C65DC">
        <w:t xml:space="preserve">3. </w:t>
      </w:r>
      <w:r w:rsidR="006F48BB">
        <w:t>Interfacce per gestione dello s</w:t>
      </w:r>
      <w:r w:rsidRPr="000C65DC">
        <w:t>cenario “Scambio Importo Remoto”</w:t>
      </w:r>
      <w:bookmarkEnd w:id="2"/>
      <w:r w:rsidRPr="000C65DC">
        <w:rPr>
          <w:sz w:val="26"/>
        </w:rPr>
        <w:t xml:space="preserve"> </w:t>
      </w:r>
    </w:p>
    <w:p w14:paraId="1C4B48F6" w14:textId="77777777" w:rsidR="00177C46" w:rsidRPr="000C65DC" w:rsidRDefault="0016219B" w:rsidP="000C65DC">
      <w:pPr>
        <w:pStyle w:val="Titolo2"/>
      </w:pPr>
      <w:bookmarkStart w:id="3" w:name="_Toc114148693"/>
      <w:bookmarkStart w:id="4" w:name="_Toc11479"/>
      <w:r w:rsidRPr="000C65DC">
        <w:t>3.1 POST …/remote/payments</w:t>
      </w:r>
      <w:bookmarkEnd w:id="3"/>
      <w:r w:rsidRPr="000C65DC">
        <w:t xml:space="preserve">  </w:t>
      </w:r>
      <w:bookmarkEnd w:id="4"/>
    </w:p>
    <w:p w14:paraId="7F8689FE" w14:textId="398535A8" w:rsidR="006F48BB" w:rsidRPr="006F48BB" w:rsidRDefault="006F48BB" w:rsidP="006F48BB">
      <w:pPr>
        <w:spacing w:after="5" w:line="270" w:lineRule="auto"/>
        <w:ind w:left="65" w:hanging="10"/>
        <w:rPr>
          <w:rFonts w:ascii="Times New Roman" w:hAnsi="Times New Roman" w:cs="Times New Roman"/>
        </w:rPr>
      </w:pPr>
      <w:r w:rsidRPr="006F48BB">
        <w:rPr>
          <w:rFonts w:ascii="Times New Roman" w:eastAsia="Arial" w:hAnsi="Times New Roman" w:cs="Times New Roman"/>
        </w:rPr>
        <w:t xml:space="preserve">Questo endpoint inserisce il pagamento nel sistema per la verifica.  </w:t>
      </w:r>
    </w:p>
    <w:p w14:paraId="5C58F68D" w14:textId="4EDAD70F" w:rsidR="00177C46" w:rsidRPr="006F48BB" w:rsidRDefault="0016219B" w:rsidP="006F48BB">
      <w:pPr>
        <w:spacing w:after="42" w:line="267" w:lineRule="auto"/>
        <w:ind w:left="55" w:hanging="10"/>
        <w:rPr>
          <w:rFonts w:ascii="Times New Roman" w:hAnsi="Times New Roman" w:cs="Times New Roman"/>
        </w:rPr>
      </w:pPr>
      <w:r w:rsidRPr="006F48BB">
        <w:rPr>
          <w:rFonts w:ascii="Times New Roman" w:eastAsia="Arial" w:hAnsi="Times New Roman" w:cs="Times New Roman"/>
        </w:rPr>
        <w:t xml:space="preserve">URL di esempio: </w:t>
      </w:r>
      <w:r w:rsidRPr="006F48BB">
        <w:rPr>
          <w:rFonts w:ascii="Times New Roman" w:eastAsia="Arial" w:hAnsi="Times New Roman" w:cs="Times New Roman"/>
          <w:i/>
        </w:rPr>
        <w:t xml:space="preserve">POST </w:t>
      </w:r>
      <w:r w:rsidRPr="006F48BB">
        <w:rPr>
          <w:rFonts w:ascii="Times New Roman" w:eastAsia="Courier New" w:hAnsi="Times New Roman" w:cs="Times New Roman"/>
        </w:rPr>
        <w:t>https://&lt;server_name&gt;:&lt;server_port&gt;/Payment/remote/payments/</w:t>
      </w:r>
      <w:r w:rsidRPr="006F48BB">
        <w:rPr>
          <w:rFonts w:ascii="Times New Roman" w:hAnsi="Times New Roman" w:cs="Times New Roman"/>
        </w:rPr>
        <w:t xml:space="preserve"> </w:t>
      </w:r>
    </w:p>
    <w:p w14:paraId="3D4E3365" w14:textId="552D968F" w:rsidR="00177C46" w:rsidRPr="006F48BB" w:rsidRDefault="00177C46">
      <w:pPr>
        <w:spacing w:after="52"/>
        <w:ind w:left="60"/>
        <w:rPr>
          <w:rFonts w:ascii="Times New Roman" w:hAnsi="Times New Roman" w:cs="Times New Roman"/>
        </w:rPr>
      </w:pPr>
    </w:p>
    <w:p w14:paraId="7C168939" w14:textId="77777777" w:rsidR="00177C46" w:rsidRPr="006F48BB" w:rsidRDefault="0016219B">
      <w:pPr>
        <w:spacing w:after="30" w:line="270" w:lineRule="auto"/>
        <w:ind w:left="65" w:hanging="10"/>
        <w:rPr>
          <w:rFonts w:ascii="Times New Roman" w:hAnsi="Times New Roman" w:cs="Times New Roman"/>
        </w:rPr>
      </w:pPr>
      <w:r w:rsidRPr="006F48BB">
        <w:rPr>
          <w:rFonts w:ascii="Times New Roman" w:eastAsia="Arial" w:hAnsi="Times New Roman" w:cs="Times New Roman"/>
        </w:rPr>
        <w:t xml:space="preserve">Il gestionale di cassa dell’Ente invia a WWS i seguenti dati di input:  </w:t>
      </w:r>
    </w:p>
    <w:p w14:paraId="079B4041" w14:textId="77777777" w:rsidR="00177C46" w:rsidRPr="006F48BB" w:rsidRDefault="0016219B">
      <w:pPr>
        <w:numPr>
          <w:ilvl w:val="0"/>
          <w:numId w:val="2"/>
        </w:numPr>
        <w:spacing w:after="86" w:line="270" w:lineRule="auto"/>
        <w:ind w:hanging="360"/>
        <w:rPr>
          <w:rFonts w:ascii="Times New Roman" w:hAnsi="Times New Roman" w:cs="Times New Roman"/>
        </w:rPr>
      </w:pPr>
      <w:proofErr w:type="spellStart"/>
      <w:r w:rsidRPr="006F48BB">
        <w:rPr>
          <w:rFonts w:ascii="Times New Roman" w:eastAsia="Courier New" w:hAnsi="Times New Roman" w:cs="Times New Roman"/>
        </w:rPr>
        <w:t>providerTrackId</w:t>
      </w:r>
      <w:proofErr w:type="spellEnd"/>
      <w:r w:rsidRPr="006F48BB">
        <w:rPr>
          <w:rFonts w:ascii="Times New Roman" w:eastAsia="Courier New" w:hAnsi="Times New Roman" w:cs="Times New Roman"/>
        </w:rPr>
        <w:t xml:space="preserve"> </w:t>
      </w:r>
      <w:r w:rsidRPr="006F48BB">
        <w:rPr>
          <w:rFonts w:ascii="Times New Roman" w:eastAsia="Arial" w:hAnsi="Times New Roman" w:cs="Times New Roman"/>
        </w:rPr>
        <w:t xml:space="preserve">è ID dell’operazione generato dal sistema chiamante.  </w:t>
      </w:r>
    </w:p>
    <w:p w14:paraId="69FCAA7E" w14:textId="77777777" w:rsidR="00177C46" w:rsidRPr="006F48BB" w:rsidRDefault="0016219B">
      <w:pPr>
        <w:numPr>
          <w:ilvl w:val="0"/>
          <w:numId w:val="2"/>
        </w:numPr>
        <w:spacing w:after="65" w:line="270" w:lineRule="auto"/>
        <w:ind w:hanging="360"/>
        <w:rPr>
          <w:rFonts w:ascii="Times New Roman" w:hAnsi="Times New Roman" w:cs="Times New Roman"/>
        </w:rPr>
      </w:pPr>
      <w:r w:rsidRPr="006F48BB">
        <w:rPr>
          <w:rFonts w:ascii="Times New Roman" w:eastAsia="Arial" w:hAnsi="Times New Roman" w:cs="Times New Roman"/>
        </w:rPr>
        <w:t xml:space="preserve">Codice Associato all’ente presente SU BO  </w:t>
      </w:r>
    </w:p>
    <w:p w14:paraId="1D259C69" w14:textId="77777777" w:rsidR="00177C46" w:rsidRPr="006F48BB" w:rsidRDefault="0016219B">
      <w:pPr>
        <w:numPr>
          <w:ilvl w:val="0"/>
          <w:numId w:val="2"/>
        </w:numPr>
        <w:spacing w:after="65" w:line="270" w:lineRule="auto"/>
        <w:ind w:hanging="360"/>
        <w:rPr>
          <w:rFonts w:ascii="Times New Roman" w:hAnsi="Times New Roman" w:cs="Times New Roman"/>
        </w:rPr>
      </w:pPr>
      <w:proofErr w:type="spellStart"/>
      <w:r w:rsidRPr="006F48BB">
        <w:rPr>
          <w:rFonts w:ascii="Times New Roman" w:eastAsia="Courier New" w:hAnsi="Times New Roman" w:cs="Times New Roman"/>
        </w:rPr>
        <w:t>terminalId</w:t>
      </w:r>
      <w:proofErr w:type="spellEnd"/>
      <w:r w:rsidRPr="006F48BB">
        <w:rPr>
          <w:rFonts w:ascii="Times New Roman" w:eastAsia="Courier New" w:hAnsi="Times New Roman" w:cs="Times New Roman"/>
        </w:rPr>
        <w:t xml:space="preserve"> </w:t>
      </w:r>
      <w:r w:rsidRPr="006F48BB">
        <w:rPr>
          <w:rFonts w:ascii="Times New Roman" w:eastAsia="Arial" w:hAnsi="Times New Roman" w:cs="Times New Roman"/>
        </w:rPr>
        <w:t xml:space="preserve">è l’ID del terminale logico assegnato dal Gestore Terminali POS  </w:t>
      </w:r>
    </w:p>
    <w:p w14:paraId="46EE2C8E" w14:textId="77777777" w:rsidR="00177C46" w:rsidRPr="006F48BB" w:rsidRDefault="0016219B">
      <w:pPr>
        <w:numPr>
          <w:ilvl w:val="0"/>
          <w:numId w:val="2"/>
        </w:numPr>
        <w:spacing w:after="97" w:line="270" w:lineRule="auto"/>
        <w:ind w:hanging="360"/>
        <w:rPr>
          <w:rFonts w:ascii="Times New Roman" w:hAnsi="Times New Roman" w:cs="Times New Roman"/>
        </w:rPr>
      </w:pPr>
      <w:r w:rsidRPr="006F48BB">
        <w:rPr>
          <w:rFonts w:ascii="Times New Roman" w:eastAsia="Courier New" w:hAnsi="Times New Roman" w:cs="Times New Roman"/>
        </w:rPr>
        <w:t xml:space="preserve">userid </w:t>
      </w:r>
      <w:r w:rsidRPr="006F48BB">
        <w:rPr>
          <w:rFonts w:ascii="Times New Roman" w:eastAsia="Arial" w:hAnsi="Times New Roman" w:cs="Times New Roman"/>
        </w:rPr>
        <w:t xml:space="preserve">è il codice di avviso pagamento  </w:t>
      </w:r>
    </w:p>
    <w:p w14:paraId="3A301735" w14:textId="77777777" w:rsidR="00177C46" w:rsidRPr="006F48BB" w:rsidRDefault="0016219B">
      <w:pPr>
        <w:numPr>
          <w:ilvl w:val="0"/>
          <w:numId w:val="2"/>
        </w:numPr>
        <w:spacing w:after="103" w:line="270" w:lineRule="auto"/>
        <w:ind w:hanging="360"/>
        <w:rPr>
          <w:rFonts w:ascii="Times New Roman" w:hAnsi="Times New Roman" w:cs="Times New Roman"/>
        </w:rPr>
      </w:pPr>
      <w:proofErr w:type="spellStart"/>
      <w:r w:rsidRPr="006F48BB">
        <w:rPr>
          <w:rFonts w:ascii="Times New Roman" w:eastAsia="Courier New" w:hAnsi="Times New Roman" w:cs="Times New Roman"/>
        </w:rPr>
        <w:t>billerVatNumber</w:t>
      </w:r>
      <w:proofErr w:type="spellEnd"/>
      <w:r w:rsidRPr="006F48BB">
        <w:rPr>
          <w:rFonts w:ascii="Times New Roman" w:eastAsia="Courier New" w:hAnsi="Times New Roman" w:cs="Times New Roman"/>
        </w:rPr>
        <w:t xml:space="preserve"> </w:t>
      </w:r>
      <w:r w:rsidRPr="006F48BB">
        <w:rPr>
          <w:rFonts w:ascii="Times New Roman" w:eastAsia="Arial" w:hAnsi="Times New Roman" w:cs="Times New Roman"/>
        </w:rPr>
        <w:t xml:space="preserve">è la Partita IVA dell’Ente  </w:t>
      </w:r>
    </w:p>
    <w:p w14:paraId="61F71B00" w14:textId="77777777" w:rsidR="00177C46" w:rsidRPr="006F48BB" w:rsidRDefault="0016219B">
      <w:pPr>
        <w:numPr>
          <w:ilvl w:val="0"/>
          <w:numId w:val="2"/>
        </w:numPr>
        <w:spacing w:after="99" w:line="267" w:lineRule="auto"/>
        <w:ind w:hanging="360"/>
        <w:rPr>
          <w:rFonts w:ascii="Times New Roman" w:hAnsi="Times New Roman" w:cs="Times New Roman"/>
        </w:rPr>
      </w:pPr>
      <w:proofErr w:type="spellStart"/>
      <w:r w:rsidRPr="006F48BB">
        <w:rPr>
          <w:rFonts w:ascii="Times New Roman" w:eastAsia="Courier New" w:hAnsi="Times New Roman" w:cs="Times New Roman"/>
        </w:rPr>
        <w:t>toolType</w:t>
      </w:r>
      <w:proofErr w:type="spellEnd"/>
      <w:r w:rsidRPr="006F48BB">
        <w:rPr>
          <w:rFonts w:ascii="Times New Roman" w:eastAsia="Courier New" w:hAnsi="Times New Roman" w:cs="Times New Roman"/>
        </w:rPr>
        <w:t xml:space="preserve">  </w:t>
      </w:r>
    </w:p>
    <w:p w14:paraId="5FD3CB87" w14:textId="77777777" w:rsidR="00177C46" w:rsidRPr="006F48BB" w:rsidRDefault="0016219B">
      <w:pPr>
        <w:numPr>
          <w:ilvl w:val="0"/>
          <w:numId w:val="2"/>
        </w:numPr>
        <w:spacing w:after="3" w:line="267" w:lineRule="auto"/>
        <w:ind w:hanging="360"/>
        <w:rPr>
          <w:rFonts w:ascii="Times New Roman" w:hAnsi="Times New Roman" w:cs="Times New Roman"/>
        </w:rPr>
      </w:pPr>
      <w:proofErr w:type="spellStart"/>
      <w:r w:rsidRPr="006F48BB">
        <w:rPr>
          <w:rFonts w:ascii="Times New Roman" w:eastAsia="Courier New" w:hAnsi="Times New Roman" w:cs="Times New Roman"/>
        </w:rPr>
        <w:t>toolTypeVersion</w:t>
      </w:r>
      <w:proofErr w:type="spellEnd"/>
      <w:r w:rsidRPr="006F48BB">
        <w:rPr>
          <w:rFonts w:ascii="Times New Roman" w:eastAsia="Courier New" w:hAnsi="Times New Roman" w:cs="Times New Roman"/>
        </w:rPr>
        <w:t xml:space="preserve">  </w:t>
      </w:r>
    </w:p>
    <w:p w14:paraId="5B33F5E6" w14:textId="77777777" w:rsidR="00177C46" w:rsidRPr="006F48BB" w:rsidRDefault="0016219B">
      <w:pPr>
        <w:spacing w:after="62"/>
        <w:ind w:left="60"/>
        <w:rPr>
          <w:rFonts w:ascii="Times New Roman" w:hAnsi="Times New Roman" w:cs="Times New Roman"/>
        </w:rPr>
      </w:pPr>
      <w:r w:rsidRPr="006F48BB">
        <w:rPr>
          <w:rFonts w:ascii="Times New Roman" w:eastAsia="Courier New" w:hAnsi="Times New Roman" w:cs="Times New Roman"/>
        </w:rPr>
        <w:t xml:space="preserve"> </w:t>
      </w:r>
    </w:p>
    <w:p w14:paraId="45718DAE" w14:textId="31D1EA06" w:rsidR="00177C46" w:rsidRPr="006F48BB" w:rsidRDefault="0016219B" w:rsidP="006F48BB">
      <w:pPr>
        <w:spacing w:after="3" w:line="267" w:lineRule="auto"/>
        <w:ind w:left="55" w:hanging="10"/>
        <w:rPr>
          <w:rFonts w:ascii="Times New Roman" w:hAnsi="Times New Roman" w:cs="Times New Roman"/>
        </w:rPr>
      </w:pPr>
      <w:r w:rsidRPr="006F48BB">
        <w:rPr>
          <w:rFonts w:ascii="Times New Roman" w:eastAsia="Courier New" w:hAnsi="Times New Roman" w:cs="Times New Roman"/>
        </w:rPr>
        <w:t xml:space="preserve">La descrizione dettagliata dei campi </w:t>
      </w:r>
      <w:r w:rsidR="006F48BB">
        <w:rPr>
          <w:rFonts w:ascii="Times New Roman" w:eastAsia="Courier New" w:hAnsi="Times New Roman" w:cs="Times New Roman"/>
        </w:rPr>
        <w:t>verrà fornita tramite opportuno documento.</w:t>
      </w:r>
      <w:r w:rsidRPr="006F48BB">
        <w:rPr>
          <w:rFonts w:ascii="Times New Roman" w:hAnsi="Times New Roman" w:cs="Times New Roman"/>
        </w:rPr>
        <w:t xml:space="preserve"> </w:t>
      </w:r>
    </w:p>
    <w:p w14:paraId="30552B25" w14:textId="77777777" w:rsidR="00177C46" w:rsidRPr="006F48BB" w:rsidRDefault="0016219B">
      <w:pPr>
        <w:spacing w:after="0"/>
        <w:ind w:left="60"/>
        <w:rPr>
          <w:rFonts w:ascii="Times New Roman" w:hAnsi="Times New Roman" w:cs="Times New Roman"/>
        </w:rPr>
      </w:pPr>
      <w:r w:rsidRPr="006F48BB">
        <w:rPr>
          <w:rFonts w:ascii="Times New Roman" w:eastAsia="Courier New" w:hAnsi="Times New Roman" w:cs="Times New Roman"/>
        </w:rPr>
        <w:t xml:space="preserve"> </w:t>
      </w:r>
    </w:p>
    <w:p w14:paraId="4E65099A" w14:textId="77777777" w:rsidR="00177C46" w:rsidRPr="006F48BB" w:rsidRDefault="0016219B">
      <w:pPr>
        <w:spacing w:after="3"/>
        <w:ind w:left="60"/>
        <w:rPr>
          <w:rFonts w:ascii="Times New Roman" w:hAnsi="Times New Roman" w:cs="Times New Roman"/>
        </w:rPr>
      </w:pPr>
      <w:r w:rsidRPr="006F48BB">
        <w:rPr>
          <w:rFonts w:ascii="Times New Roman" w:eastAsia="Courier New" w:hAnsi="Times New Roman" w:cs="Times New Roman"/>
        </w:rPr>
        <w:t xml:space="preserve"> </w:t>
      </w:r>
    </w:p>
    <w:p w14:paraId="152E26A6" w14:textId="77777777" w:rsidR="00177C46" w:rsidRPr="006F48BB" w:rsidRDefault="0016219B">
      <w:pPr>
        <w:spacing w:after="5" w:line="270" w:lineRule="auto"/>
        <w:ind w:left="65" w:hanging="10"/>
        <w:rPr>
          <w:rFonts w:ascii="Times New Roman" w:hAnsi="Times New Roman" w:cs="Times New Roman"/>
        </w:rPr>
      </w:pPr>
      <w:r w:rsidRPr="006F48BB">
        <w:rPr>
          <w:rFonts w:ascii="Times New Roman" w:eastAsia="Arial" w:hAnsi="Times New Roman" w:cs="Times New Roman"/>
        </w:rPr>
        <w:t xml:space="preserve">WWS restituisce:  </w:t>
      </w:r>
    </w:p>
    <w:p w14:paraId="1E2D6E11" w14:textId="77777777" w:rsidR="000C65DC" w:rsidRPr="006F48BB" w:rsidRDefault="0016219B" w:rsidP="000C65DC">
      <w:pPr>
        <w:spacing w:after="62" w:line="270" w:lineRule="auto"/>
        <w:ind w:left="55" w:firstLine="149"/>
        <w:rPr>
          <w:rFonts w:ascii="Times New Roman" w:hAnsi="Times New Roman" w:cs="Times New Roman"/>
        </w:rPr>
      </w:pPr>
      <w:r w:rsidRPr="006F48B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0" wp14:anchorId="54FB2D0C" wp14:editId="42FC0771">
            <wp:simplePos x="0" y="0"/>
            <wp:positionH relativeFrom="column">
              <wp:posOffset>38100</wp:posOffset>
            </wp:positionH>
            <wp:positionV relativeFrom="paragraph">
              <wp:posOffset>-20550</wp:posOffset>
            </wp:positionV>
            <wp:extent cx="188976" cy="141732"/>
            <wp:effectExtent l="0" t="0" r="0" b="0"/>
            <wp:wrapNone/>
            <wp:docPr id="633" name="Picture 6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" name="Picture 63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976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48BB">
        <w:rPr>
          <w:rFonts w:ascii="Times New Roman" w:eastAsia="Arial" w:hAnsi="Times New Roman" w:cs="Times New Roman"/>
        </w:rPr>
        <w:t xml:space="preserve"> HTTP Status 201: se il risultato dell’operazione è "0000" e lo stato del bollettino è PAYABLE. Nel body della risposta sono presenti le informazioni del pagamento;  </w:t>
      </w:r>
    </w:p>
    <w:p w14:paraId="1B00CF68" w14:textId="4FE45113" w:rsidR="00177C46" w:rsidRPr="006F48BB" w:rsidRDefault="000C65DC" w:rsidP="000C65DC">
      <w:pPr>
        <w:spacing w:after="62" w:line="270" w:lineRule="auto"/>
        <w:ind w:left="55" w:firstLine="149"/>
        <w:rPr>
          <w:rFonts w:ascii="Times New Roman" w:hAnsi="Times New Roman" w:cs="Times New Roman"/>
        </w:rPr>
      </w:pPr>
      <w:r w:rsidRPr="006F48BB">
        <w:rPr>
          <w:rFonts w:ascii="Times New Roman" w:eastAsia="Arial" w:hAnsi="Times New Roman" w:cs="Times New Roman"/>
        </w:rPr>
        <w:t xml:space="preserve"> </w:t>
      </w:r>
      <w:r w:rsidR="0016219B" w:rsidRPr="006F48BB">
        <w:rPr>
          <w:rFonts w:ascii="Times New Roman" w:eastAsia="Arial" w:hAnsi="Times New Roman" w:cs="Times New Roman"/>
        </w:rPr>
        <w:t>HTTP Status 406: Se il risultato dell’</w:t>
      </w:r>
      <w:proofErr w:type="spellStart"/>
      <w:r w:rsidR="0016219B" w:rsidRPr="006F48BB">
        <w:rPr>
          <w:rFonts w:ascii="Times New Roman" w:eastAsia="Arial" w:hAnsi="Times New Roman" w:cs="Times New Roman"/>
        </w:rPr>
        <w:t>operqazione</w:t>
      </w:r>
      <w:proofErr w:type="spellEnd"/>
      <w:r w:rsidR="0016219B" w:rsidRPr="006F48BB">
        <w:rPr>
          <w:rFonts w:ascii="Times New Roman" w:eastAsia="Arial" w:hAnsi="Times New Roman" w:cs="Times New Roman"/>
        </w:rPr>
        <w:t xml:space="preserve"> non è "0000" o lo stato del bollettino non è PAYABLE;  </w:t>
      </w:r>
    </w:p>
    <w:p w14:paraId="092180AE" w14:textId="77777777" w:rsidR="00177C46" w:rsidRPr="006F48BB" w:rsidRDefault="0016219B">
      <w:pPr>
        <w:spacing w:after="5" w:line="270" w:lineRule="auto"/>
        <w:ind w:left="219" w:hanging="10"/>
        <w:rPr>
          <w:rFonts w:ascii="Times New Roman" w:hAnsi="Times New Roman" w:cs="Times New Roman"/>
        </w:rPr>
      </w:pPr>
      <w:r w:rsidRPr="006F48B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9B64AF9" wp14:editId="416712E4">
                <wp:simplePos x="0" y="0"/>
                <wp:positionH relativeFrom="column">
                  <wp:posOffset>38100</wp:posOffset>
                </wp:positionH>
                <wp:positionV relativeFrom="paragraph">
                  <wp:posOffset>-192052</wp:posOffset>
                </wp:positionV>
                <wp:extent cx="188976" cy="326136"/>
                <wp:effectExtent l="0" t="0" r="0" b="0"/>
                <wp:wrapNone/>
                <wp:docPr id="8029" name="Group 8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976" cy="326136"/>
                          <a:chOff x="0" y="0"/>
                          <a:chExt cx="188976" cy="326136"/>
                        </a:xfrm>
                      </wpg:grpSpPr>
                      <pic:pic xmlns:pic="http://schemas.openxmlformats.org/drawingml/2006/picture">
                        <pic:nvPicPr>
                          <pic:cNvPr id="639" name="Picture 6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6" cy="1417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5" name="Picture 6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84404"/>
                            <a:ext cx="188976" cy="1417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8029" style="width:14.88pt;height:25.68pt;position:absolute;z-index:-2147483574;mso-position-horizontal-relative:text;mso-position-horizontal:absolute;margin-left:3pt;mso-position-vertical-relative:text;margin-top:-15.1223pt;" coordsize="1889,3261">
                <v:shape id="Picture 639" style="position:absolute;width:1889;height:1417;left:0;top:0;" filled="f">
                  <v:imagedata r:id="rId8"/>
                </v:shape>
                <v:shape id="Picture 645" style="position:absolute;width:1889;height:1417;left:0;top:1844;" filled="f">
                  <v:imagedata r:id="rId8"/>
                </v:shape>
              </v:group>
            </w:pict>
          </mc:Fallback>
        </mc:AlternateContent>
      </w:r>
      <w:r w:rsidRPr="006F48BB">
        <w:rPr>
          <w:rFonts w:ascii="Times New Roman" w:eastAsia="Arial" w:hAnsi="Times New Roman" w:cs="Times New Roman"/>
        </w:rPr>
        <w:t xml:space="preserve"> HTTP Status 401/403: Se la quantità di sicurezza </w:t>
      </w:r>
      <w:r w:rsidRPr="006F48BB">
        <w:rPr>
          <w:rFonts w:ascii="Times New Roman" w:eastAsia="Courier New" w:hAnsi="Times New Roman" w:cs="Times New Roman"/>
        </w:rPr>
        <w:t>x-</w:t>
      </w:r>
      <w:proofErr w:type="spellStart"/>
      <w:r w:rsidRPr="006F48BB">
        <w:rPr>
          <w:rFonts w:ascii="Times New Roman" w:eastAsia="Courier New" w:hAnsi="Times New Roman" w:cs="Times New Roman"/>
        </w:rPr>
        <w:t>jws</w:t>
      </w:r>
      <w:proofErr w:type="spellEnd"/>
      <w:r w:rsidRPr="006F48BB">
        <w:rPr>
          <w:rFonts w:ascii="Times New Roman" w:eastAsia="Courier New" w:hAnsi="Times New Roman" w:cs="Times New Roman"/>
        </w:rPr>
        <w:t xml:space="preserve">-signature </w:t>
      </w:r>
      <w:r w:rsidRPr="006F48BB">
        <w:rPr>
          <w:rFonts w:ascii="Times New Roman" w:eastAsia="Arial" w:hAnsi="Times New Roman" w:cs="Times New Roman"/>
        </w:rPr>
        <w:t xml:space="preserve">non è valida  </w:t>
      </w:r>
    </w:p>
    <w:tbl>
      <w:tblPr>
        <w:tblStyle w:val="TableGrid"/>
        <w:tblW w:w="8764" w:type="dxa"/>
        <w:tblInd w:w="0" w:type="dxa"/>
        <w:tblLook w:val="04A0" w:firstRow="1" w:lastRow="0" w:firstColumn="1" w:lastColumn="0" w:noHBand="0" w:noVBand="1"/>
      </w:tblPr>
      <w:tblGrid>
        <w:gridCol w:w="2238"/>
        <w:gridCol w:w="2235"/>
        <w:gridCol w:w="2232"/>
        <w:gridCol w:w="2059"/>
      </w:tblGrid>
      <w:tr w:rsidR="00177C46" w:rsidRPr="000C65DC" w14:paraId="4F09E1BC" w14:textId="77777777">
        <w:trPr>
          <w:trHeight w:val="524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65525A04" w14:textId="77777777" w:rsidR="00177C46" w:rsidRPr="000C65DC" w:rsidRDefault="0016219B">
            <w:pPr>
              <w:ind w:left="60"/>
              <w:rPr>
                <w:rFonts w:ascii="Times New Roman" w:hAnsi="Times New Roman" w:cs="Times New Roman"/>
              </w:rPr>
            </w:pPr>
            <w:r w:rsidRPr="000C65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23543E3F" w14:textId="77777777" w:rsidR="00177C46" w:rsidRPr="000C65DC" w:rsidRDefault="00177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71E4B4DA" w14:textId="77777777" w:rsidR="00177C46" w:rsidRPr="000C65DC" w:rsidRDefault="00177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6DFAF159" w14:textId="77777777" w:rsidR="00177C46" w:rsidRPr="000C65DC" w:rsidRDefault="00177C46">
            <w:pPr>
              <w:rPr>
                <w:rFonts w:ascii="Times New Roman" w:hAnsi="Times New Roman" w:cs="Times New Roman"/>
              </w:rPr>
            </w:pPr>
          </w:p>
        </w:tc>
      </w:tr>
      <w:tr w:rsidR="00177C46" w:rsidRPr="000C65DC" w14:paraId="2BFD54BE" w14:textId="77777777">
        <w:trPr>
          <w:trHeight w:val="712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5D39F" w14:textId="77777777" w:rsidR="00177C46" w:rsidRPr="000C65DC" w:rsidRDefault="0016219B">
            <w:pPr>
              <w:rPr>
                <w:rFonts w:ascii="Times New Roman" w:hAnsi="Times New Roman" w:cs="Times New Roman"/>
              </w:rPr>
            </w:pPr>
            <w:proofErr w:type="spellStart"/>
            <w:r w:rsidRPr="000C65DC">
              <w:rPr>
                <w:rFonts w:ascii="Times New Roman" w:eastAsia="Arial" w:hAnsi="Times New Roman" w:cs="Times New Roman"/>
                <w:b/>
                <w:sz w:val="20"/>
              </w:rPr>
              <w:lastRenderedPageBreak/>
              <w:t>Response</w:t>
            </w:r>
            <w:proofErr w:type="spellEnd"/>
            <w:r w:rsidRPr="000C65DC">
              <w:rPr>
                <w:rFonts w:ascii="Times New Roman" w:eastAsia="Arial" w:hAnsi="Times New Roman" w:cs="Times New Roman"/>
                <w:b/>
                <w:sz w:val="20"/>
              </w:rPr>
              <w:t xml:space="preserve">:  </w:t>
            </w:r>
          </w:p>
          <w:p w14:paraId="4B344AEF" w14:textId="77777777" w:rsidR="00177C46" w:rsidRPr="000C65DC" w:rsidRDefault="0016219B">
            <w:pPr>
              <w:rPr>
                <w:rFonts w:ascii="Times New Roman" w:hAnsi="Times New Roman" w:cs="Times New Roman"/>
              </w:rPr>
            </w:pPr>
            <w:proofErr w:type="spellStart"/>
            <w:r w:rsidRPr="000C65DC">
              <w:rPr>
                <w:rFonts w:ascii="Times New Roman" w:eastAsia="Arial" w:hAnsi="Times New Roman" w:cs="Times New Roman"/>
                <w:b/>
                <w:i/>
                <w:sz w:val="16"/>
              </w:rPr>
              <w:t>Element</w:t>
            </w:r>
            <w:proofErr w:type="spellEnd"/>
            <w:r w:rsidRPr="000C65DC">
              <w:rPr>
                <w:rFonts w:ascii="Times New Roman" w:eastAsia="Arial" w:hAnsi="Times New Roman" w:cs="Times New Roman"/>
                <w:b/>
                <w:i/>
                <w:sz w:val="16"/>
              </w:rPr>
              <w:t xml:space="preserve"> </w:t>
            </w:r>
            <w:r w:rsidRPr="000C65DC">
              <w:rPr>
                <w:rFonts w:ascii="Times New Roman" w:eastAsia="Arial" w:hAnsi="Times New Roman" w:cs="Times New Roman"/>
                <w:sz w:val="16"/>
              </w:rPr>
              <w:t xml:space="preserve"> 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2B9A4D" w14:textId="77777777" w:rsidR="00177C46" w:rsidRPr="000C65DC" w:rsidRDefault="0016219B">
            <w:pPr>
              <w:rPr>
                <w:rFonts w:ascii="Times New Roman" w:hAnsi="Times New Roman" w:cs="Times New Roman"/>
              </w:rPr>
            </w:pPr>
            <w:r w:rsidRPr="000C65DC">
              <w:rPr>
                <w:rFonts w:ascii="Times New Roman" w:eastAsia="Arial" w:hAnsi="Times New Roman" w:cs="Times New Roman"/>
                <w:b/>
                <w:i/>
                <w:sz w:val="16"/>
              </w:rPr>
              <w:t xml:space="preserve"> </w:t>
            </w:r>
          </w:p>
          <w:p w14:paraId="13CB4FE5" w14:textId="77777777" w:rsidR="00177C46" w:rsidRPr="000C65DC" w:rsidRDefault="0016219B">
            <w:pPr>
              <w:rPr>
                <w:rFonts w:ascii="Times New Roman" w:hAnsi="Times New Roman" w:cs="Times New Roman"/>
              </w:rPr>
            </w:pPr>
            <w:r w:rsidRPr="000C65DC">
              <w:rPr>
                <w:rFonts w:ascii="Times New Roman" w:eastAsia="Arial" w:hAnsi="Times New Roman" w:cs="Times New Roman"/>
                <w:b/>
                <w:i/>
                <w:sz w:val="16"/>
              </w:rPr>
              <w:t xml:space="preserve">Description </w:t>
            </w:r>
            <w:r w:rsidRPr="000C65DC">
              <w:rPr>
                <w:rFonts w:ascii="Times New Roman" w:eastAsia="Arial" w:hAnsi="Times New Roman" w:cs="Times New Roman"/>
                <w:sz w:val="16"/>
              </w:rPr>
              <w:t xml:space="preserve"> 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C4C873" w14:textId="77777777" w:rsidR="00177C46" w:rsidRPr="000C65DC" w:rsidRDefault="0016219B">
            <w:pPr>
              <w:rPr>
                <w:rFonts w:ascii="Times New Roman" w:hAnsi="Times New Roman" w:cs="Times New Roman"/>
              </w:rPr>
            </w:pPr>
            <w:r w:rsidRPr="000C65DC">
              <w:rPr>
                <w:rFonts w:ascii="Times New Roman" w:eastAsia="Arial" w:hAnsi="Times New Roman" w:cs="Times New Roman"/>
                <w:b/>
                <w:i/>
                <w:sz w:val="16"/>
              </w:rPr>
              <w:t xml:space="preserve"> </w:t>
            </w:r>
          </w:p>
          <w:p w14:paraId="0D4ACFD4" w14:textId="77777777" w:rsidR="00177C46" w:rsidRPr="000C65DC" w:rsidRDefault="0016219B">
            <w:pPr>
              <w:rPr>
                <w:rFonts w:ascii="Times New Roman" w:hAnsi="Times New Roman" w:cs="Times New Roman"/>
              </w:rPr>
            </w:pPr>
            <w:r w:rsidRPr="000C65DC">
              <w:rPr>
                <w:rFonts w:ascii="Times New Roman" w:eastAsia="Arial" w:hAnsi="Times New Roman" w:cs="Times New Roman"/>
                <w:b/>
                <w:i/>
                <w:sz w:val="16"/>
              </w:rPr>
              <w:t xml:space="preserve">M/O </w:t>
            </w:r>
            <w:r w:rsidRPr="000C65DC">
              <w:rPr>
                <w:rFonts w:ascii="Times New Roman" w:eastAsia="Arial" w:hAnsi="Times New Roman" w:cs="Times New Roman"/>
                <w:sz w:val="16"/>
              </w:rPr>
              <w:t xml:space="preserve"> 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3A8CC" w14:textId="77777777" w:rsidR="00177C46" w:rsidRPr="000C65DC" w:rsidRDefault="0016219B">
            <w:pPr>
              <w:rPr>
                <w:rFonts w:ascii="Times New Roman" w:hAnsi="Times New Roman" w:cs="Times New Roman"/>
              </w:rPr>
            </w:pPr>
            <w:r w:rsidRPr="000C65DC">
              <w:rPr>
                <w:rFonts w:ascii="Times New Roman" w:eastAsia="Arial" w:hAnsi="Times New Roman" w:cs="Times New Roman"/>
                <w:b/>
                <w:i/>
                <w:sz w:val="16"/>
              </w:rPr>
              <w:t xml:space="preserve"> </w:t>
            </w:r>
          </w:p>
          <w:p w14:paraId="2F3F571A" w14:textId="77777777" w:rsidR="00177C46" w:rsidRPr="000C65DC" w:rsidRDefault="0016219B">
            <w:pPr>
              <w:rPr>
                <w:rFonts w:ascii="Times New Roman" w:hAnsi="Times New Roman" w:cs="Times New Roman"/>
              </w:rPr>
            </w:pPr>
            <w:r w:rsidRPr="000C65DC">
              <w:rPr>
                <w:rFonts w:ascii="Times New Roman" w:eastAsia="Arial" w:hAnsi="Times New Roman" w:cs="Times New Roman"/>
                <w:b/>
                <w:i/>
                <w:sz w:val="16"/>
              </w:rPr>
              <w:t xml:space="preserve">Additional info </w:t>
            </w:r>
            <w:r w:rsidRPr="000C65DC">
              <w:rPr>
                <w:rFonts w:ascii="Times New Roman" w:eastAsia="Arial" w:hAnsi="Times New Roman" w:cs="Times New Roman"/>
                <w:sz w:val="16"/>
              </w:rPr>
              <w:t xml:space="preserve"> </w:t>
            </w:r>
          </w:p>
        </w:tc>
      </w:tr>
      <w:tr w:rsidR="00177C46" w:rsidRPr="000C65DC" w14:paraId="50D9B4F2" w14:textId="77777777">
        <w:trPr>
          <w:trHeight w:val="1288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30A8BDC3" w14:textId="77777777" w:rsidR="00177C46" w:rsidRPr="000C65DC" w:rsidRDefault="0016219B">
            <w:pPr>
              <w:rPr>
                <w:rFonts w:ascii="Times New Roman" w:hAnsi="Times New Roman" w:cs="Times New Roman"/>
              </w:rPr>
            </w:pPr>
            <w:r w:rsidRPr="000C65DC">
              <w:rPr>
                <w:rFonts w:ascii="Times New Roman" w:eastAsia="Arial" w:hAnsi="Times New Roman" w:cs="Times New Roman"/>
                <w:b/>
                <w:color w:val="833B0A"/>
                <w:sz w:val="16"/>
              </w:rPr>
              <w:t xml:space="preserve">result </w:t>
            </w:r>
            <w:r w:rsidRPr="000C65DC">
              <w:rPr>
                <w:rFonts w:ascii="Times New Roman" w:eastAsia="Arial" w:hAnsi="Times New Roman" w:cs="Times New Roman"/>
                <w:color w:val="833B0A"/>
                <w:sz w:val="16"/>
              </w:rPr>
              <w:t xml:space="preserve"> 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5484B948" w14:textId="77777777" w:rsidR="00177C46" w:rsidRPr="000C65DC" w:rsidRDefault="0016219B">
            <w:pPr>
              <w:rPr>
                <w:rFonts w:ascii="Times New Roman" w:hAnsi="Times New Roman" w:cs="Times New Roman"/>
              </w:rPr>
            </w:pPr>
            <w:r w:rsidRPr="000C65DC">
              <w:rPr>
                <w:rFonts w:ascii="Times New Roman" w:eastAsia="Arial" w:hAnsi="Times New Roman" w:cs="Times New Roman"/>
                <w:sz w:val="16"/>
              </w:rPr>
              <w:t xml:space="preserve">Esito dell’operazione  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02C4D806" w14:textId="77777777" w:rsidR="00177C46" w:rsidRPr="000C65DC" w:rsidRDefault="0016219B">
            <w:pPr>
              <w:rPr>
                <w:rFonts w:ascii="Times New Roman" w:hAnsi="Times New Roman" w:cs="Times New Roman"/>
              </w:rPr>
            </w:pPr>
            <w:r w:rsidRPr="000C65DC">
              <w:rPr>
                <w:rFonts w:ascii="Times New Roman" w:eastAsia="Arial" w:hAnsi="Times New Roman" w:cs="Times New Roman"/>
                <w:sz w:val="16"/>
              </w:rPr>
              <w:t xml:space="preserve">M  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54A021FD" w14:textId="77777777" w:rsidR="00177C46" w:rsidRPr="000C65DC" w:rsidRDefault="0016219B">
            <w:pPr>
              <w:spacing w:after="2" w:line="237" w:lineRule="auto"/>
              <w:jc w:val="both"/>
              <w:rPr>
                <w:rFonts w:ascii="Times New Roman" w:hAnsi="Times New Roman" w:cs="Times New Roman"/>
              </w:rPr>
            </w:pPr>
            <w:r w:rsidRPr="000C65DC">
              <w:rPr>
                <w:rFonts w:ascii="Times New Roman" w:eastAsia="Arial" w:hAnsi="Times New Roman" w:cs="Times New Roman"/>
                <w:sz w:val="16"/>
              </w:rPr>
              <w:t xml:space="preserve">0000 = Operazione eseguita con successo  </w:t>
            </w:r>
          </w:p>
          <w:p w14:paraId="1E44CF84" w14:textId="77777777" w:rsidR="00177C46" w:rsidRPr="000C65DC" w:rsidRDefault="0016219B">
            <w:pPr>
              <w:rPr>
                <w:rFonts w:ascii="Times New Roman" w:hAnsi="Times New Roman" w:cs="Times New Roman"/>
              </w:rPr>
            </w:pPr>
            <w:r w:rsidRPr="000C65DC">
              <w:rPr>
                <w:rFonts w:ascii="Times New Roman" w:eastAsia="Arial" w:hAnsi="Times New Roman" w:cs="Times New Roman"/>
                <w:sz w:val="16"/>
              </w:rPr>
              <w:t xml:space="preserve">Per qualsiasi altro codice siamo in presenza di un errore. In presenza di errori è valorizzato il campo </w:t>
            </w:r>
            <w:proofErr w:type="spellStart"/>
            <w:r w:rsidRPr="000C65DC">
              <w:rPr>
                <w:rFonts w:ascii="Times New Roman" w:eastAsia="Arial" w:hAnsi="Times New Roman" w:cs="Times New Roman"/>
                <w:sz w:val="16"/>
              </w:rPr>
              <w:t>errorMessage</w:t>
            </w:r>
            <w:proofErr w:type="spellEnd"/>
            <w:r w:rsidRPr="000C65DC">
              <w:rPr>
                <w:rFonts w:ascii="Times New Roman" w:eastAsia="Arial" w:hAnsi="Times New Roman" w:cs="Times New Roman"/>
                <w:sz w:val="16"/>
              </w:rPr>
              <w:t xml:space="preserve">.  </w:t>
            </w:r>
          </w:p>
        </w:tc>
      </w:tr>
      <w:tr w:rsidR="00177C46" w:rsidRPr="000C65DC" w14:paraId="2A7FF5B4" w14:textId="77777777">
        <w:trPr>
          <w:trHeight w:val="368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4AFF9862" w14:textId="77777777" w:rsidR="00177C46" w:rsidRPr="000C65DC" w:rsidRDefault="0016219B">
            <w:pPr>
              <w:rPr>
                <w:rFonts w:ascii="Times New Roman" w:hAnsi="Times New Roman" w:cs="Times New Roman"/>
              </w:rPr>
            </w:pPr>
            <w:proofErr w:type="spellStart"/>
            <w:r w:rsidRPr="000C65DC">
              <w:rPr>
                <w:rFonts w:ascii="Times New Roman" w:eastAsia="Arial" w:hAnsi="Times New Roman" w:cs="Times New Roman"/>
                <w:b/>
                <w:color w:val="833B0A"/>
                <w:sz w:val="16"/>
              </w:rPr>
              <w:t>errorMessage</w:t>
            </w:r>
            <w:proofErr w:type="spellEnd"/>
            <w:r w:rsidRPr="000C65DC">
              <w:rPr>
                <w:rFonts w:ascii="Times New Roman" w:eastAsia="Arial" w:hAnsi="Times New Roman" w:cs="Times New Roman"/>
                <w:b/>
                <w:color w:val="833B0A"/>
                <w:sz w:val="16"/>
              </w:rPr>
              <w:t xml:space="preserve"> </w:t>
            </w:r>
            <w:r w:rsidRPr="000C65DC">
              <w:rPr>
                <w:rFonts w:ascii="Times New Roman" w:eastAsia="Arial" w:hAnsi="Times New Roman" w:cs="Times New Roman"/>
                <w:color w:val="833B0A"/>
                <w:sz w:val="16"/>
              </w:rPr>
              <w:t xml:space="preserve"> 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4A85B3BA" w14:textId="77777777" w:rsidR="00177C46" w:rsidRPr="000C65DC" w:rsidRDefault="0016219B">
            <w:pPr>
              <w:rPr>
                <w:rFonts w:ascii="Times New Roman" w:hAnsi="Times New Roman" w:cs="Times New Roman"/>
              </w:rPr>
            </w:pPr>
            <w:r w:rsidRPr="000C65DC">
              <w:rPr>
                <w:rFonts w:ascii="Times New Roman" w:eastAsia="Arial" w:hAnsi="Times New Roman" w:cs="Times New Roman"/>
                <w:sz w:val="16"/>
              </w:rPr>
              <w:t xml:space="preserve">Descrizione dell’errore  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064CD565" w14:textId="77777777" w:rsidR="00177C46" w:rsidRPr="000C65DC" w:rsidRDefault="0016219B">
            <w:pPr>
              <w:rPr>
                <w:rFonts w:ascii="Times New Roman" w:hAnsi="Times New Roman" w:cs="Times New Roman"/>
              </w:rPr>
            </w:pPr>
            <w:r w:rsidRPr="000C65DC">
              <w:rPr>
                <w:rFonts w:ascii="Times New Roman" w:eastAsia="Arial" w:hAnsi="Times New Roman" w:cs="Times New Roman"/>
                <w:sz w:val="16"/>
              </w:rPr>
              <w:t xml:space="preserve">O  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4CA3299B" w14:textId="77777777" w:rsidR="00177C46" w:rsidRPr="000C65DC" w:rsidRDefault="0016219B">
            <w:pPr>
              <w:jc w:val="both"/>
              <w:rPr>
                <w:rFonts w:ascii="Times New Roman" w:hAnsi="Times New Roman" w:cs="Times New Roman"/>
              </w:rPr>
            </w:pPr>
            <w:r w:rsidRPr="000C65DC">
              <w:rPr>
                <w:rFonts w:ascii="Times New Roman" w:eastAsia="Arial" w:hAnsi="Times New Roman" w:cs="Times New Roman"/>
                <w:sz w:val="16"/>
              </w:rPr>
              <w:t xml:space="preserve">Valorizzato solo in presenza di errori  </w:t>
            </w:r>
          </w:p>
        </w:tc>
      </w:tr>
      <w:tr w:rsidR="00177C46" w:rsidRPr="000C65DC" w14:paraId="445189A2" w14:textId="77777777">
        <w:trPr>
          <w:trHeight w:val="920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0A01BE6E" w14:textId="77777777" w:rsidR="00177C46" w:rsidRPr="000C65DC" w:rsidRDefault="0016219B">
            <w:pPr>
              <w:rPr>
                <w:rFonts w:ascii="Times New Roman" w:hAnsi="Times New Roman" w:cs="Times New Roman"/>
              </w:rPr>
            </w:pPr>
            <w:r w:rsidRPr="000C65DC">
              <w:rPr>
                <w:rFonts w:ascii="Times New Roman" w:eastAsia="Arial" w:hAnsi="Times New Roman" w:cs="Times New Roman"/>
                <w:b/>
                <w:color w:val="833B0A"/>
                <w:sz w:val="16"/>
              </w:rPr>
              <w:t xml:space="preserve">id </w:t>
            </w:r>
            <w:r w:rsidRPr="000C65DC">
              <w:rPr>
                <w:rFonts w:ascii="Times New Roman" w:eastAsia="Arial" w:hAnsi="Times New Roman" w:cs="Times New Roman"/>
                <w:color w:val="833B0A"/>
                <w:sz w:val="16"/>
              </w:rPr>
              <w:t xml:space="preserve"> 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7FF332BC" w14:textId="77777777" w:rsidR="00177C46" w:rsidRPr="000C65DC" w:rsidRDefault="0016219B">
            <w:pPr>
              <w:rPr>
                <w:rFonts w:ascii="Times New Roman" w:hAnsi="Times New Roman" w:cs="Times New Roman"/>
              </w:rPr>
            </w:pPr>
            <w:r w:rsidRPr="000C65DC">
              <w:rPr>
                <w:rFonts w:ascii="Times New Roman" w:eastAsia="Arial" w:hAnsi="Times New Roman" w:cs="Times New Roman"/>
                <w:sz w:val="16"/>
              </w:rPr>
              <w:t xml:space="preserve">ID operazione di WWS  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2FEE6004" w14:textId="77777777" w:rsidR="00177C46" w:rsidRPr="000C65DC" w:rsidRDefault="0016219B">
            <w:pPr>
              <w:rPr>
                <w:rFonts w:ascii="Times New Roman" w:hAnsi="Times New Roman" w:cs="Times New Roman"/>
              </w:rPr>
            </w:pPr>
            <w:r w:rsidRPr="000C65DC">
              <w:rPr>
                <w:rFonts w:ascii="Times New Roman" w:eastAsia="Arial" w:hAnsi="Times New Roman" w:cs="Times New Roman"/>
                <w:sz w:val="16"/>
              </w:rPr>
              <w:t xml:space="preserve">M*  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66E64DE5" w14:textId="77777777" w:rsidR="00177C46" w:rsidRPr="000C65DC" w:rsidRDefault="0016219B">
            <w:pPr>
              <w:spacing w:after="1" w:line="238" w:lineRule="auto"/>
              <w:rPr>
                <w:rFonts w:ascii="Times New Roman" w:hAnsi="Times New Roman" w:cs="Times New Roman"/>
              </w:rPr>
            </w:pPr>
            <w:r w:rsidRPr="000C65DC">
              <w:rPr>
                <w:rFonts w:ascii="Times New Roman" w:eastAsia="Arial" w:hAnsi="Times New Roman" w:cs="Times New Roman"/>
                <w:sz w:val="16"/>
              </w:rPr>
              <w:t xml:space="preserve">È l’ID operazione restituito dalla componente server WWS.  </w:t>
            </w:r>
          </w:p>
          <w:p w14:paraId="2C473F3B" w14:textId="77777777" w:rsidR="00177C46" w:rsidRPr="000C65DC" w:rsidRDefault="0016219B">
            <w:pPr>
              <w:jc w:val="both"/>
              <w:rPr>
                <w:rFonts w:ascii="Times New Roman" w:hAnsi="Times New Roman" w:cs="Times New Roman"/>
              </w:rPr>
            </w:pPr>
            <w:r w:rsidRPr="000C65DC">
              <w:rPr>
                <w:rFonts w:ascii="Times New Roman" w:eastAsia="Arial" w:hAnsi="Times New Roman" w:cs="Times New Roman"/>
                <w:sz w:val="16"/>
              </w:rPr>
              <w:t xml:space="preserve">Viene sempre valorizzato anche in caso di errori  </w:t>
            </w:r>
          </w:p>
        </w:tc>
      </w:tr>
      <w:tr w:rsidR="00177C46" w:rsidRPr="000C65DC" w14:paraId="57B10611" w14:textId="77777777">
        <w:trPr>
          <w:trHeight w:val="920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0719E578" w14:textId="77777777" w:rsidR="00177C46" w:rsidRPr="000C65DC" w:rsidRDefault="0016219B">
            <w:pPr>
              <w:rPr>
                <w:rFonts w:ascii="Times New Roman" w:hAnsi="Times New Roman" w:cs="Times New Roman"/>
              </w:rPr>
            </w:pPr>
            <w:proofErr w:type="spellStart"/>
            <w:r w:rsidRPr="000C65DC">
              <w:rPr>
                <w:rFonts w:ascii="Times New Roman" w:eastAsia="Arial" w:hAnsi="Times New Roman" w:cs="Times New Roman"/>
                <w:b/>
                <w:color w:val="833B0A"/>
                <w:sz w:val="16"/>
              </w:rPr>
              <w:t>transactionID</w:t>
            </w:r>
            <w:proofErr w:type="spellEnd"/>
            <w:r w:rsidRPr="000C65DC">
              <w:rPr>
                <w:rFonts w:ascii="Times New Roman" w:eastAsia="Arial" w:hAnsi="Times New Roman" w:cs="Times New Roman"/>
                <w:b/>
                <w:color w:val="833B0A"/>
                <w:sz w:val="16"/>
              </w:rPr>
              <w:t xml:space="preserve"> </w:t>
            </w:r>
            <w:r w:rsidRPr="000C65DC">
              <w:rPr>
                <w:rFonts w:ascii="Times New Roman" w:eastAsia="Arial" w:hAnsi="Times New Roman" w:cs="Times New Roman"/>
                <w:color w:val="833B0A"/>
                <w:sz w:val="16"/>
              </w:rPr>
              <w:t xml:space="preserve"> 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0784E95D" w14:textId="77777777" w:rsidR="00177C46" w:rsidRPr="000C65DC" w:rsidRDefault="0016219B">
            <w:pPr>
              <w:spacing w:after="1" w:line="238" w:lineRule="auto"/>
              <w:ind w:right="99"/>
              <w:rPr>
                <w:rFonts w:ascii="Times New Roman" w:hAnsi="Times New Roman" w:cs="Times New Roman"/>
              </w:rPr>
            </w:pPr>
            <w:r w:rsidRPr="000C65DC">
              <w:rPr>
                <w:rFonts w:ascii="Times New Roman" w:eastAsia="Arial" w:hAnsi="Times New Roman" w:cs="Times New Roman"/>
                <w:sz w:val="16"/>
              </w:rPr>
              <w:t xml:space="preserve">ID transazione del pagamento restituito dal Sistema intermediario di </w:t>
            </w:r>
          </w:p>
          <w:p w14:paraId="10F9542D" w14:textId="77777777" w:rsidR="00177C46" w:rsidRPr="000C65DC" w:rsidRDefault="0016219B">
            <w:pPr>
              <w:rPr>
                <w:rFonts w:ascii="Times New Roman" w:hAnsi="Times New Roman" w:cs="Times New Roman"/>
              </w:rPr>
            </w:pPr>
            <w:r w:rsidRPr="000C65DC">
              <w:rPr>
                <w:rFonts w:ascii="Times New Roman" w:eastAsia="Arial" w:hAnsi="Times New Roman" w:cs="Times New Roman"/>
                <w:sz w:val="16"/>
              </w:rPr>
              <w:t xml:space="preserve">SIA  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481F0F73" w14:textId="77777777" w:rsidR="00177C46" w:rsidRPr="000C65DC" w:rsidRDefault="0016219B">
            <w:pPr>
              <w:rPr>
                <w:rFonts w:ascii="Times New Roman" w:hAnsi="Times New Roman" w:cs="Times New Roman"/>
              </w:rPr>
            </w:pPr>
            <w:r w:rsidRPr="000C65DC">
              <w:rPr>
                <w:rFonts w:ascii="Times New Roman" w:eastAsia="Arial" w:hAnsi="Times New Roman" w:cs="Times New Roman"/>
                <w:sz w:val="16"/>
              </w:rPr>
              <w:t xml:space="preserve">M*  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6AA08518" w14:textId="77777777" w:rsidR="00177C46" w:rsidRPr="000C65DC" w:rsidRDefault="0016219B">
            <w:pPr>
              <w:spacing w:after="1" w:line="238" w:lineRule="auto"/>
              <w:rPr>
                <w:rFonts w:ascii="Times New Roman" w:hAnsi="Times New Roman" w:cs="Times New Roman"/>
              </w:rPr>
            </w:pPr>
            <w:r w:rsidRPr="000C65DC">
              <w:rPr>
                <w:rFonts w:ascii="Times New Roman" w:eastAsia="Arial" w:hAnsi="Times New Roman" w:cs="Times New Roman"/>
                <w:sz w:val="16"/>
              </w:rPr>
              <w:t xml:space="preserve">È l’ID operazione restituito dalla componente server WWS.  </w:t>
            </w:r>
          </w:p>
          <w:p w14:paraId="2B1ECD26" w14:textId="77777777" w:rsidR="00177C46" w:rsidRPr="000C65DC" w:rsidRDefault="0016219B">
            <w:pPr>
              <w:jc w:val="both"/>
              <w:rPr>
                <w:rFonts w:ascii="Times New Roman" w:hAnsi="Times New Roman" w:cs="Times New Roman"/>
              </w:rPr>
            </w:pPr>
            <w:r w:rsidRPr="000C65DC">
              <w:rPr>
                <w:rFonts w:ascii="Times New Roman" w:eastAsia="Arial" w:hAnsi="Times New Roman" w:cs="Times New Roman"/>
                <w:sz w:val="16"/>
              </w:rPr>
              <w:t xml:space="preserve">Viene sempre valorizzato anche in caso di errori  </w:t>
            </w:r>
          </w:p>
        </w:tc>
      </w:tr>
      <w:tr w:rsidR="00177C46" w:rsidRPr="000C65DC" w14:paraId="786364FA" w14:textId="77777777">
        <w:trPr>
          <w:trHeight w:val="733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3D429D28" w14:textId="77777777" w:rsidR="00177C46" w:rsidRPr="000C65DC" w:rsidRDefault="0016219B">
            <w:pPr>
              <w:rPr>
                <w:rFonts w:ascii="Times New Roman" w:hAnsi="Times New Roman" w:cs="Times New Roman"/>
              </w:rPr>
            </w:pPr>
            <w:proofErr w:type="spellStart"/>
            <w:r w:rsidRPr="000C65DC">
              <w:rPr>
                <w:rFonts w:ascii="Times New Roman" w:eastAsia="Arial" w:hAnsi="Times New Roman" w:cs="Times New Roman"/>
                <w:b/>
                <w:color w:val="833B0A"/>
                <w:sz w:val="16"/>
              </w:rPr>
              <w:t>providerTrackId</w:t>
            </w:r>
            <w:proofErr w:type="spellEnd"/>
            <w:r w:rsidRPr="000C65DC">
              <w:rPr>
                <w:rFonts w:ascii="Times New Roman" w:eastAsia="Arial" w:hAnsi="Times New Roman" w:cs="Times New Roman"/>
                <w:b/>
                <w:color w:val="833B0A"/>
                <w:sz w:val="16"/>
              </w:rPr>
              <w:t xml:space="preserve"> </w:t>
            </w:r>
            <w:r w:rsidRPr="000C65DC">
              <w:rPr>
                <w:rFonts w:ascii="Times New Roman" w:eastAsia="Arial" w:hAnsi="Times New Roman" w:cs="Times New Roman"/>
                <w:color w:val="833B0A"/>
                <w:sz w:val="16"/>
              </w:rPr>
              <w:t xml:space="preserve"> 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3F93DF59" w14:textId="77777777" w:rsidR="00177C46" w:rsidRPr="000C65DC" w:rsidRDefault="0016219B">
            <w:pPr>
              <w:ind w:right="71"/>
              <w:rPr>
                <w:rFonts w:ascii="Times New Roman" w:hAnsi="Times New Roman" w:cs="Times New Roman"/>
              </w:rPr>
            </w:pPr>
            <w:r w:rsidRPr="000C65DC">
              <w:rPr>
                <w:rFonts w:ascii="Times New Roman" w:eastAsia="Arial" w:hAnsi="Times New Roman" w:cs="Times New Roman"/>
                <w:sz w:val="16"/>
              </w:rPr>
              <w:t xml:space="preserve">Restituisce lo stesso valore recepito come parametro di ingresso dall’omonimo campo.  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26EC2EAD" w14:textId="77777777" w:rsidR="00177C46" w:rsidRPr="000C65DC" w:rsidRDefault="0016219B">
            <w:pPr>
              <w:ind w:left="34"/>
              <w:rPr>
                <w:rFonts w:ascii="Times New Roman" w:hAnsi="Times New Roman" w:cs="Times New Roman"/>
              </w:rPr>
            </w:pPr>
            <w:r w:rsidRPr="000C65DC">
              <w:rPr>
                <w:rFonts w:ascii="Times New Roman" w:eastAsia="Arial" w:hAnsi="Times New Roman" w:cs="Times New Roman"/>
                <w:sz w:val="16"/>
              </w:rPr>
              <w:t xml:space="preserve">M*  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4DC7786A" w14:textId="77777777" w:rsidR="00177C46" w:rsidRPr="000C65DC" w:rsidRDefault="00177C46">
            <w:pPr>
              <w:rPr>
                <w:rFonts w:ascii="Times New Roman" w:hAnsi="Times New Roman" w:cs="Times New Roman"/>
              </w:rPr>
            </w:pPr>
          </w:p>
        </w:tc>
      </w:tr>
    </w:tbl>
    <w:p w14:paraId="1825CF4C" w14:textId="418FBBDC" w:rsidR="00177C46" w:rsidRPr="000C65DC" w:rsidRDefault="0016219B">
      <w:pPr>
        <w:spacing w:after="4" w:line="248" w:lineRule="auto"/>
        <w:ind w:left="2237" w:right="768" w:hanging="2237"/>
        <w:rPr>
          <w:rFonts w:ascii="Times New Roman" w:hAnsi="Times New Roman" w:cs="Times New Roman"/>
        </w:rPr>
      </w:pPr>
      <w:proofErr w:type="spellStart"/>
      <w:r w:rsidRPr="000C65DC">
        <w:rPr>
          <w:rFonts w:ascii="Times New Roman" w:eastAsia="Arial" w:hAnsi="Times New Roman" w:cs="Times New Roman"/>
          <w:b/>
          <w:color w:val="833B0A"/>
          <w:sz w:val="16"/>
        </w:rPr>
        <w:t>billData</w:t>
      </w:r>
      <w:proofErr w:type="spellEnd"/>
      <w:r w:rsidRPr="000C65DC">
        <w:rPr>
          <w:rFonts w:ascii="Times New Roman" w:eastAsia="Arial" w:hAnsi="Times New Roman" w:cs="Times New Roman"/>
          <w:b/>
          <w:color w:val="833B0A"/>
          <w:sz w:val="16"/>
        </w:rPr>
        <w:t xml:space="preserve"> </w:t>
      </w:r>
      <w:r w:rsidR="00CC75BB">
        <w:rPr>
          <w:rFonts w:ascii="Times New Roman" w:eastAsia="Arial" w:hAnsi="Times New Roman" w:cs="Times New Roman"/>
          <w:b/>
          <w:color w:val="833B0A"/>
          <w:sz w:val="16"/>
        </w:rPr>
        <w:t>/ Esempio</w:t>
      </w:r>
      <w:r w:rsidRPr="000C65DC">
        <w:rPr>
          <w:rFonts w:ascii="Times New Roman" w:eastAsia="Arial" w:hAnsi="Times New Roman" w:cs="Times New Roman"/>
          <w:color w:val="833B0A"/>
          <w:sz w:val="16"/>
        </w:rPr>
        <w:t xml:space="preserve"> </w:t>
      </w:r>
      <w:r w:rsidRPr="000C65DC">
        <w:rPr>
          <w:rFonts w:ascii="Times New Roman" w:eastAsia="Arial" w:hAnsi="Times New Roman" w:cs="Times New Roman"/>
          <w:color w:val="833B0A"/>
          <w:sz w:val="16"/>
        </w:rPr>
        <w:tab/>
      </w:r>
      <w:r w:rsidRPr="000C65DC">
        <w:rPr>
          <w:rFonts w:ascii="Times New Roman" w:eastAsia="Arial" w:hAnsi="Times New Roman" w:cs="Times New Roman"/>
          <w:sz w:val="16"/>
        </w:rPr>
        <w:t xml:space="preserve">Dati del tributo  </w:t>
      </w:r>
      <w:r w:rsidRPr="000C65DC">
        <w:rPr>
          <w:rFonts w:ascii="Times New Roman" w:eastAsia="Arial" w:hAnsi="Times New Roman" w:cs="Times New Roman"/>
          <w:sz w:val="16"/>
        </w:rPr>
        <w:tab/>
        <w:t xml:space="preserve">M*  </w:t>
      </w:r>
      <w:r w:rsidRPr="000C65DC">
        <w:rPr>
          <w:rFonts w:ascii="Times New Roman" w:eastAsia="Arial" w:hAnsi="Times New Roman" w:cs="Times New Roman"/>
          <w:sz w:val="16"/>
        </w:rPr>
        <w:tab/>
        <w:t>L’oggetto è in fase di "</w:t>
      </w:r>
      <w:proofErr w:type="spellStart"/>
      <w:r w:rsidRPr="000C65DC">
        <w:rPr>
          <w:rFonts w:ascii="Times New Roman" w:eastAsia="Arial" w:hAnsi="Times New Roman" w:cs="Times New Roman"/>
          <w:sz w:val="16"/>
        </w:rPr>
        <w:t>billData</w:t>
      </w:r>
      <w:proofErr w:type="spellEnd"/>
      <w:r w:rsidRPr="000C65DC">
        <w:rPr>
          <w:rFonts w:ascii="Times New Roman" w:eastAsia="Arial" w:hAnsi="Times New Roman" w:cs="Times New Roman"/>
          <w:sz w:val="16"/>
        </w:rPr>
        <w:t xml:space="preserve">": {  </w:t>
      </w:r>
      <w:r w:rsidRPr="000C65DC">
        <w:rPr>
          <w:rFonts w:ascii="Times New Roman" w:eastAsia="Arial" w:hAnsi="Times New Roman" w:cs="Times New Roman"/>
          <w:sz w:val="16"/>
        </w:rPr>
        <w:tab/>
        <w:t xml:space="preserve">definizione  </w:t>
      </w:r>
    </w:p>
    <w:p w14:paraId="7D8E4F7A" w14:textId="77777777" w:rsidR="00177C46" w:rsidRPr="000C65DC" w:rsidRDefault="0016219B">
      <w:pPr>
        <w:spacing w:after="4" w:line="248" w:lineRule="auto"/>
        <w:ind w:left="2232" w:right="5346" w:hanging="10"/>
        <w:rPr>
          <w:rFonts w:ascii="Times New Roman" w:hAnsi="Times New Roman" w:cs="Times New Roman"/>
        </w:rPr>
      </w:pPr>
      <w:r w:rsidRPr="000C65DC">
        <w:rPr>
          <w:rFonts w:ascii="Times New Roman" w:eastAsia="Arial" w:hAnsi="Times New Roman" w:cs="Times New Roman"/>
          <w:sz w:val="16"/>
        </w:rPr>
        <w:t>"</w:t>
      </w:r>
      <w:proofErr w:type="spellStart"/>
      <w:r w:rsidRPr="000C65DC">
        <w:rPr>
          <w:rFonts w:ascii="Times New Roman" w:eastAsia="Arial" w:hAnsi="Times New Roman" w:cs="Times New Roman"/>
          <w:sz w:val="16"/>
        </w:rPr>
        <w:t>userId</w:t>
      </w:r>
      <w:proofErr w:type="spellEnd"/>
      <w:r w:rsidRPr="000C65DC">
        <w:rPr>
          <w:rFonts w:ascii="Times New Roman" w:eastAsia="Arial" w:hAnsi="Times New Roman" w:cs="Times New Roman"/>
          <w:sz w:val="16"/>
        </w:rPr>
        <w:t xml:space="preserve">": </w:t>
      </w:r>
    </w:p>
    <w:p w14:paraId="578BF65A" w14:textId="77777777" w:rsidR="00177C46" w:rsidRPr="000C65DC" w:rsidRDefault="0016219B">
      <w:pPr>
        <w:spacing w:after="4" w:line="248" w:lineRule="auto"/>
        <w:ind w:left="2232" w:right="5346" w:hanging="10"/>
        <w:rPr>
          <w:rFonts w:ascii="Times New Roman" w:hAnsi="Times New Roman" w:cs="Times New Roman"/>
        </w:rPr>
      </w:pPr>
      <w:r w:rsidRPr="000C65DC">
        <w:rPr>
          <w:rFonts w:ascii="Times New Roman" w:eastAsia="Arial" w:hAnsi="Times New Roman" w:cs="Times New Roman"/>
          <w:sz w:val="16"/>
        </w:rPr>
        <w:t>"001921132000000132",  "</w:t>
      </w:r>
      <w:proofErr w:type="spellStart"/>
      <w:r w:rsidRPr="000C65DC">
        <w:rPr>
          <w:rFonts w:ascii="Times New Roman" w:eastAsia="Arial" w:hAnsi="Times New Roman" w:cs="Times New Roman"/>
          <w:sz w:val="16"/>
        </w:rPr>
        <w:t>payerTaxCode</w:t>
      </w:r>
      <w:proofErr w:type="spellEnd"/>
      <w:r w:rsidRPr="000C65DC">
        <w:rPr>
          <w:rFonts w:ascii="Times New Roman" w:eastAsia="Arial" w:hAnsi="Times New Roman" w:cs="Times New Roman"/>
          <w:sz w:val="16"/>
        </w:rPr>
        <w:t xml:space="preserve">": </w:t>
      </w:r>
    </w:p>
    <w:p w14:paraId="2F76BE6D" w14:textId="77777777" w:rsidR="00177C46" w:rsidRPr="000C65DC" w:rsidRDefault="0016219B">
      <w:pPr>
        <w:spacing w:after="4" w:line="248" w:lineRule="auto"/>
        <w:ind w:left="2232" w:right="5346" w:hanging="10"/>
        <w:rPr>
          <w:rFonts w:ascii="Times New Roman" w:hAnsi="Times New Roman" w:cs="Times New Roman"/>
        </w:rPr>
      </w:pPr>
      <w:r w:rsidRPr="000C65DC">
        <w:rPr>
          <w:rFonts w:ascii="Times New Roman" w:eastAsia="Arial" w:hAnsi="Times New Roman" w:cs="Times New Roman"/>
          <w:sz w:val="16"/>
        </w:rPr>
        <w:t xml:space="preserve">"ZNRMSM71B08L219Z",  </w:t>
      </w:r>
    </w:p>
    <w:p w14:paraId="79742C5E" w14:textId="77777777" w:rsidR="00177C46" w:rsidRPr="000C65DC" w:rsidRDefault="0016219B">
      <w:pPr>
        <w:spacing w:after="4" w:line="248" w:lineRule="auto"/>
        <w:ind w:left="2232" w:right="5346" w:hanging="10"/>
        <w:rPr>
          <w:rFonts w:ascii="Times New Roman" w:hAnsi="Times New Roman" w:cs="Times New Roman"/>
        </w:rPr>
      </w:pPr>
      <w:r w:rsidRPr="000C65DC">
        <w:rPr>
          <w:rFonts w:ascii="Times New Roman" w:eastAsia="Arial" w:hAnsi="Times New Roman" w:cs="Times New Roman"/>
          <w:sz w:val="16"/>
        </w:rPr>
        <w:t>"</w:t>
      </w:r>
      <w:proofErr w:type="spellStart"/>
      <w:r w:rsidRPr="000C65DC">
        <w:rPr>
          <w:rFonts w:ascii="Times New Roman" w:eastAsia="Arial" w:hAnsi="Times New Roman" w:cs="Times New Roman"/>
          <w:sz w:val="16"/>
        </w:rPr>
        <w:t>billerId</w:t>
      </w:r>
      <w:proofErr w:type="spellEnd"/>
      <w:r w:rsidRPr="000C65DC">
        <w:rPr>
          <w:rFonts w:ascii="Times New Roman" w:eastAsia="Arial" w:hAnsi="Times New Roman" w:cs="Times New Roman"/>
          <w:sz w:val="16"/>
        </w:rPr>
        <w:t xml:space="preserve">": "BDXFZ",  </w:t>
      </w:r>
    </w:p>
    <w:p w14:paraId="78D70B01" w14:textId="77777777" w:rsidR="00177C46" w:rsidRPr="000C65DC" w:rsidRDefault="0016219B">
      <w:pPr>
        <w:spacing w:after="4" w:line="248" w:lineRule="auto"/>
        <w:ind w:left="2232" w:right="5346" w:hanging="10"/>
        <w:rPr>
          <w:rFonts w:ascii="Times New Roman" w:hAnsi="Times New Roman" w:cs="Times New Roman"/>
        </w:rPr>
      </w:pPr>
      <w:r w:rsidRPr="000C65DC">
        <w:rPr>
          <w:rFonts w:ascii="Times New Roman" w:eastAsia="Arial" w:hAnsi="Times New Roman" w:cs="Times New Roman"/>
          <w:sz w:val="16"/>
        </w:rPr>
        <w:t>"</w:t>
      </w:r>
      <w:proofErr w:type="spellStart"/>
      <w:r w:rsidRPr="000C65DC">
        <w:rPr>
          <w:rFonts w:ascii="Times New Roman" w:eastAsia="Arial" w:hAnsi="Times New Roman" w:cs="Times New Roman"/>
          <w:sz w:val="16"/>
        </w:rPr>
        <w:t>billerName</w:t>
      </w:r>
      <w:proofErr w:type="spellEnd"/>
      <w:r w:rsidRPr="000C65DC">
        <w:rPr>
          <w:rFonts w:ascii="Times New Roman" w:eastAsia="Arial" w:hAnsi="Times New Roman" w:cs="Times New Roman"/>
          <w:sz w:val="16"/>
        </w:rPr>
        <w:t xml:space="preserve">": "COMUNE DI ARZANO",  </w:t>
      </w:r>
    </w:p>
    <w:p w14:paraId="6CCE251D" w14:textId="77777777" w:rsidR="00177C46" w:rsidRPr="000C65DC" w:rsidRDefault="0016219B">
      <w:pPr>
        <w:spacing w:after="4" w:line="248" w:lineRule="auto"/>
        <w:ind w:left="2232" w:right="5346" w:hanging="10"/>
        <w:rPr>
          <w:rFonts w:ascii="Times New Roman" w:hAnsi="Times New Roman" w:cs="Times New Roman"/>
        </w:rPr>
      </w:pPr>
      <w:r w:rsidRPr="000C65DC">
        <w:rPr>
          <w:rFonts w:ascii="Times New Roman" w:eastAsia="Arial" w:hAnsi="Times New Roman" w:cs="Times New Roman"/>
          <w:sz w:val="16"/>
        </w:rPr>
        <w:t>"</w:t>
      </w:r>
      <w:proofErr w:type="spellStart"/>
      <w:r w:rsidRPr="000C65DC">
        <w:rPr>
          <w:rFonts w:ascii="Times New Roman" w:eastAsia="Arial" w:hAnsi="Times New Roman" w:cs="Times New Roman"/>
          <w:sz w:val="16"/>
        </w:rPr>
        <w:t>billerTaxCode</w:t>
      </w:r>
      <w:proofErr w:type="spellEnd"/>
      <w:r w:rsidRPr="000C65DC">
        <w:rPr>
          <w:rFonts w:ascii="Times New Roman" w:eastAsia="Arial" w:hAnsi="Times New Roman" w:cs="Times New Roman"/>
          <w:sz w:val="16"/>
        </w:rPr>
        <w:t xml:space="preserve">": </w:t>
      </w:r>
    </w:p>
    <w:p w14:paraId="3B72BE33" w14:textId="77777777" w:rsidR="00177C46" w:rsidRPr="000C65DC" w:rsidRDefault="0016219B">
      <w:pPr>
        <w:spacing w:after="4" w:line="248" w:lineRule="auto"/>
        <w:ind w:left="2232" w:right="5346" w:hanging="10"/>
        <w:rPr>
          <w:rFonts w:ascii="Times New Roman" w:hAnsi="Times New Roman" w:cs="Times New Roman"/>
        </w:rPr>
      </w:pPr>
      <w:r w:rsidRPr="000C65DC">
        <w:rPr>
          <w:rFonts w:ascii="Times New Roman" w:eastAsia="Arial" w:hAnsi="Times New Roman" w:cs="Times New Roman"/>
          <w:sz w:val="16"/>
        </w:rPr>
        <w:t xml:space="preserve">"80029290634",  </w:t>
      </w:r>
    </w:p>
    <w:p w14:paraId="3BF77D53" w14:textId="77777777" w:rsidR="00177C46" w:rsidRPr="000C65DC" w:rsidRDefault="0016219B">
      <w:pPr>
        <w:spacing w:after="4" w:line="248" w:lineRule="auto"/>
        <w:ind w:left="2232" w:right="5346" w:hanging="10"/>
        <w:rPr>
          <w:rFonts w:ascii="Times New Roman" w:hAnsi="Times New Roman" w:cs="Times New Roman"/>
        </w:rPr>
      </w:pPr>
      <w:r w:rsidRPr="000C65DC">
        <w:rPr>
          <w:rFonts w:ascii="Times New Roman" w:eastAsia="Arial" w:hAnsi="Times New Roman" w:cs="Times New Roman"/>
          <w:sz w:val="16"/>
        </w:rPr>
        <w:t>"</w:t>
      </w:r>
      <w:proofErr w:type="spellStart"/>
      <w:r w:rsidRPr="000C65DC">
        <w:rPr>
          <w:rFonts w:ascii="Times New Roman" w:eastAsia="Arial" w:hAnsi="Times New Roman" w:cs="Times New Roman"/>
          <w:sz w:val="16"/>
        </w:rPr>
        <w:t>amount</w:t>
      </w:r>
      <w:proofErr w:type="spellEnd"/>
      <w:r w:rsidRPr="000C65DC">
        <w:rPr>
          <w:rFonts w:ascii="Times New Roman" w:eastAsia="Arial" w:hAnsi="Times New Roman" w:cs="Times New Roman"/>
          <w:sz w:val="16"/>
        </w:rPr>
        <w:t xml:space="preserve">": 1.2,  </w:t>
      </w:r>
    </w:p>
    <w:p w14:paraId="208FA7FB" w14:textId="77777777" w:rsidR="00177C46" w:rsidRPr="000C65DC" w:rsidRDefault="0016219B">
      <w:pPr>
        <w:spacing w:after="4" w:line="248" w:lineRule="auto"/>
        <w:ind w:left="2232" w:right="5346" w:hanging="10"/>
        <w:rPr>
          <w:rFonts w:ascii="Times New Roman" w:hAnsi="Times New Roman" w:cs="Times New Roman"/>
        </w:rPr>
      </w:pPr>
      <w:r w:rsidRPr="000C65DC">
        <w:rPr>
          <w:rFonts w:ascii="Times New Roman" w:eastAsia="Arial" w:hAnsi="Times New Roman" w:cs="Times New Roman"/>
          <w:sz w:val="16"/>
        </w:rPr>
        <w:t>"</w:t>
      </w:r>
      <w:proofErr w:type="spellStart"/>
      <w:r w:rsidRPr="000C65DC">
        <w:rPr>
          <w:rFonts w:ascii="Times New Roman" w:eastAsia="Arial" w:hAnsi="Times New Roman" w:cs="Times New Roman"/>
          <w:sz w:val="16"/>
        </w:rPr>
        <w:t>totalChargedFees</w:t>
      </w:r>
      <w:proofErr w:type="spellEnd"/>
      <w:r w:rsidRPr="000C65DC">
        <w:rPr>
          <w:rFonts w:ascii="Times New Roman" w:eastAsia="Arial" w:hAnsi="Times New Roman" w:cs="Times New Roman"/>
          <w:sz w:val="16"/>
        </w:rPr>
        <w:t xml:space="preserve">": 0,  </w:t>
      </w:r>
    </w:p>
    <w:p w14:paraId="422BFEF5" w14:textId="77777777" w:rsidR="00177C46" w:rsidRPr="000C65DC" w:rsidRDefault="0016219B">
      <w:pPr>
        <w:spacing w:after="4" w:line="248" w:lineRule="auto"/>
        <w:ind w:left="2232" w:right="5346" w:hanging="10"/>
        <w:rPr>
          <w:rFonts w:ascii="Times New Roman" w:hAnsi="Times New Roman" w:cs="Times New Roman"/>
        </w:rPr>
      </w:pPr>
      <w:r w:rsidRPr="000C65DC">
        <w:rPr>
          <w:rFonts w:ascii="Times New Roman" w:eastAsia="Arial" w:hAnsi="Times New Roman" w:cs="Times New Roman"/>
          <w:sz w:val="16"/>
        </w:rPr>
        <w:t>"</w:t>
      </w:r>
      <w:proofErr w:type="spellStart"/>
      <w:r w:rsidRPr="000C65DC">
        <w:rPr>
          <w:rFonts w:ascii="Times New Roman" w:eastAsia="Arial" w:hAnsi="Times New Roman" w:cs="Times New Roman"/>
          <w:sz w:val="16"/>
        </w:rPr>
        <w:t>totalAmount</w:t>
      </w:r>
      <w:proofErr w:type="spellEnd"/>
      <w:r w:rsidRPr="000C65DC">
        <w:rPr>
          <w:rFonts w:ascii="Times New Roman" w:eastAsia="Arial" w:hAnsi="Times New Roman" w:cs="Times New Roman"/>
          <w:sz w:val="16"/>
        </w:rPr>
        <w:t>": 1.2,  "</w:t>
      </w:r>
      <w:proofErr w:type="spellStart"/>
      <w:r w:rsidRPr="000C65DC">
        <w:rPr>
          <w:rFonts w:ascii="Times New Roman" w:eastAsia="Arial" w:hAnsi="Times New Roman" w:cs="Times New Roman"/>
          <w:sz w:val="16"/>
        </w:rPr>
        <w:t>currency</w:t>
      </w:r>
      <w:proofErr w:type="spellEnd"/>
      <w:r w:rsidRPr="000C65DC">
        <w:rPr>
          <w:rFonts w:ascii="Times New Roman" w:eastAsia="Arial" w:hAnsi="Times New Roman" w:cs="Times New Roman"/>
          <w:sz w:val="16"/>
        </w:rPr>
        <w:t>": "EUR",  "</w:t>
      </w:r>
      <w:proofErr w:type="spellStart"/>
      <w:r w:rsidRPr="000C65DC">
        <w:rPr>
          <w:rFonts w:ascii="Times New Roman" w:eastAsia="Arial" w:hAnsi="Times New Roman" w:cs="Times New Roman"/>
          <w:sz w:val="16"/>
        </w:rPr>
        <w:t>number</w:t>
      </w:r>
      <w:proofErr w:type="spellEnd"/>
      <w:r w:rsidRPr="000C65DC">
        <w:rPr>
          <w:rFonts w:ascii="Times New Roman" w:eastAsia="Arial" w:hAnsi="Times New Roman" w:cs="Times New Roman"/>
          <w:sz w:val="16"/>
        </w:rPr>
        <w:t xml:space="preserve">": </w:t>
      </w:r>
    </w:p>
    <w:p w14:paraId="2CE0CE61" w14:textId="77777777" w:rsidR="00177C46" w:rsidRPr="000C65DC" w:rsidRDefault="0016219B">
      <w:pPr>
        <w:spacing w:after="4" w:line="248" w:lineRule="auto"/>
        <w:ind w:left="2232" w:right="5346" w:hanging="10"/>
        <w:rPr>
          <w:rFonts w:ascii="Times New Roman" w:hAnsi="Times New Roman" w:cs="Times New Roman"/>
        </w:rPr>
      </w:pPr>
      <w:r w:rsidRPr="000C65DC">
        <w:rPr>
          <w:rFonts w:ascii="Times New Roman" w:eastAsia="Arial" w:hAnsi="Times New Roman" w:cs="Times New Roman"/>
          <w:sz w:val="16"/>
        </w:rPr>
        <w:t xml:space="preserve">"921132000000132",  </w:t>
      </w:r>
    </w:p>
    <w:p w14:paraId="475A1CC1" w14:textId="77777777" w:rsidR="00177C46" w:rsidRPr="000C65DC" w:rsidRDefault="0016219B">
      <w:pPr>
        <w:spacing w:after="4" w:line="248" w:lineRule="auto"/>
        <w:ind w:left="2232" w:right="5346" w:hanging="10"/>
        <w:rPr>
          <w:rFonts w:ascii="Times New Roman" w:hAnsi="Times New Roman" w:cs="Times New Roman"/>
        </w:rPr>
      </w:pPr>
      <w:r w:rsidRPr="000C65DC">
        <w:rPr>
          <w:rFonts w:ascii="Times New Roman" w:eastAsia="Arial" w:hAnsi="Times New Roman" w:cs="Times New Roman"/>
          <w:sz w:val="16"/>
        </w:rPr>
        <w:t>"</w:t>
      </w:r>
      <w:proofErr w:type="spellStart"/>
      <w:r w:rsidRPr="000C65DC">
        <w:rPr>
          <w:rFonts w:ascii="Times New Roman" w:eastAsia="Arial" w:hAnsi="Times New Roman" w:cs="Times New Roman"/>
          <w:sz w:val="16"/>
        </w:rPr>
        <w:t>referencePeriod</w:t>
      </w:r>
      <w:proofErr w:type="spellEnd"/>
      <w:r w:rsidRPr="000C65DC">
        <w:rPr>
          <w:rFonts w:ascii="Times New Roman" w:eastAsia="Arial" w:hAnsi="Times New Roman" w:cs="Times New Roman"/>
          <w:sz w:val="16"/>
        </w:rPr>
        <w:t xml:space="preserve">": "N/A",  "status": "PAYABLE",  </w:t>
      </w:r>
    </w:p>
    <w:p w14:paraId="670DF6D2" w14:textId="77777777" w:rsidR="00177C46" w:rsidRPr="000C65DC" w:rsidRDefault="0016219B">
      <w:pPr>
        <w:spacing w:after="4" w:line="248" w:lineRule="auto"/>
        <w:ind w:left="2232" w:right="5346" w:hanging="10"/>
        <w:rPr>
          <w:rFonts w:ascii="Times New Roman" w:hAnsi="Times New Roman" w:cs="Times New Roman"/>
        </w:rPr>
      </w:pPr>
      <w:r w:rsidRPr="000C65DC">
        <w:rPr>
          <w:rFonts w:ascii="Times New Roman" w:eastAsia="Arial" w:hAnsi="Times New Roman" w:cs="Times New Roman"/>
          <w:sz w:val="16"/>
        </w:rPr>
        <w:t>"</w:t>
      </w:r>
      <w:proofErr w:type="spellStart"/>
      <w:r w:rsidRPr="000C65DC">
        <w:rPr>
          <w:rFonts w:ascii="Times New Roman" w:eastAsia="Arial" w:hAnsi="Times New Roman" w:cs="Times New Roman"/>
          <w:sz w:val="16"/>
        </w:rPr>
        <w:t>channelTransactionId</w:t>
      </w:r>
      <w:proofErr w:type="spellEnd"/>
      <w:r w:rsidRPr="000C65DC">
        <w:rPr>
          <w:rFonts w:ascii="Times New Roman" w:eastAsia="Arial" w:hAnsi="Times New Roman" w:cs="Times New Roman"/>
          <w:sz w:val="16"/>
        </w:rPr>
        <w:t xml:space="preserve">": </w:t>
      </w:r>
    </w:p>
    <w:p w14:paraId="1DC2C6E9" w14:textId="77777777" w:rsidR="00177C46" w:rsidRPr="000C65DC" w:rsidRDefault="0016219B">
      <w:pPr>
        <w:spacing w:after="4" w:line="248" w:lineRule="auto"/>
        <w:ind w:left="2232" w:right="5346" w:hanging="10"/>
        <w:rPr>
          <w:rFonts w:ascii="Times New Roman" w:hAnsi="Times New Roman" w:cs="Times New Roman"/>
        </w:rPr>
      </w:pPr>
      <w:r w:rsidRPr="000C65DC">
        <w:rPr>
          <w:rFonts w:ascii="Times New Roman" w:eastAsia="Arial" w:hAnsi="Times New Roman" w:cs="Times New Roman"/>
          <w:sz w:val="16"/>
        </w:rPr>
        <w:t xml:space="preserve">"00012513275",  </w:t>
      </w:r>
    </w:p>
    <w:p w14:paraId="54558C58" w14:textId="77777777" w:rsidR="00177C46" w:rsidRPr="000C65DC" w:rsidRDefault="0016219B">
      <w:pPr>
        <w:spacing w:after="4" w:line="248" w:lineRule="auto"/>
        <w:ind w:left="2232" w:right="5346" w:hanging="10"/>
        <w:rPr>
          <w:rFonts w:ascii="Times New Roman" w:hAnsi="Times New Roman" w:cs="Times New Roman"/>
        </w:rPr>
      </w:pPr>
      <w:r w:rsidRPr="000C65DC">
        <w:rPr>
          <w:rFonts w:ascii="Times New Roman" w:eastAsia="Arial" w:hAnsi="Times New Roman" w:cs="Times New Roman"/>
          <w:sz w:val="16"/>
        </w:rPr>
        <w:t>"</w:t>
      </w:r>
      <w:proofErr w:type="spellStart"/>
      <w:r w:rsidRPr="000C65DC">
        <w:rPr>
          <w:rFonts w:ascii="Times New Roman" w:eastAsia="Arial" w:hAnsi="Times New Roman" w:cs="Times New Roman"/>
          <w:sz w:val="16"/>
        </w:rPr>
        <w:t>moreInfos</w:t>
      </w:r>
      <w:proofErr w:type="spellEnd"/>
      <w:r w:rsidRPr="000C65DC">
        <w:rPr>
          <w:rFonts w:ascii="Times New Roman" w:eastAsia="Arial" w:hAnsi="Times New Roman" w:cs="Times New Roman"/>
          <w:sz w:val="16"/>
        </w:rPr>
        <w:t xml:space="preserve">": [  </w:t>
      </w:r>
    </w:p>
    <w:p w14:paraId="70F5F28B" w14:textId="77777777" w:rsidR="00177C46" w:rsidRPr="000C65DC" w:rsidRDefault="0016219B">
      <w:pPr>
        <w:spacing w:after="4" w:line="248" w:lineRule="auto"/>
        <w:ind w:left="2232" w:right="5346" w:hanging="10"/>
        <w:rPr>
          <w:rFonts w:ascii="Times New Roman" w:hAnsi="Times New Roman" w:cs="Times New Roman"/>
        </w:rPr>
      </w:pPr>
      <w:r w:rsidRPr="000C65DC">
        <w:rPr>
          <w:rFonts w:ascii="Times New Roman" w:eastAsia="Arial" w:hAnsi="Times New Roman" w:cs="Times New Roman"/>
          <w:sz w:val="16"/>
        </w:rPr>
        <w:t xml:space="preserve">{  </w:t>
      </w:r>
    </w:p>
    <w:p w14:paraId="2666B1E3" w14:textId="77777777" w:rsidR="00177C46" w:rsidRPr="000C65DC" w:rsidRDefault="0016219B">
      <w:pPr>
        <w:spacing w:after="4" w:line="248" w:lineRule="auto"/>
        <w:ind w:left="2232" w:right="5346" w:hanging="10"/>
        <w:rPr>
          <w:rFonts w:ascii="Times New Roman" w:hAnsi="Times New Roman" w:cs="Times New Roman"/>
        </w:rPr>
      </w:pPr>
      <w:r w:rsidRPr="000C65DC">
        <w:rPr>
          <w:rFonts w:ascii="Times New Roman" w:eastAsia="Arial" w:hAnsi="Times New Roman" w:cs="Times New Roman"/>
          <w:sz w:val="16"/>
        </w:rPr>
        <w:t xml:space="preserve">"name": "CAUSALE </w:t>
      </w:r>
    </w:p>
    <w:p w14:paraId="4CC320D0" w14:textId="77777777" w:rsidR="00177C46" w:rsidRPr="000C65DC" w:rsidRDefault="0016219B">
      <w:pPr>
        <w:spacing w:after="4" w:line="248" w:lineRule="auto"/>
        <w:ind w:left="2232" w:right="5346" w:hanging="10"/>
        <w:rPr>
          <w:rFonts w:ascii="Times New Roman" w:hAnsi="Times New Roman" w:cs="Times New Roman"/>
        </w:rPr>
      </w:pPr>
      <w:r w:rsidRPr="000C65DC">
        <w:rPr>
          <w:rFonts w:ascii="Times New Roman" w:eastAsia="Arial" w:hAnsi="Times New Roman" w:cs="Times New Roman"/>
          <w:sz w:val="16"/>
        </w:rPr>
        <w:t xml:space="preserve">VERSAMENTO",  </w:t>
      </w:r>
    </w:p>
    <w:p w14:paraId="74CEB31C" w14:textId="77777777" w:rsidR="00177C46" w:rsidRPr="000C65DC" w:rsidRDefault="0016219B">
      <w:pPr>
        <w:spacing w:after="4" w:line="248" w:lineRule="auto"/>
        <w:ind w:left="2232" w:right="5346" w:hanging="10"/>
        <w:rPr>
          <w:rFonts w:ascii="Times New Roman" w:hAnsi="Times New Roman" w:cs="Times New Roman"/>
        </w:rPr>
      </w:pPr>
      <w:r w:rsidRPr="000C65DC">
        <w:rPr>
          <w:rFonts w:ascii="Times New Roman" w:eastAsia="Arial" w:hAnsi="Times New Roman" w:cs="Times New Roman"/>
          <w:sz w:val="16"/>
        </w:rPr>
        <w:t>"</w:t>
      </w:r>
      <w:proofErr w:type="spellStart"/>
      <w:r w:rsidRPr="000C65DC">
        <w:rPr>
          <w:rFonts w:ascii="Times New Roman" w:eastAsia="Arial" w:hAnsi="Times New Roman" w:cs="Times New Roman"/>
          <w:sz w:val="16"/>
        </w:rPr>
        <w:t>value</w:t>
      </w:r>
      <w:proofErr w:type="spellEnd"/>
      <w:r w:rsidRPr="000C65DC">
        <w:rPr>
          <w:rFonts w:ascii="Times New Roman" w:eastAsia="Arial" w:hAnsi="Times New Roman" w:cs="Times New Roman"/>
          <w:sz w:val="16"/>
        </w:rPr>
        <w:t xml:space="preserve">": "CARTA DI </w:t>
      </w:r>
    </w:p>
    <w:p w14:paraId="38BA3A6D" w14:textId="77777777" w:rsidR="00177C46" w:rsidRPr="000C65DC" w:rsidRDefault="0016219B">
      <w:pPr>
        <w:spacing w:after="4" w:line="248" w:lineRule="auto"/>
        <w:ind w:left="2232" w:right="5346" w:hanging="10"/>
        <w:rPr>
          <w:rFonts w:ascii="Times New Roman" w:hAnsi="Times New Roman" w:cs="Times New Roman"/>
        </w:rPr>
      </w:pPr>
      <w:r w:rsidRPr="000C65DC">
        <w:rPr>
          <w:rFonts w:ascii="Times New Roman" w:eastAsia="Arial" w:hAnsi="Times New Roman" w:cs="Times New Roman"/>
          <w:sz w:val="16"/>
        </w:rPr>
        <w:t xml:space="preserve">IDENTITÀ MOD.34560"  </w:t>
      </w:r>
    </w:p>
    <w:p w14:paraId="5B6027CF" w14:textId="77777777" w:rsidR="00177C46" w:rsidRPr="000C65DC" w:rsidRDefault="0016219B">
      <w:pPr>
        <w:spacing w:after="4" w:line="248" w:lineRule="auto"/>
        <w:ind w:left="2232" w:right="5346" w:hanging="10"/>
        <w:rPr>
          <w:rFonts w:ascii="Times New Roman" w:hAnsi="Times New Roman" w:cs="Times New Roman"/>
        </w:rPr>
      </w:pPr>
      <w:r w:rsidRPr="000C65DC">
        <w:rPr>
          <w:rFonts w:ascii="Times New Roman" w:eastAsia="Arial" w:hAnsi="Times New Roman" w:cs="Times New Roman"/>
          <w:sz w:val="16"/>
        </w:rPr>
        <w:t xml:space="preserve">},  </w:t>
      </w:r>
    </w:p>
    <w:p w14:paraId="12E42398" w14:textId="77777777" w:rsidR="00177C46" w:rsidRPr="000C65DC" w:rsidRDefault="0016219B">
      <w:pPr>
        <w:spacing w:after="4" w:line="248" w:lineRule="auto"/>
        <w:ind w:left="2232" w:right="5346" w:hanging="10"/>
        <w:rPr>
          <w:rFonts w:ascii="Times New Roman" w:hAnsi="Times New Roman" w:cs="Times New Roman"/>
        </w:rPr>
      </w:pPr>
      <w:r w:rsidRPr="000C65DC">
        <w:rPr>
          <w:rFonts w:ascii="Times New Roman" w:eastAsia="Arial" w:hAnsi="Times New Roman" w:cs="Times New Roman"/>
          <w:sz w:val="16"/>
        </w:rPr>
        <w:t xml:space="preserve">{  </w:t>
      </w:r>
    </w:p>
    <w:p w14:paraId="55362734" w14:textId="77777777" w:rsidR="00177C46" w:rsidRPr="000C65DC" w:rsidRDefault="0016219B">
      <w:pPr>
        <w:spacing w:after="4" w:line="248" w:lineRule="auto"/>
        <w:ind w:left="2232" w:right="5346" w:hanging="10"/>
        <w:rPr>
          <w:rFonts w:ascii="Times New Roman" w:hAnsi="Times New Roman" w:cs="Times New Roman"/>
        </w:rPr>
      </w:pPr>
      <w:r w:rsidRPr="000C65DC">
        <w:rPr>
          <w:rFonts w:ascii="Times New Roman" w:eastAsia="Arial" w:hAnsi="Times New Roman" w:cs="Times New Roman"/>
          <w:sz w:val="16"/>
        </w:rPr>
        <w:t xml:space="preserve">"name": "BENEFICIARIO",  </w:t>
      </w:r>
    </w:p>
    <w:p w14:paraId="198ADD72" w14:textId="77777777" w:rsidR="00177C46" w:rsidRPr="000C65DC" w:rsidRDefault="0016219B">
      <w:pPr>
        <w:spacing w:after="4" w:line="248" w:lineRule="auto"/>
        <w:ind w:left="2232" w:right="5346" w:hanging="10"/>
        <w:rPr>
          <w:rFonts w:ascii="Times New Roman" w:hAnsi="Times New Roman" w:cs="Times New Roman"/>
        </w:rPr>
      </w:pPr>
      <w:r w:rsidRPr="000C65DC">
        <w:rPr>
          <w:rFonts w:ascii="Times New Roman" w:eastAsia="Arial" w:hAnsi="Times New Roman" w:cs="Times New Roman"/>
          <w:sz w:val="16"/>
        </w:rPr>
        <w:t>"</w:t>
      </w:r>
      <w:proofErr w:type="spellStart"/>
      <w:r w:rsidRPr="000C65DC">
        <w:rPr>
          <w:rFonts w:ascii="Times New Roman" w:eastAsia="Arial" w:hAnsi="Times New Roman" w:cs="Times New Roman"/>
          <w:sz w:val="16"/>
        </w:rPr>
        <w:t>value</w:t>
      </w:r>
      <w:proofErr w:type="spellEnd"/>
      <w:r w:rsidRPr="000C65DC">
        <w:rPr>
          <w:rFonts w:ascii="Times New Roman" w:eastAsia="Arial" w:hAnsi="Times New Roman" w:cs="Times New Roman"/>
          <w:sz w:val="16"/>
        </w:rPr>
        <w:t xml:space="preserve">": "COMUNE DI </w:t>
      </w:r>
    </w:p>
    <w:p w14:paraId="7F5E12EF" w14:textId="77777777" w:rsidR="00177C46" w:rsidRPr="000C65DC" w:rsidRDefault="0016219B">
      <w:pPr>
        <w:spacing w:after="4" w:line="248" w:lineRule="auto"/>
        <w:ind w:left="2232" w:right="5346" w:hanging="10"/>
        <w:rPr>
          <w:rFonts w:ascii="Times New Roman" w:hAnsi="Times New Roman" w:cs="Times New Roman"/>
        </w:rPr>
      </w:pPr>
      <w:r w:rsidRPr="000C65DC">
        <w:rPr>
          <w:rFonts w:ascii="Times New Roman" w:eastAsia="Arial" w:hAnsi="Times New Roman" w:cs="Times New Roman"/>
          <w:sz w:val="16"/>
        </w:rPr>
        <w:t xml:space="preserve">ARZANO"  </w:t>
      </w:r>
    </w:p>
    <w:p w14:paraId="570967B0" w14:textId="77777777" w:rsidR="00177C46" w:rsidRPr="000C65DC" w:rsidRDefault="0016219B">
      <w:pPr>
        <w:spacing w:after="4" w:line="248" w:lineRule="auto"/>
        <w:ind w:left="2232" w:right="5346" w:hanging="10"/>
        <w:rPr>
          <w:rFonts w:ascii="Times New Roman" w:hAnsi="Times New Roman" w:cs="Times New Roman"/>
        </w:rPr>
      </w:pPr>
      <w:r w:rsidRPr="000C65DC">
        <w:rPr>
          <w:rFonts w:ascii="Times New Roman" w:eastAsia="Arial" w:hAnsi="Times New Roman" w:cs="Times New Roman"/>
          <w:sz w:val="16"/>
        </w:rPr>
        <w:t xml:space="preserve">}  </w:t>
      </w:r>
    </w:p>
    <w:p w14:paraId="1EDBB75C" w14:textId="77777777" w:rsidR="00177C46" w:rsidRPr="000C65DC" w:rsidRDefault="0016219B">
      <w:pPr>
        <w:spacing w:after="4" w:line="248" w:lineRule="auto"/>
        <w:ind w:left="2232" w:right="5346" w:hanging="10"/>
        <w:rPr>
          <w:rFonts w:ascii="Times New Roman" w:hAnsi="Times New Roman" w:cs="Times New Roman"/>
        </w:rPr>
      </w:pPr>
      <w:r w:rsidRPr="000C65DC">
        <w:rPr>
          <w:rFonts w:ascii="Times New Roman" w:eastAsia="Arial" w:hAnsi="Times New Roman" w:cs="Times New Roman"/>
          <w:sz w:val="16"/>
        </w:rPr>
        <w:t xml:space="preserve">],  </w:t>
      </w:r>
    </w:p>
    <w:p w14:paraId="6E1617E4" w14:textId="77777777" w:rsidR="00177C46" w:rsidRPr="000C65DC" w:rsidRDefault="0016219B">
      <w:pPr>
        <w:spacing w:after="4" w:line="248" w:lineRule="auto"/>
        <w:ind w:left="2232" w:right="5346" w:hanging="10"/>
        <w:rPr>
          <w:rFonts w:ascii="Times New Roman" w:hAnsi="Times New Roman" w:cs="Times New Roman"/>
        </w:rPr>
      </w:pPr>
      <w:r w:rsidRPr="000C65DC">
        <w:rPr>
          <w:rFonts w:ascii="Times New Roman" w:eastAsia="Arial" w:hAnsi="Times New Roman" w:cs="Times New Roman"/>
          <w:sz w:val="16"/>
        </w:rPr>
        <w:t>"</w:t>
      </w:r>
      <w:proofErr w:type="spellStart"/>
      <w:r w:rsidRPr="000C65DC">
        <w:rPr>
          <w:rFonts w:ascii="Times New Roman" w:eastAsia="Arial" w:hAnsi="Times New Roman" w:cs="Times New Roman"/>
          <w:sz w:val="16"/>
        </w:rPr>
        <w:t>pspData</w:t>
      </w:r>
      <w:proofErr w:type="spellEnd"/>
      <w:r w:rsidRPr="000C65DC">
        <w:rPr>
          <w:rFonts w:ascii="Times New Roman" w:eastAsia="Arial" w:hAnsi="Times New Roman" w:cs="Times New Roman"/>
          <w:sz w:val="16"/>
        </w:rPr>
        <w:t xml:space="preserve">": {  </w:t>
      </w:r>
    </w:p>
    <w:p w14:paraId="609F6D01" w14:textId="77777777" w:rsidR="00177C46" w:rsidRPr="000C65DC" w:rsidRDefault="0016219B">
      <w:pPr>
        <w:spacing w:after="4" w:line="248" w:lineRule="auto"/>
        <w:ind w:left="2232" w:right="5346" w:hanging="10"/>
        <w:rPr>
          <w:rFonts w:ascii="Times New Roman" w:hAnsi="Times New Roman" w:cs="Times New Roman"/>
        </w:rPr>
      </w:pPr>
      <w:r w:rsidRPr="000C65DC">
        <w:rPr>
          <w:rFonts w:ascii="Times New Roman" w:eastAsia="Arial" w:hAnsi="Times New Roman" w:cs="Times New Roman"/>
          <w:sz w:val="16"/>
        </w:rPr>
        <w:t xml:space="preserve">"name": "Unicredit SPA",  </w:t>
      </w:r>
    </w:p>
    <w:p w14:paraId="5F259DD9" w14:textId="77777777" w:rsidR="00177C46" w:rsidRPr="000C65DC" w:rsidRDefault="0016219B">
      <w:pPr>
        <w:spacing w:after="4" w:line="248" w:lineRule="auto"/>
        <w:ind w:left="2232" w:right="5346" w:hanging="10"/>
        <w:rPr>
          <w:rFonts w:ascii="Times New Roman" w:hAnsi="Times New Roman" w:cs="Times New Roman"/>
        </w:rPr>
      </w:pPr>
      <w:r w:rsidRPr="000C65DC">
        <w:rPr>
          <w:rFonts w:ascii="Times New Roman" w:eastAsia="Arial" w:hAnsi="Times New Roman" w:cs="Times New Roman"/>
          <w:sz w:val="16"/>
        </w:rPr>
        <w:t xml:space="preserve">"id": "ABI02008",  </w:t>
      </w:r>
    </w:p>
    <w:p w14:paraId="4125698B" w14:textId="77777777" w:rsidR="00177C46" w:rsidRPr="000C65DC" w:rsidRDefault="0016219B">
      <w:pPr>
        <w:spacing w:after="4" w:line="248" w:lineRule="auto"/>
        <w:ind w:left="2232" w:right="5346" w:hanging="10"/>
        <w:rPr>
          <w:rFonts w:ascii="Times New Roman" w:hAnsi="Times New Roman" w:cs="Times New Roman"/>
        </w:rPr>
      </w:pPr>
      <w:r w:rsidRPr="000C65DC">
        <w:rPr>
          <w:rFonts w:ascii="Times New Roman" w:eastAsia="Arial" w:hAnsi="Times New Roman" w:cs="Times New Roman"/>
          <w:sz w:val="16"/>
        </w:rPr>
        <w:t>"</w:t>
      </w:r>
      <w:proofErr w:type="spellStart"/>
      <w:r w:rsidRPr="000C65DC">
        <w:rPr>
          <w:rFonts w:ascii="Times New Roman" w:eastAsia="Arial" w:hAnsi="Times New Roman" w:cs="Times New Roman"/>
          <w:sz w:val="16"/>
        </w:rPr>
        <w:t>taxCode</w:t>
      </w:r>
      <w:proofErr w:type="spellEnd"/>
      <w:r w:rsidRPr="000C65DC">
        <w:rPr>
          <w:rFonts w:ascii="Times New Roman" w:eastAsia="Arial" w:hAnsi="Times New Roman" w:cs="Times New Roman"/>
          <w:sz w:val="16"/>
        </w:rPr>
        <w:t xml:space="preserve">": "00348170101"  </w:t>
      </w:r>
    </w:p>
    <w:p w14:paraId="534EDFEC" w14:textId="77777777" w:rsidR="00177C46" w:rsidRPr="000C65DC" w:rsidRDefault="0016219B">
      <w:pPr>
        <w:spacing w:after="4" w:line="248" w:lineRule="auto"/>
        <w:ind w:left="2232" w:right="5346" w:hanging="10"/>
        <w:rPr>
          <w:rFonts w:ascii="Times New Roman" w:hAnsi="Times New Roman" w:cs="Times New Roman"/>
        </w:rPr>
      </w:pPr>
      <w:r w:rsidRPr="000C65DC">
        <w:rPr>
          <w:rFonts w:ascii="Times New Roman" w:eastAsia="Arial" w:hAnsi="Times New Roman" w:cs="Times New Roman"/>
          <w:sz w:val="16"/>
        </w:rPr>
        <w:t xml:space="preserve">},  </w:t>
      </w:r>
    </w:p>
    <w:p w14:paraId="13F14631" w14:textId="77777777" w:rsidR="00177C46" w:rsidRPr="000C65DC" w:rsidRDefault="0016219B">
      <w:pPr>
        <w:spacing w:after="4" w:line="248" w:lineRule="auto"/>
        <w:ind w:left="2232" w:right="5346" w:hanging="10"/>
        <w:rPr>
          <w:rFonts w:ascii="Times New Roman" w:hAnsi="Times New Roman" w:cs="Times New Roman"/>
        </w:rPr>
      </w:pPr>
      <w:r w:rsidRPr="000C65DC">
        <w:rPr>
          <w:rFonts w:ascii="Times New Roman" w:eastAsia="Arial" w:hAnsi="Times New Roman" w:cs="Times New Roman"/>
          <w:sz w:val="16"/>
        </w:rPr>
        <w:t>"</w:t>
      </w:r>
      <w:proofErr w:type="spellStart"/>
      <w:r w:rsidRPr="000C65DC">
        <w:rPr>
          <w:rFonts w:ascii="Times New Roman" w:eastAsia="Arial" w:hAnsi="Times New Roman" w:cs="Times New Roman"/>
          <w:sz w:val="16"/>
        </w:rPr>
        <w:t>shopData</w:t>
      </w:r>
      <w:proofErr w:type="spellEnd"/>
      <w:r w:rsidRPr="000C65DC">
        <w:rPr>
          <w:rFonts w:ascii="Times New Roman" w:eastAsia="Arial" w:hAnsi="Times New Roman" w:cs="Times New Roman"/>
          <w:sz w:val="16"/>
        </w:rPr>
        <w:t xml:space="preserve">": {  </w:t>
      </w:r>
    </w:p>
    <w:p w14:paraId="2A1E7708" w14:textId="77777777" w:rsidR="00177C46" w:rsidRPr="000C65DC" w:rsidRDefault="0016219B">
      <w:pPr>
        <w:spacing w:after="4" w:line="248" w:lineRule="auto"/>
        <w:ind w:left="2232" w:right="5346" w:hanging="10"/>
        <w:rPr>
          <w:rFonts w:ascii="Times New Roman" w:hAnsi="Times New Roman" w:cs="Times New Roman"/>
        </w:rPr>
      </w:pPr>
      <w:r w:rsidRPr="000C65DC">
        <w:rPr>
          <w:rFonts w:ascii="Times New Roman" w:eastAsia="Arial" w:hAnsi="Times New Roman" w:cs="Times New Roman"/>
          <w:sz w:val="16"/>
        </w:rPr>
        <w:t xml:space="preserve">"name": "COMUNE DI </w:t>
      </w:r>
    </w:p>
    <w:p w14:paraId="6DC92E58" w14:textId="77777777" w:rsidR="00177C46" w:rsidRPr="000C65DC" w:rsidRDefault="0016219B">
      <w:pPr>
        <w:spacing w:after="4" w:line="248" w:lineRule="auto"/>
        <w:ind w:left="2232" w:right="5346" w:hanging="10"/>
        <w:rPr>
          <w:rFonts w:ascii="Times New Roman" w:hAnsi="Times New Roman" w:cs="Times New Roman"/>
        </w:rPr>
      </w:pPr>
      <w:r w:rsidRPr="000C65DC">
        <w:rPr>
          <w:rFonts w:ascii="Times New Roman" w:eastAsia="Arial" w:hAnsi="Times New Roman" w:cs="Times New Roman"/>
          <w:sz w:val="16"/>
        </w:rPr>
        <w:t xml:space="preserve">VERONA",  </w:t>
      </w:r>
    </w:p>
    <w:p w14:paraId="5A03C7E6" w14:textId="77777777" w:rsidR="00177C46" w:rsidRPr="000C65DC" w:rsidRDefault="0016219B">
      <w:pPr>
        <w:spacing w:after="4" w:line="248" w:lineRule="auto"/>
        <w:ind w:left="2232" w:right="5346" w:hanging="10"/>
        <w:rPr>
          <w:rFonts w:ascii="Times New Roman" w:hAnsi="Times New Roman" w:cs="Times New Roman"/>
        </w:rPr>
      </w:pPr>
      <w:r w:rsidRPr="000C65DC">
        <w:rPr>
          <w:rFonts w:ascii="Times New Roman" w:eastAsia="Arial" w:hAnsi="Times New Roman" w:cs="Times New Roman"/>
          <w:sz w:val="16"/>
        </w:rPr>
        <w:t xml:space="preserve">"address": "VIA VITTORIO </w:t>
      </w:r>
    </w:p>
    <w:p w14:paraId="5E18ABFA" w14:textId="77777777" w:rsidR="00177C46" w:rsidRPr="000C65DC" w:rsidRDefault="0016219B">
      <w:pPr>
        <w:spacing w:after="4" w:line="248" w:lineRule="auto"/>
        <w:ind w:left="2232" w:right="5346" w:hanging="10"/>
        <w:rPr>
          <w:rFonts w:ascii="Times New Roman" w:hAnsi="Times New Roman" w:cs="Times New Roman"/>
        </w:rPr>
      </w:pPr>
      <w:r w:rsidRPr="000C65DC">
        <w:rPr>
          <w:rFonts w:ascii="Times New Roman" w:eastAsia="Arial" w:hAnsi="Times New Roman" w:cs="Times New Roman"/>
          <w:sz w:val="16"/>
        </w:rPr>
        <w:t xml:space="preserve">EMANUELE II",  </w:t>
      </w:r>
    </w:p>
    <w:p w14:paraId="738A8576" w14:textId="77777777" w:rsidR="00177C46" w:rsidRPr="000C65DC" w:rsidRDefault="0016219B">
      <w:pPr>
        <w:spacing w:after="4" w:line="248" w:lineRule="auto"/>
        <w:ind w:left="2232" w:right="5346" w:hanging="10"/>
        <w:rPr>
          <w:rFonts w:ascii="Times New Roman" w:hAnsi="Times New Roman" w:cs="Times New Roman"/>
        </w:rPr>
      </w:pPr>
      <w:r w:rsidRPr="000C65DC">
        <w:rPr>
          <w:rFonts w:ascii="Times New Roman" w:eastAsia="Arial" w:hAnsi="Times New Roman" w:cs="Times New Roman"/>
          <w:sz w:val="16"/>
        </w:rPr>
        <w:t xml:space="preserve">"town": "VERONA"  </w:t>
      </w:r>
    </w:p>
    <w:p w14:paraId="242EF26F" w14:textId="77777777" w:rsidR="00177C46" w:rsidRPr="000C65DC" w:rsidRDefault="0016219B">
      <w:pPr>
        <w:spacing w:after="4" w:line="248" w:lineRule="auto"/>
        <w:ind w:left="2232" w:right="5346" w:hanging="10"/>
        <w:rPr>
          <w:rFonts w:ascii="Times New Roman" w:hAnsi="Times New Roman" w:cs="Times New Roman"/>
        </w:rPr>
      </w:pPr>
      <w:r w:rsidRPr="000C65DC">
        <w:rPr>
          <w:rFonts w:ascii="Times New Roman" w:eastAsia="Arial" w:hAnsi="Times New Roman" w:cs="Times New Roman"/>
          <w:sz w:val="16"/>
        </w:rPr>
        <w:t xml:space="preserve">},  </w:t>
      </w:r>
    </w:p>
    <w:p w14:paraId="38175BD3" w14:textId="77777777" w:rsidR="00177C46" w:rsidRPr="000C65DC" w:rsidRDefault="0016219B">
      <w:pPr>
        <w:spacing w:after="4" w:line="248" w:lineRule="auto"/>
        <w:ind w:left="2232" w:right="5346" w:hanging="10"/>
        <w:rPr>
          <w:rFonts w:ascii="Times New Roman" w:hAnsi="Times New Roman" w:cs="Times New Roman"/>
        </w:rPr>
      </w:pPr>
      <w:r w:rsidRPr="000C65DC">
        <w:rPr>
          <w:rFonts w:ascii="Times New Roman" w:eastAsia="Arial" w:hAnsi="Times New Roman" w:cs="Times New Roman"/>
          <w:sz w:val="16"/>
        </w:rPr>
        <w:lastRenderedPageBreak/>
        <w:t xml:space="preserve">}  </w:t>
      </w:r>
    </w:p>
    <w:p w14:paraId="732A7CC6" w14:textId="77777777" w:rsidR="00177C46" w:rsidRPr="000C65DC" w:rsidRDefault="0016219B">
      <w:pPr>
        <w:spacing w:after="50" w:line="248" w:lineRule="auto"/>
        <w:ind w:left="2232" w:right="5346" w:hanging="10"/>
        <w:rPr>
          <w:rFonts w:ascii="Times New Roman" w:hAnsi="Times New Roman" w:cs="Times New Roman"/>
        </w:rPr>
      </w:pPr>
      <w:r w:rsidRPr="000C65DC">
        <w:rPr>
          <w:rFonts w:ascii="Times New Roman" w:eastAsia="Arial" w:hAnsi="Times New Roman" w:cs="Times New Roman"/>
          <w:sz w:val="16"/>
        </w:rPr>
        <w:t xml:space="preserve">}  </w:t>
      </w:r>
    </w:p>
    <w:p w14:paraId="7BBEBAB0" w14:textId="02022C47" w:rsidR="00177C46" w:rsidRPr="000C65DC" w:rsidRDefault="0016219B" w:rsidP="000C65DC">
      <w:pPr>
        <w:spacing w:after="607"/>
        <w:ind w:left="60"/>
        <w:rPr>
          <w:rFonts w:ascii="Times New Roman" w:hAnsi="Times New Roman" w:cs="Times New Roman"/>
        </w:rPr>
      </w:pPr>
      <w:r w:rsidRPr="000C65DC">
        <w:rPr>
          <w:rFonts w:ascii="Times New Roman" w:hAnsi="Times New Roman" w:cs="Times New Roman"/>
        </w:rPr>
        <w:t xml:space="preserve">  </w:t>
      </w:r>
      <w:r w:rsidRPr="000C65DC">
        <w:rPr>
          <w:rFonts w:ascii="Times New Roman" w:hAnsi="Times New Roman" w:cs="Times New Roman"/>
        </w:rPr>
        <w:tab/>
        <w:t xml:space="preserve"> </w:t>
      </w:r>
    </w:p>
    <w:p w14:paraId="5F0CDD3C" w14:textId="77777777" w:rsidR="00177C46" w:rsidRPr="000C65DC" w:rsidRDefault="0016219B" w:rsidP="000C65DC">
      <w:pPr>
        <w:pStyle w:val="Titolo2"/>
      </w:pPr>
      <w:bookmarkStart w:id="5" w:name="_Toc114148694"/>
      <w:bookmarkStart w:id="6" w:name="_Toc11480"/>
      <w:r w:rsidRPr="000C65DC">
        <w:t>3.2. POST …/remote/payments/{id}/</w:t>
      </w:r>
      <w:proofErr w:type="spellStart"/>
      <w:r w:rsidRPr="000C65DC">
        <w:t>amount-exchange</w:t>
      </w:r>
      <w:bookmarkEnd w:id="5"/>
      <w:proofErr w:type="spellEnd"/>
      <w:r w:rsidRPr="000C65DC">
        <w:t xml:space="preserve">  </w:t>
      </w:r>
      <w:bookmarkEnd w:id="6"/>
    </w:p>
    <w:p w14:paraId="1B144C5F" w14:textId="77777777" w:rsidR="006F48BB" w:rsidRPr="006F48BB" w:rsidRDefault="006F48BB" w:rsidP="006F48BB">
      <w:pPr>
        <w:spacing w:after="55" w:line="270" w:lineRule="auto"/>
        <w:ind w:left="65" w:hanging="10"/>
        <w:rPr>
          <w:rFonts w:ascii="Times New Roman" w:eastAsia="Arial" w:hAnsi="Times New Roman" w:cs="Times New Roman"/>
        </w:rPr>
      </w:pPr>
      <w:r w:rsidRPr="006F48BB">
        <w:rPr>
          <w:rFonts w:ascii="Times New Roman" w:eastAsia="Arial" w:hAnsi="Times New Roman" w:cs="Times New Roman"/>
        </w:rPr>
        <w:t xml:space="preserve">Questa interfaccia avvia il processo di pagamento con la chiamata di scambio importo remoto. </w:t>
      </w:r>
    </w:p>
    <w:p w14:paraId="40444BF6" w14:textId="2F4B3C4E" w:rsidR="006F48BB" w:rsidRPr="006F48BB" w:rsidRDefault="006F48BB" w:rsidP="006F48BB">
      <w:pPr>
        <w:spacing w:after="55" w:line="270" w:lineRule="auto"/>
        <w:ind w:left="65" w:hanging="10"/>
        <w:rPr>
          <w:rFonts w:ascii="Times New Roman" w:hAnsi="Times New Roman" w:cs="Times New Roman"/>
        </w:rPr>
      </w:pPr>
      <w:r w:rsidRPr="006F48BB">
        <w:rPr>
          <w:rFonts w:ascii="Times New Roman" w:eastAsia="Courier New" w:hAnsi="Times New Roman" w:cs="Times New Roman"/>
          <w:shd w:val="clear" w:color="auto" w:fill="F2F2F2"/>
        </w:rPr>
        <w:t xml:space="preserve">Il </w:t>
      </w:r>
      <w:proofErr w:type="spellStart"/>
      <w:r w:rsidRPr="006F48BB">
        <w:rPr>
          <w:rFonts w:ascii="Times New Roman" w:eastAsia="Courier New" w:hAnsi="Times New Roman" w:cs="Times New Roman"/>
          <w:shd w:val="clear" w:color="auto" w:fill="F2F2F2"/>
        </w:rPr>
        <w:t>placeholder</w:t>
      </w:r>
      <w:proofErr w:type="spellEnd"/>
      <w:r w:rsidRPr="006F48BB">
        <w:rPr>
          <w:rFonts w:ascii="Times New Roman" w:eastAsia="Courier New" w:hAnsi="Times New Roman" w:cs="Times New Roman"/>
          <w:shd w:val="clear" w:color="auto" w:fill="F2F2F2"/>
        </w:rPr>
        <w:t xml:space="preserve"> {id}</w:t>
      </w:r>
      <w:r w:rsidRPr="006F48BB">
        <w:rPr>
          <w:rFonts w:ascii="Times New Roman" w:eastAsia="Arial" w:hAnsi="Times New Roman" w:cs="Times New Roman"/>
        </w:rPr>
        <w:t xml:space="preserve"> indica l’identificativo univoco del pagamento (UUID) </w:t>
      </w:r>
      <w:proofErr w:type="spellStart"/>
      <w:r w:rsidRPr="006F48BB">
        <w:rPr>
          <w:rFonts w:ascii="Times New Roman" w:eastAsia="Arial" w:hAnsi="Times New Roman" w:cs="Times New Roman"/>
        </w:rPr>
        <w:t>al’interno</w:t>
      </w:r>
      <w:proofErr w:type="spellEnd"/>
      <w:r w:rsidRPr="006F48BB">
        <w:rPr>
          <w:rFonts w:ascii="Times New Roman" w:eastAsia="Arial" w:hAnsi="Times New Roman" w:cs="Times New Roman"/>
        </w:rPr>
        <w:t xml:space="preserve"> del sistema integratore WWS. </w:t>
      </w:r>
      <w:r w:rsidRPr="006F48BB">
        <w:rPr>
          <w:rFonts w:ascii="Times New Roman" w:hAnsi="Times New Roman" w:cs="Times New Roman"/>
        </w:rPr>
        <w:t xml:space="preserve"> </w:t>
      </w:r>
    </w:p>
    <w:p w14:paraId="239978FB" w14:textId="77777777" w:rsidR="006F48BB" w:rsidRPr="006F48BB" w:rsidRDefault="006F48BB">
      <w:pPr>
        <w:spacing w:after="3" w:line="267" w:lineRule="auto"/>
        <w:ind w:left="55" w:hanging="10"/>
        <w:rPr>
          <w:rFonts w:ascii="Times New Roman" w:eastAsia="Arial" w:hAnsi="Times New Roman" w:cs="Times New Roman"/>
        </w:rPr>
      </w:pPr>
    </w:p>
    <w:p w14:paraId="0B9024D6" w14:textId="6D85083A" w:rsidR="00177C46" w:rsidRPr="006F48BB" w:rsidRDefault="0016219B">
      <w:pPr>
        <w:spacing w:after="3" w:line="267" w:lineRule="auto"/>
        <w:ind w:left="55" w:hanging="10"/>
        <w:rPr>
          <w:rFonts w:ascii="Times New Roman" w:hAnsi="Times New Roman" w:cs="Times New Roman"/>
        </w:rPr>
      </w:pPr>
      <w:r w:rsidRPr="006F48B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A4C85E7" wp14:editId="54B9B6EC">
                <wp:simplePos x="0" y="0"/>
                <wp:positionH relativeFrom="column">
                  <wp:posOffset>38862</wp:posOffset>
                </wp:positionH>
                <wp:positionV relativeFrom="paragraph">
                  <wp:posOffset>-46374</wp:posOffset>
                </wp:positionV>
                <wp:extent cx="4708525" cy="295275"/>
                <wp:effectExtent l="0" t="0" r="0" b="0"/>
                <wp:wrapNone/>
                <wp:docPr id="8205" name="Group 8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8525" cy="295275"/>
                          <a:chOff x="0" y="0"/>
                          <a:chExt cx="4708525" cy="295275"/>
                        </a:xfrm>
                      </wpg:grpSpPr>
                      <wps:wsp>
                        <wps:cNvPr id="11668" name="Shape 11668"/>
                        <wps:cNvSpPr/>
                        <wps:spPr>
                          <a:xfrm>
                            <a:off x="972566" y="0"/>
                            <a:ext cx="3735959" cy="152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5959" h="152146">
                                <a:moveTo>
                                  <a:pt x="0" y="0"/>
                                </a:moveTo>
                                <a:lnTo>
                                  <a:pt x="3735959" y="0"/>
                                </a:lnTo>
                                <a:lnTo>
                                  <a:pt x="3735959" y="152146"/>
                                </a:lnTo>
                                <a:lnTo>
                                  <a:pt x="0" y="1521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69" name="Shape 11669"/>
                        <wps:cNvSpPr/>
                        <wps:spPr>
                          <a:xfrm>
                            <a:off x="0" y="161290"/>
                            <a:ext cx="3963289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3289" h="133985">
                                <a:moveTo>
                                  <a:pt x="0" y="0"/>
                                </a:moveTo>
                                <a:lnTo>
                                  <a:pt x="3963289" y="0"/>
                                </a:lnTo>
                                <a:lnTo>
                                  <a:pt x="3963289" y="133985"/>
                                </a:lnTo>
                                <a:lnTo>
                                  <a:pt x="0" y="1339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8205" style="width:370.75pt;height:23.25pt;position:absolute;z-index:-2147483648;mso-position-horizontal-relative:text;mso-position-horizontal:absolute;margin-left:3.06pt;mso-position-vertical-relative:text;margin-top:-3.65161pt;" coordsize="47085,2952">
                <v:shape id="Shape 11670" style="position:absolute;width:37359;height:1521;left:9725;top:0;" coordsize="3735959,152146" path="m0,0l3735959,0l3735959,152146l0,152146l0,0">
                  <v:stroke weight="0pt" endcap="flat" joinstyle="miter" miterlimit="10" on="false" color="#000000" opacity="0"/>
                  <v:fill on="true" color="#f2f2f2"/>
                </v:shape>
                <v:shape id="Shape 11671" style="position:absolute;width:39632;height:1339;left:0;top:1612;" coordsize="3963289,133985" path="m0,0l3963289,0l3963289,133985l0,133985l0,0">
                  <v:stroke weight="0pt" endcap="flat" joinstyle="miter" miterlimit="10" on="false" color="#000000" opacity="0"/>
                  <v:fill on="true" color="#f2f2f2"/>
                </v:shape>
              </v:group>
            </w:pict>
          </mc:Fallback>
        </mc:AlternateContent>
      </w:r>
      <w:r w:rsidRPr="006F48BB">
        <w:rPr>
          <w:rFonts w:ascii="Times New Roman" w:eastAsia="Arial" w:hAnsi="Times New Roman" w:cs="Times New Roman"/>
        </w:rPr>
        <w:t xml:space="preserve">URL </w:t>
      </w:r>
      <w:r w:rsidRPr="006F48BB">
        <w:rPr>
          <w:rFonts w:ascii="Times New Roman" w:eastAsia="Arial" w:hAnsi="Times New Roman" w:cs="Times New Roman"/>
        </w:rPr>
        <w:tab/>
        <w:t xml:space="preserve">di </w:t>
      </w:r>
      <w:r w:rsidRPr="006F48BB">
        <w:rPr>
          <w:rFonts w:ascii="Times New Roman" w:eastAsia="Arial" w:hAnsi="Times New Roman" w:cs="Times New Roman"/>
        </w:rPr>
        <w:tab/>
        <w:t xml:space="preserve">esempio: </w:t>
      </w:r>
      <w:r w:rsidRPr="006F48BB">
        <w:rPr>
          <w:rFonts w:ascii="Times New Roman" w:eastAsia="Arial" w:hAnsi="Times New Roman" w:cs="Times New Roman"/>
        </w:rPr>
        <w:tab/>
      </w:r>
      <w:r w:rsidRPr="006F48BB">
        <w:rPr>
          <w:rFonts w:ascii="Times New Roman" w:eastAsia="Courier New" w:hAnsi="Times New Roman" w:cs="Times New Roman"/>
        </w:rPr>
        <w:t>POST https://&lt;server_name&gt;:&lt;server_port&gt;/Payment/remote/payments/{id}/amount-exchange</w:t>
      </w:r>
      <w:r w:rsidRPr="006F48BB">
        <w:rPr>
          <w:rFonts w:ascii="Times New Roman" w:eastAsia="Arial" w:hAnsi="Times New Roman" w:cs="Times New Roman"/>
        </w:rPr>
        <w:t xml:space="preserve"> </w:t>
      </w:r>
      <w:r w:rsidRPr="006F48BB">
        <w:rPr>
          <w:rFonts w:ascii="Times New Roman" w:hAnsi="Times New Roman" w:cs="Times New Roman"/>
        </w:rPr>
        <w:t xml:space="preserve"> </w:t>
      </w:r>
    </w:p>
    <w:p w14:paraId="6C87C223" w14:textId="77777777" w:rsidR="00177C46" w:rsidRPr="006F48BB" w:rsidRDefault="0016219B">
      <w:pPr>
        <w:spacing w:after="54"/>
        <w:ind w:left="60"/>
        <w:rPr>
          <w:rFonts w:ascii="Times New Roman" w:hAnsi="Times New Roman" w:cs="Times New Roman"/>
        </w:rPr>
      </w:pPr>
      <w:r w:rsidRPr="006F48BB">
        <w:rPr>
          <w:rFonts w:ascii="Times New Roman" w:eastAsia="Arial" w:hAnsi="Times New Roman" w:cs="Times New Roman"/>
        </w:rPr>
        <w:t xml:space="preserve"> </w:t>
      </w:r>
      <w:r w:rsidRPr="006F48BB">
        <w:rPr>
          <w:rFonts w:ascii="Times New Roman" w:hAnsi="Times New Roman" w:cs="Times New Roman"/>
        </w:rPr>
        <w:t xml:space="preserve"> </w:t>
      </w:r>
    </w:p>
    <w:p w14:paraId="62B4AC4A" w14:textId="77777777" w:rsidR="006F48BB" w:rsidRDefault="0016219B" w:rsidP="006F48BB">
      <w:pPr>
        <w:spacing w:after="45" w:line="270" w:lineRule="auto"/>
        <w:ind w:left="415" w:right="506" w:hanging="360"/>
        <w:rPr>
          <w:rFonts w:ascii="Times New Roman" w:eastAsia="Arial" w:hAnsi="Times New Roman" w:cs="Times New Roman"/>
        </w:rPr>
      </w:pPr>
      <w:r w:rsidRPr="006F48B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0" wp14:anchorId="73AB6AED" wp14:editId="1231F538">
            <wp:simplePos x="0" y="0"/>
            <wp:positionH relativeFrom="column">
              <wp:posOffset>3836797</wp:posOffset>
            </wp:positionH>
            <wp:positionV relativeFrom="paragraph">
              <wp:posOffset>-43919</wp:posOffset>
            </wp:positionV>
            <wp:extent cx="164592" cy="167640"/>
            <wp:effectExtent l="0" t="0" r="0" b="0"/>
            <wp:wrapNone/>
            <wp:docPr id="890" name="Picture 8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" name="Picture 89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48BB">
        <w:rPr>
          <w:rFonts w:ascii="Times New Roman" w:eastAsia="Arial" w:hAnsi="Times New Roman" w:cs="Times New Roman"/>
        </w:rPr>
        <w:t>Il gestionale di cassa dell’Ente invia a WWS i seguenti dati di input:</w:t>
      </w:r>
      <w:r w:rsidR="006F48BB">
        <w:rPr>
          <w:rFonts w:ascii="Times New Roman" w:eastAsia="Arial" w:hAnsi="Times New Roman" w:cs="Times New Roman"/>
        </w:rPr>
        <w:t xml:space="preserve"> </w:t>
      </w:r>
    </w:p>
    <w:p w14:paraId="02C4B969" w14:textId="2899D27D" w:rsidR="006F48BB" w:rsidRPr="006F48BB" w:rsidRDefault="006F48BB" w:rsidP="006F48BB">
      <w:pPr>
        <w:pStyle w:val="Paragrafoelenco"/>
        <w:numPr>
          <w:ilvl w:val="0"/>
          <w:numId w:val="4"/>
        </w:numPr>
        <w:spacing w:after="45" w:line="270" w:lineRule="auto"/>
        <w:ind w:right="506"/>
        <w:rPr>
          <w:rFonts w:ascii="Times New Roman" w:hAnsi="Times New Roman" w:cs="Times New Roman"/>
        </w:rPr>
      </w:pPr>
      <w:r w:rsidRPr="006F48BB">
        <w:rPr>
          <w:rFonts w:ascii="Times New Roman" w:eastAsia="Courier New" w:hAnsi="Times New Roman" w:cs="Times New Roman"/>
          <w:shd w:val="clear" w:color="auto" w:fill="F2F2F2"/>
        </w:rPr>
        <w:t>id</w:t>
      </w:r>
      <w:r w:rsidRPr="006F48BB">
        <w:rPr>
          <w:rFonts w:ascii="Times New Roman" w:eastAsia="Arial" w:hAnsi="Times New Roman" w:cs="Times New Roman"/>
        </w:rPr>
        <w:t xml:space="preserve"> è l’identificativo univoco del pagamento (UUID) </w:t>
      </w:r>
      <w:proofErr w:type="spellStart"/>
      <w:r w:rsidRPr="006F48BB">
        <w:rPr>
          <w:rFonts w:ascii="Times New Roman" w:eastAsia="Arial" w:hAnsi="Times New Roman" w:cs="Times New Roman"/>
        </w:rPr>
        <w:t>al’interno</w:t>
      </w:r>
      <w:proofErr w:type="spellEnd"/>
      <w:r w:rsidRPr="006F48BB">
        <w:rPr>
          <w:rFonts w:ascii="Times New Roman" w:eastAsia="Arial" w:hAnsi="Times New Roman" w:cs="Times New Roman"/>
        </w:rPr>
        <w:t xml:space="preserve"> del sistema integratore WWS. Questo dato è presente nel body della risposta dell’endpoint </w:t>
      </w:r>
      <w:r w:rsidRPr="006F48BB">
        <w:rPr>
          <w:rFonts w:ascii="Times New Roman" w:eastAsia="Arial" w:hAnsi="Times New Roman" w:cs="Times New Roman"/>
          <w:b/>
        </w:rPr>
        <w:t>POST /remote/payments</w:t>
      </w:r>
      <w:r w:rsidRPr="006F48BB">
        <w:rPr>
          <w:rFonts w:ascii="Times New Roman" w:eastAsia="Arial" w:hAnsi="Times New Roman" w:cs="Times New Roman"/>
        </w:rPr>
        <w:t xml:space="preserve"> </w:t>
      </w:r>
      <w:r w:rsidRPr="006F48BB">
        <w:rPr>
          <w:rFonts w:ascii="Times New Roman" w:hAnsi="Times New Roman" w:cs="Times New Roman"/>
        </w:rPr>
        <w:t xml:space="preserve"> </w:t>
      </w:r>
    </w:p>
    <w:p w14:paraId="45F0A221" w14:textId="3B889B90" w:rsidR="006F48BB" w:rsidRDefault="0016219B" w:rsidP="006F48BB">
      <w:pPr>
        <w:pStyle w:val="Paragrafoelenco"/>
        <w:numPr>
          <w:ilvl w:val="0"/>
          <w:numId w:val="4"/>
        </w:numPr>
        <w:spacing w:after="45" w:line="270" w:lineRule="auto"/>
        <w:ind w:right="506"/>
        <w:rPr>
          <w:rFonts w:ascii="Times New Roman" w:hAnsi="Times New Roman" w:cs="Times New Roman"/>
        </w:rPr>
      </w:pPr>
      <w:proofErr w:type="spellStart"/>
      <w:r w:rsidRPr="006F48BB">
        <w:rPr>
          <w:rFonts w:ascii="Times New Roman" w:eastAsia="Courier New" w:hAnsi="Times New Roman" w:cs="Times New Roman"/>
          <w:shd w:val="clear" w:color="auto" w:fill="F2F2F2"/>
        </w:rPr>
        <w:t>providerTrackId</w:t>
      </w:r>
      <w:proofErr w:type="spellEnd"/>
      <w:r w:rsidRPr="006F48BB">
        <w:rPr>
          <w:rFonts w:ascii="Times New Roman" w:eastAsia="Arial" w:hAnsi="Times New Roman" w:cs="Times New Roman"/>
        </w:rPr>
        <w:t xml:space="preserve"> è ID dell’operazione generato dal sistema chiamante. </w:t>
      </w:r>
      <w:r w:rsidRPr="006F48BB">
        <w:rPr>
          <w:rFonts w:ascii="Times New Roman" w:hAnsi="Times New Roman" w:cs="Times New Roman"/>
        </w:rPr>
        <w:t xml:space="preserve"> </w:t>
      </w:r>
    </w:p>
    <w:p w14:paraId="2824E1B6" w14:textId="77777777" w:rsidR="006F48BB" w:rsidRPr="006F48BB" w:rsidRDefault="0016219B" w:rsidP="006F48BB">
      <w:pPr>
        <w:pStyle w:val="Paragrafoelenco"/>
        <w:numPr>
          <w:ilvl w:val="0"/>
          <w:numId w:val="4"/>
        </w:numPr>
        <w:spacing w:after="31" w:line="270" w:lineRule="auto"/>
        <w:ind w:right="506"/>
        <w:rPr>
          <w:rFonts w:ascii="Times New Roman" w:hAnsi="Times New Roman" w:cs="Times New Roman"/>
        </w:rPr>
      </w:pPr>
      <w:proofErr w:type="spellStart"/>
      <w:r w:rsidRPr="006F48BB">
        <w:rPr>
          <w:rFonts w:ascii="Times New Roman" w:eastAsia="Courier New" w:hAnsi="Times New Roman" w:cs="Times New Roman"/>
          <w:shd w:val="clear" w:color="auto" w:fill="F2F2F2"/>
        </w:rPr>
        <w:t>transactionId</w:t>
      </w:r>
      <w:proofErr w:type="spellEnd"/>
      <w:r w:rsidRPr="006F48BB">
        <w:rPr>
          <w:rFonts w:ascii="Times New Roman" w:eastAsia="Arial" w:hAnsi="Times New Roman" w:cs="Times New Roman"/>
        </w:rPr>
        <w:t xml:space="preserve"> è l’ID della transazione del Network (</w:t>
      </w:r>
      <w:proofErr w:type="spellStart"/>
      <w:r w:rsidRPr="006F48BB">
        <w:rPr>
          <w:rFonts w:ascii="Times New Roman" w:eastAsia="Arial" w:hAnsi="Times New Roman" w:cs="Times New Roman"/>
        </w:rPr>
        <w:t>FastBank</w:t>
      </w:r>
      <w:proofErr w:type="spellEnd"/>
      <w:r w:rsidRPr="006F48BB">
        <w:rPr>
          <w:rFonts w:ascii="Times New Roman" w:eastAsia="Arial" w:hAnsi="Times New Roman" w:cs="Times New Roman"/>
        </w:rPr>
        <w:t>)</w:t>
      </w:r>
    </w:p>
    <w:p w14:paraId="7631593E" w14:textId="77777777" w:rsidR="006F48BB" w:rsidRPr="006F48BB" w:rsidRDefault="0016219B" w:rsidP="006F48BB">
      <w:pPr>
        <w:pStyle w:val="Paragrafoelenco"/>
        <w:numPr>
          <w:ilvl w:val="0"/>
          <w:numId w:val="4"/>
        </w:numPr>
        <w:spacing w:after="44" w:line="270" w:lineRule="auto"/>
        <w:ind w:right="506"/>
        <w:rPr>
          <w:rFonts w:ascii="Times New Roman" w:hAnsi="Times New Roman" w:cs="Times New Roman"/>
        </w:rPr>
      </w:pPr>
      <w:proofErr w:type="spellStart"/>
      <w:r w:rsidRPr="006F48BB">
        <w:rPr>
          <w:rFonts w:ascii="Times New Roman" w:eastAsia="Courier New" w:hAnsi="Times New Roman" w:cs="Times New Roman"/>
          <w:shd w:val="clear" w:color="auto" w:fill="F2F2F2"/>
        </w:rPr>
        <w:t>terminalId</w:t>
      </w:r>
      <w:proofErr w:type="spellEnd"/>
      <w:r w:rsidRPr="006F48BB">
        <w:rPr>
          <w:rFonts w:ascii="Times New Roman" w:eastAsia="Arial" w:hAnsi="Times New Roman" w:cs="Times New Roman"/>
        </w:rPr>
        <w:t xml:space="preserve"> è l’ID del terminale logico assegnato dal Gestore Terminali POS</w:t>
      </w:r>
    </w:p>
    <w:p w14:paraId="244C58CD" w14:textId="77777777" w:rsidR="006F48BB" w:rsidRPr="006F48BB" w:rsidRDefault="0016219B" w:rsidP="006F48BB">
      <w:pPr>
        <w:pStyle w:val="Paragrafoelenco"/>
        <w:numPr>
          <w:ilvl w:val="0"/>
          <w:numId w:val="4"/>
        </w:numPr>
        <w:spacing w:after="89" w:line="270" w:lineRule="auto"/>
        <w:ind w:right="506"/>
        <w:rPr>
          <w:rFonts w:ascii="Times New Roman" w:hAnsi="Times New Roman" w:cs="Times New Roman"/>
        </w:rPr>
      </w:pPr>
      <w:r w:rsidRPr="006F48BB">
        <w:rPr>
          <w:rFonts w:ascii="Times New Roman" w:eastAsia="Courier New" w:hAnsi="Times New Roman" w:cs="Times New Roman"/>
          <w:shd w:val="clear" w:color="auto" w:fill="F2F2F2"/>
        </w:rPr>
        <w:t>userid</w:t>
      </w:r>
      <w:r w:rsidRPr="006F48BB">
        <w:rPr>
          <w:rFonts w:ascii="Times New Roman" w:eastAsia="Arial" w:hAnsi="Times New Roman" w:cs="Times New Roman"/>
        </w:rPr>
        <w:t xml:space="preserve"> è il codice di avviso pagamento</w:t>
      </w:r>
    </w:p>
    <w:p w14:paraId="0953DC94" w14:textId="77777777" w:rsidR="006F48BB" w:rsidRPr="006F48BB" w:rsidRDefault="0016219B" w:rsidP="006F48BB">
      <w:pPr>
        <w:pStyle w:val="Paragrafoelenco"/>
        <w:numPr>
          <w:ilvl w:val="0"/>
          <w:numId w:val="4"/>
        </w:numPr>
        <w:spacing w:after="96" w:line="270" w:lineRule="auto"/>
        <w:ind w:right="506"/>
        <w:rPr>
          <w:rFonts w:ascii="Times New Roman" w:hAnsi="Times New Roman" w:cs="Times New Roman"/>
        </w:rPr>
      </w:pPr>
      <w:proofErr w:type="spellStart"/>
      <w:r w:rsidRPr="006F48BB">
        <w:rPr>
          <w:rFonts w:ascii="Times New Roman" w:eastAsia="Courier New" w:hAnsi="Times New Roman" w:cs="Times New Roman"/>
          <w:shd w:val="clear" w:color="auto" w:fill="F2F2F2"/>
        </w:rPr>
        <w:t>payerTaxCode</w:t>
      </w:r>
      <w:proofErr w:type="spellEnd"/>
      <w:r w:rsidRPr="006F48BB">
        <w:rPr>
          <w:rFonts w:ascii="Times New Roman" w:eastAsia="Arial" w:hAnsi="Times New Roman" w:cs="Times New Roman"/>
        </w:rPr>
        <w:t xml:space="preserve"> è il Codice Fiscale del pagatore</w:t>
      </w:r>
    </w:p>
    <w:p w14:paraId="35B77DF4" w14:textId="77777777" w:rsidR="006F48BB" w:rsidRDefault="0016219B" w:rsidP="006F48BB">
      <w:pPr>
        <w:pStyle w:val="Paragrafoelenco"/>
        <w:numPr>
          <w:ilvl w:val="0"/>
          <w:numId w:val="4"/>
        </w:numPr>
        <w:spacing w:after="99" w:line="270" w:lineRule="auto"/>
        <w:ind w:right="506"/>
        <w:rPr>
          <w:rFonts w:ascii="Times New Roman" w:hAnsi="Times New Roman" w:cs="Times New Roman"/>
        </w:rPr>
      </w:pPr>
      <w:proofErr w:type="spellStart"/>
      <w:r w:rsidRPr="006F48BB">
        <w:rPr>
          <w:rFonts w:ascii="Times New Roman" w:eastAsia="Courier New" w:hAnsi="Times New Roman" w:cs="Times New Roman"/>
        </w:rPr>
        <w:t>billerVatNumber</w:t>
      </w:r>
      <w:proofErr w:type="spellEnd"/>
      <w:r w:rsidRPr="006F48BB">
        <w:rPr>
          <w:rFonts w:ascii="Times New Roman" w:eastAsia="Courier New" w:hAnsi="Times New Roman" w:cs="Times New Roman"/>
        </w:rPr>
        <w:t xml:space="preserve"> </w:t>
      </w:r>
      <w:r w:rsidRPr="006F48BB">
        <w:rPr>
          <w:rFonts w:ascii="Times New Roman" w:hAnsi="Times New Roman" w:cs="Times New Roman"/>
        </w:rPr>
        <w:t xml:space="preserve">è la Partita IVA dell’Ente </w:t>
      </w:r>
    </w:p>
    <w:p w14:paraId="6EC002C7" w14:textId="2FA486F3" w:rsidR="006F48BB" w:rsidRPr="006F48BB" w:rsidRDefault="0016219B" w:rsidP="006F48BB">
      <w:pPr>
        <w:pStyle w:val="Paragrafoelenco"/>
        <w:numPr>
          <w:ilvl w:val="0"/>
          <w:numId w:val="4"/>
        </w:numPr>
        <w:spacing w:after="3" w:line="270" w:lineRule="auto"/>
        <w:ind w:right="506"/>
        <w:rPr>
          <w:rFonts w:ascii="Times New Roman" w:hAnsi="Times New Roman" w:cs="Times New Roman"/>
        </w:rPr>
      </w:pPr>
      <w:proofErr w:type="spellStart"/>
      <w:r w:rsidRPr="006F48BB">
        <w:rPr>
          <w:rFonts w:ascii="Times New Roman" w:eastAsia="Courier New" w:hAnsi="Times New Roman" w:cs="Times New Roman"/>
          <w:shd w:val="clear" w:color="auto" w:fill="F2F2F2"/>
        </w:rPr>
        <w:t>toolType</w:t>
      </w:r>
      <w:proofErr w:type="spellEnd"/>
      <w:r w:rsidR="006F48BB">
        <w:rPr>
          <w:rFonts w:ascii="Times New Roman" w:eastAsia="Courier New" w:hAnsi="Times New Roman" w:cs="Times New Roman"/>
          <w:shd w:val="clear" w:color="auto" w:fill="F2F2F2"/>
        </w:rPr>
        <w:t xml:space="preserve"> è un valore fisso da concordare</w:t>
      </w:r>
    </w:p>
    <w:p w14:paraId="2A836173" w14:textId="34421B65" w:rsidR="00177C46" w:rsidRPr="006F48BB" w:rsidRDefault="0016219B" w:rsidP="006F48BB">
      <w:pPr>
        <w:pStyle w:val="Paragrafoelenco"/>
        <w:numPr>
          <w:ilvl w:val="0"/>
          <w:numId w:val="4"/>
        </w:numPr>
        <w:spacing w:after="3" w:line="270" w:lineRule="auto"/>
        <w:ind w:right="506"/>
        <w:rPr>
          <w:rFonts w:ascii="Times New Roman" w:hAnsi="Times New Roman" w:cs="Times New Roman"/>
        </w:rPr>
      </w:pPr>
      <w:proofErr w:type="spellStart"/>
      <w:r w:rsidRPr="006F48BB">
        <w:rPr>
          <w:rFonts w:ascii="Times New Roman" w:eastAsia="Courier New" w:hAnsi="Times New Roman" w:cs="Times New Roman"/>
          <w:shd w:val="clear" w:color="auto" w:fill="F2F2F2"/>
        </w:rPr>
        <w:t>toolTypeVersion</w:t>
      </w:r>
      <w:proofErr w:type="spellEnd"/>
      <w:r w:rsidRPr="006F48BB">
        <w:rPr>
          <w:rFonts w:ascii="Times New Roman" w:eastAsia="Arial" w:hAnsi="Times New Roman" w:cs="Times New Roman"/>
        </w:rPr>
        <w:t xml:space="preserve"> </w:t>
      </w:r>
      <w:r w:rsidR="006F48BB">
        <w:rPr>
          <w:rFonts w:ascii="Times New Roman" w:eastAsia="Arial" w:hAnsi="Times New Roman" w:cs="Times New Roman"/>
        </w:rPr>
        <w:t xml:space="preserve">è un </w:t>
      </w:r>
      <w:r w:rsidR="006F48BB">
        <w:rPr>
          <w:rFonts w:ascii="Times New Roman" w:eastAsia="Courier New" w:hAnsi="Times New Roman" w:cs="Times New Roman"/>
          <w:shd w:val="clear" w:color="auto" w:fill="F2F2F2"/>
        </w:rPr>
        <w:t>valore fisso da concordare</w:t>
      </w:r>
    </w:p>
    <w:p w14:paraId="0D3E3566" w14:textId="77777777" w:rsidR="00177C46" w:rsidRPr="006F48BB" w:rsidRDefault="0016219B">
      <w:pPr>
        <w:spacing w:after="4"/>
        <w:ind w:left="780"/>
        <w:rPr>
          <w:rFonts w:ascii="Times New Roman" w:hAnsi="Times New Roman" w:cs="Times New Roman"/>
        </w:rPr>
      </w:pPr>
      <w:r w:rsidRPr="006F48BB">
        <w:rPr>
          <w:rFonts w:ascii="Times New Roman" w:eastAsia="Arial" w:hAnsi="Times New Roman" w:cs="Times New Roman"/>
        </w:rPr>
        <w:t xml:space="preserve"> </w:t>
      </w:r>
      <w:r w:rsidRPr="006F48BB">
        <w:rPr>
          <w:rFonts w:ascii="Times New Roman" w:hAnsi="Times New Roman" w:cs="Times New Roman"/>
        </w:rPr>
        <w:t xml:space="preserve"> </w:t>
      </w:r>
    </w:p>
    <w:p w14:paraId="26933B82" w14:textId="77777777" w:rsidR="00177C46" w:rsidRPr="006F48BB" w:rsidRDefault="0016219B">
      <w:pPr>
        <w:spacing w:after="5" w:line="270" w:lineRule="auto"/>
        <w:ind w:left="65" w:hanging="10"/>
        <w:rPr>
          <w:rFonts w:ascii="Times New Roman" w:hAnsi="Times New Roman" w:cs="Times New Roman"/>
        </w:rPr>
      </w:pPr>
      <w:r w:rsidRPr="006F48BB">
        <w:rPr>
          <w:rFonts w:ascii="Times New Roman" w:eastAsia="Arial" w:hAnsi="Times New Roman" w:cs="Times New Roman"/>
        </w:rPr>
        <w:t xml:space="preserve">WWS restituisce: </w:t>
      </w:r>
      <w:r w:rsidRPr="006F48BB">
        <w:rPr>
          <w:rFonts w:ascii="Times New Roman" w:hAnsi="Times New Roman" w:cs="Times New Roman"/>
        </w:rPr>
        <w:t xml:space="preserve"> </w:t>
      </w:r>
    </w:p>
    <w:p w14:paraId="795EBF91" w14:textId="77777777" w:rsidR="00177C46" w:rsidRPr="006F48BB" w:rsidRDefault="0016219B">
      <w:pPr>
        <w:numPr>
          <w:ilvl w:val="0"/>
          <w:numId w:val="3"/>
        </w:numPr>
        <w:spacing w:after="39" w:line="270" w:lineRule="auto"/>
        <w:ind w:hanging="360"/>
        <w:rPr>
          <w:rFonts w:ascii="Times New Roman" w:hAnsi="Times New Roman" w:cs="Times New Roman"/>
        </w:rPr>
      </w:pPr>
      <w:r w:rsidRPr="006F48BB">
        <w:rPr>
          <w:rFonts w:ascii="Times New Roman" w:eastAsia="Arial" w:hAnsi="Times New Roman" w:cs="Times New Roman"/>
        </w:rPr>
        <w:t xml:space="preserve">HTTP Status 200: se la chiamata per lo scambio importo remoto è stata eseguita correttamente; </w:t>
      </w:r>
      <w:r w:rsidRPr="006F48BB">
        <w:rPr>
          <w:rFonts w:ascii="Times New Roman" w:hAnsi="Times New Roman" w:cs="Times New Roman"/>
          <w:noProof/>
        </w:rPr>
        <w:drawing>
          <wp:inline distT="0" distB="0" distL="0" distR="0" wp14:anchorId="21992735" wp14:editId="0B81E922">
            <wp:extent cx="164592" cy="167640"/>
            <wp:effectExtent l="0" t="0" r="0" b="0"/>
            <wp:docPr id="962" name="Picture 9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" name="Picture 96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48BB">
        <w:rPr>
          <w:rFonts w:ascii="Times New Roman" w:eastAsia="Arial" w:hAnsi="Times New Roman" w:cs="Times New Roman"/>
        </w:rPr>
        <w:t xml:space="preserve"> </w:t>
      </w:r>
    </w:p>
    <w:p w14:paraId="42E8199B" w14:textId="77777777" w:rsidR="00177C46" w:rsidRPr="006F48BB" w:rsidRDefault="0016219B">
      <w:pPr>
        <w:spacing w:after="5" w:line="270" w:lineRule="auto"/>
        <w:ind w:left="776" w:hanging="10"/>
        <w:rPr>
          <w:rFonts w:ascii="Times New Roman" w:hAnsi="Times New Roman" w:cs="Times New Roman"/>
        </w:rPr>
      </w:pPr>
      <w:r w:rsidRPr="006F48BB">
        <w:rPr>
          <w:rFonts w:ascii="Times New Roman" w:eastAsia="Arial" w:hAnsi="Times New Roman" w:cs="Times New Roman"/>
        </w:rPr>
        <w:t xml:space="preserve"> HTTP Status 406: </w:t>
      </w:r>
      <w:r w:rsidRPr="006F48BB">
        <w:rPr>
          <w:rFonts w:ascii="Times New Roman" w:eastAsia="Courier New" w:hAnsi="Times New Roman" w:cs="Times New Roman"/>
        </w:rPr>
        <w:t>o</w:t>
      </w:r>
      <w:r w:rsidRPr="006F48BB">
        <w:rPr>
          <w:rFonts w:ascii="Times New Roman" w:eastAsia="Arial" w:hAnsi="Times New Roman" w:cs="Times New Roman"/>
        </w:rPr>
        <w:t xml:space="preserve">  </w:t>
      </w:r>
      <w:r w:rsidRPr="006F48BB">
        <w:rPr>
          <w:rFonts w:ascii="Times New Roman" w:eastAsia="Arial" w:hAnsi="Times New Roman" w:cs="Times New Roman"/>
        </w:rPr>
        <w:tab/>
        <w:t>Se l’attributo “result” = “9919” e l’attributo “</w:t>
      </w:r>
      <w:proofErr w:type="spellStart"/>
      <w:r w:rsidRPr="006F48BB">
        <w:rPr>
          <w:rFonts w:ascii="Times New Roman" w:eastAsia="Arial" w:hAnsi="Times New Roman" w:cs="Times New Roman"/>
        </w:rPr>
        <w:t>rateLimitReset</w:t>
      </w:r>
      <w:proofErr w:type="spellEnd"/>
      <w:r w:rsidRPr="006F48BB">
        <w:rPr>
          <w:rFonts w:ascii="Times New Roman" w:eastAsia="Arial" w:hAnsi="Times New Roman" w:cs="Times New Roman"/>
        </w:rPr>
        <w:t>” è impostato, si deve riprovare dopo la data e l'ora specificate nell'attributo “</w:t>
      </w:r>
      <w:proofErr w:type="spellStart"/>
      <w:r w:rsidRPr="006F48BB">
        <w:rPr>
          <w:rFonts w:ascii="Times New Roman" w:eastAsia="Arial" w:hAnsi="Times New Roman" w:cs="Times New Roman"/>
        </w:rPr>
        <w:t>rateLimitReset</w:t>
      </w:r>
      <w:proofErr w:type="spellEnd"/>
      <w:r w:rsidRPr="006F48BB">
        <w:rPr>
          <w:rFonts w:ascii="Times New Roman" w:eastAsia="Arial" w:hAnsi="Times New Roman" w:cs="Times New Roman"/>
        </w:rPr>
        <w:t xml:space="preserve">”; </w:t>
      </w:r>
      <w:r w:rsidRPr="006F48BB">
        <w:rPr>
          <w:rFonts w:ascii="Times New Roman" w:hAnsi="Times New Roman" w:cs="Times New Roman"/>
        </w:rPr>
        <w:t xml:space="preserve"> </w:t>
      </w:r>
    </w:p>
    <w:p w14:paraId="5D2B39EE" w14:textId="77777777" w:rsidR="00177C46" w:rsidRPr="006F48BB" w:rsidRDefault="0016219B">
      <w:pPr>
        <w:numPr>
          <w:ilvl w:val="1"/>
          <w:numId w:val="3"/>
        </w:numPr>
        <w:spacing w:after="5" w:line="270" w:lineRule="auto"/>
        <w:ind w:right="117" w:hanging="360"/>
        <w:rPr>
          <w:rFonts w:ascii="Times New Roman" w:hAnsi="Times New Roman" w:cs="Times New Roman"/>
        </w:rPr>
      </w:pPr>
      <w:r w:rsidRPr="006F48BB">
        <w:rPr>
          <w:rFonts w:ascii="Times New Roman" w:eastAsia="Arial" w:hAnsi="Times New Roman" w:cs="Times New Roman"/>
        </w:rPr>
        <w:t>Se l’attributo “result” = “9919” e l’attributo “</w:t>
      </w:r>
      <w:proofErr w:type="spellStart"/>
      <w:r w:rsidRPr="006F48BB">
        <w:rPr>
          <w:rFonts w:ascii="Times New Roman" w:eastAsia="Arial" w:hAnsi="Times New Roman" w:cs="Times New Roman"/>
        </w:rPr>
        <w:t>rateLimitReset</w:t>
      </w:r>
      <w:proofErr w:type="spellEnd"/>
      <w:r w:rsidRPr="006F48BB">
        <w:rPr>
          <w:rFonts w:ascii="Times New Roman" w:eastAsia="Arial" w:hAnsi="Times New Roman" w:cs="Times New Roman"/>
        </w:rPr>
        <w:t xml:space="preserve">” non è impostato, si deve riprovare senza indicazioni di data e ora; </w:t>
      </w:r>
      <w:r w:rsidRPr="006F48BB">
        <w:rPr>
          <w:rFonts w:ascii="Times New Roman" w:hAnsi="Times New Roman" w:cs="Times New Roman"/>
        </w:rPr>
        <w:t xml:space="preserve"> </w:t>
      </w:r>
    </w:p>
    <w:p w14:paraId="5E5A4B82" w14:textId="77777777" w:rsidR="00177C46" w:rsidRPr="006F48BB" w:rsidRDefault="0016219B">
      <w:pPr>
        <w:numPr>
          <w:ilvl w:val="1"/>
          <w:numId w:val="3"/>
        </w:numPr>
        <w:spacing w:after="5" w:line="270" w:lineRule="auto"/>
        <w:ind w:right="117" w:hanging="360"/>
        <w:rPr>
          <w:rFonts w:ascii="Times New Roman" w:hAnsi="Times New Roman" w:cs="Times New Roman"/>
        </w:rPr>
      </w:pPr>
      <w:r w:rsidRPr="006F48BB">
        <w:rPr>
          <w:rFonts w:ascii="Times New Roman" w:eastAsia="Arial" w:hAnsi="Times New Roman" w:cs="Times New Roman"/>
        </w:rPr>
        <w:t xml:space="preserve">Se l’attributo “result” &lt;&gt; “9919”, deve restituire un messaggio di errore generico </w:t>
      </w:r>
      <w:r w:rsidRPr="006F48BB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8764" w:type="dxa"/>
        <w:tblInd w:w="0" w:type="dxa"/>
        <w:tblLook w:val="04A0" w:firstRow="1" w:lastRow="0" w:firstColumn="1" w:lastColumn="0" w:noHBand="0" w:noVBand="1"/>
      </w:tblPr>
      <w:tblGrid>
        <w:gridCol w:w="2221"/>
        <w:gridCol w:w="2144"/>
        <w:gridCol w:w="2340"/>
        <w:gridCol w:w="2059"/>
      </w:tblGrid>
      <w:tr w:rsidR="00177C46" w:rsidRPr="000C65DC" w14:paraId="3161EF6D" w14:textId="77777777">
        <w:trPr>
          <w:trHeight w:val="251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14:paraId="490F9138" w14:textId="77777777" w:rsidR="00177C46" w:rsidRPr="000C65DC" w:rsidRDefault="0016219B">
            <w:pPr>
              <w:ind w:left="60"/>
              <w:rPr>
                <w:rFonts w:ascii="Times New Roman" w:hAnsi="Times New Roman" w:cs="Times New Roman"/>
              </w:rPr>
            </w:pPr>
            <w:r w:rsidRPr="000C65DC">
              <w:rPr>
                <w:rFonts w:ascii="Times New Roman" w:eastAsia="Arial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14:paraId="7542E6C2" w14:textId="77777777" w:rsidR="00177C46" w:rsidRPr="000C65DC" w:rsidRDefault="00177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29BA361" w14:textId="77777777" w:rsidR="00177C46" w:rsidRPr="000C65DC" w:rsidRDefault="00177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47D7804D" w14:textId="77777777" w:rsidR="00177C46" w:rsidRPr="000C65DC" w:rsidRDefault="00177C46">
            <w:pPr>
              <w:rPr>
                <w:rFonts w:ascii="Times New Roman" w:hAnsi="Times New Roman" w:cs="Times New Roman"/>
              </w:rPr>
            </w:pPr>
          </w:p>
        </w:tc>
      </w:tr>
      <w:tr w:rsidR="00177C46" w:rsidRPr="000C65DC" w14:paraId="1632DEEE" w14:textId="77777777">
        <w:trPr>
          <w:trHeight w:val="441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14:paraId="152B0031" w14:textId="77777777" w:rsidR="00177C46" w:rsidRPr="000C65DC" w:rsidRDefault="0016219B">
            <w:pPr>
              <w:rPr>
                <w:rFonts w:ascii="Times New Roman" w:hAnsi="Times New Roman" w:cs="Times New Roman"/>
              </w:rPr>
            </w:pPr>
            <w:proofErr w:type="spellStart"/>
            <w:r w:rsidRPr="000C65DC">
              <w:rPr>
                <w:rFonts w:ascii="Times New Roman" w:eastAsia="Arial" w:hAnsi="Times New Roman" w:cs="Times New Roman"/>
                <w:b/>
                <w:sz w:val="20"/>
              </w:rPr>
              <w:t>Response</w:t>
            </w:r>
            <w:proofErr w:type="spellEnd"/>
            <w:r w:rsidRPr="000C65DC">
              <w:rPr>
                <w:rFonts w:ascii="Times New Roman" w:eastAsia="Arial" w:hAnsi="Times New Roman" w:cs="Times New Roman"/>
                <w:b/>
                <w:sz w:val="20"/>
              </w:rPr>
              <w:t xml:space="preserve">:  </w:t>
            </w:r>
          </w:p>
          <w:p w14:paraId="2DB3183E" w14:textId="77777777" w:rsidR="00177C46" w:rsidRPr="000C65DC" w:rsidRDefault="0016219B">
            <w:pPr>
              <w:rPr>
                <w:rFonts w:ascii="Times New Roman" w:hAnsi="Times New Roman" w:cs="Times New Roman"/>
              </w:rPr>
            </w:pPr>
            <w:proofErr w:type="spellStart"/>
            <w:r w:rsidRPr="000C65DC">
              <w:rPr>
                <w:rFonts w:ascii="Times New Roman" w:eastAsia="Arial" w:hAnsi="Times New Roman" w:cs="Times New Roman"/>
                <w:b/>
                <w:i/>
                <w:sz w:val="16"/>
              </w:rPr>
              <w:t>Element</w:t>
            </w:r>
            <w:proofErr w:type="spellEnd"/>
            <w:r w:rsidRPr="000C65DC">
              <w:rPr>
                <w:rFonts w:ascii="Times New Roman" w:eastAsia="Arial" w:hAnsi="Times New Roman" w:cs="Times New Roman"/>
                <w:b/>
                <w:i/>
                <w:sz w:val="16"/>
              </w:rPr>
              <w:t xml:space="preserve"> </w:t>
            </w:r>
            <w:r w:rsidRPr="000C65DC">
              <w:rPr>
                <w:rFonts w:ascii="Times New Roman" w:eastAsia="Arial" w:hAnsi="Times New Roman" w:cs="Times New Roman"/>
                <w:sz w:val="16"/>
              </w:rPr>
              <w:t xml:space="preserve"> 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14:paraId="4AB5BE17" w14:textId="77777777" w:rsidR="00177C46" w:rsidRPr="000C65DC" w:rsidRDefault="0016219B">
            <w:pPr>
              <w:ind w:left="17"/>
              <w:rPr>
                <w:rFonts w:ascii="Times New Roman" w:hAnsi="Times New Roman" w:cs="Times New Roman"/>
              </w:rPr>
            </w:pPr>
            <w:r w:rsidRPr="000C65DC">
              <w:rPr>
                <w:rFonts w:ascii="Times New Roman" w:eastAsia="Arial" w:hAnsi="Times New Roman" w:cs="Times New Roman"/>
                <w:b/>
                <w:i/>
                <w:sz w:val="16"/>
              </w:rPr>
              <w:t xml:space="preserve"> </w:t>
            </w:r>
          </w:p>
          <w:p w14:paraId="394A61B5" w14:textId="77777777" w:rsidR="00177C46" w:rsidRPr="000C65DC" w:rsidRDefault="0016219B">
            <w:pPr>
              <w:ind w:left="17"/>
              <w:rPr>
                <w:rFonts w:ascii="Times New Roman" w:hAnsi="Times New Roman" w:cs="Times New Roman"/>
              </w:rPr>
            </w:pPr>
            <w:r w:rsidRPr="000C65DC">
              <w:rPr>
                <w:rFonts w:ascii="Times New Roman" w:eastAsia="Arial" w:hAnsi="Times New Roman" w:cs="Times New Roman"/>
                <w:b/>
                <w:i/>
                <w:sz w:val="16"/>
              </w:rPr>
              <w:t xml:space="preserve">Description </w:t>
            </w:r>
            <w:r w:rsidRPr="000C65DC">
              <w:rPr>
                <w:rFonts w:ascii="Times New Roman" w:eastAsia="Arial" w:hAnsi="Times New Roman" w:cs="Times New Roman"/>
                <w:sz w:val="16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5931F10" w14:textId="77777777" w:rsidR="00177C46" w:rsidRPr="000C65DC" w:rsidRDefault="0016219B">
            <w:pPr>
              <w:ind w:left="108"/>
              <w:rPr>
                <w:rFonts w:ascii="Times New Roman" w:hAnsi="Times New Roman" w:cs="Times New Roman"/>
              </w:rPr>
            </w:pPr>
            <w:r w:rsidRPr="000C65DC">
              <w:rPr>
                <w:rFonts w:ascii="Times New Roman" w:eastAsia="Arial" w:hAnsi="Times New Roman" w:cs="Times New Roman"/>
                <w:b/>
                <w:i/>
                <w:sz w:val="16"/>
              </w:rPr>
              <w:t xml:space="preserve"> </w:t>
            </w:r>
          </w:p>
          <w:p w14:paraId="281B9F80" w14:textId="77777777" w:rsidR="00177C46" w:rsidRPr="000C65DC" w:rsidRDefault="0016219B">
            <w:pPr>
              <w:ind w:left="108"/>
              <w:rPr>
                <w:rFonts w:ascii="Times New Roman" w:hAnsi="Times New Roman" w:cs="Times New Roman"/>
              </w:rPr>
            </w:pPr>
            <w:r w:rsidRPr="000C65DC">
              <w:rPr>
                <w:rFonts w:ascii="Times New Roman" w:eastAsia="Arial" w:hAnsi="Times New Roman" w:cs="Times New Roman"/>
                <w:b/>
                <w:i/>
                <w:sz w:val="16"/>
              </w:rPr>
              <w:t xml:space="preserve">M/O </w:t>
            </w:r>
            <w:r w:rsidRPr="000C65DC">
              <w:rPr>
                <w:rFonts w:ascii="Times New Roman" w:eastAsia="Arial" w:hAnsi="Times New Roman" w:cs="Times New Roman"/>
                <w:sz w:val="16"/>
              </w:rPr>
              <w:t xml:space="preserve"> 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46C2C08D" w14:textId="77777777" w:rsidR="00177C46" w:rsidRPr="000C65DC" w:rsidRDefault="0016219B">
            <w:pPr>
              <w:rPr>
                <w:rFonts w:ascii="Times New Roman" w:hAnsi="Times New Roman" w:cs="Times New Roman"/>
              </w:rPr>
            </w:pPr>
            <w:r w:rsidRPr="000C65DC">
              <w:rPr>
                <w:rFonts w:ascii="Times New Roman" w:eastAsia="Arial" w:hAnsi="Times New Roman" w:cs="Times New Roman"/>
                <w:b/>
                <w:i/>
                <w:sz w:val="16"/>
              </w:rPr>
              <w:t xml:space="preserve"> </w:t>
            </w:r>
          </w:p>
          <w:p w14:paraId="3861ACE7" w14:textId="77777777" w:rsidR="00177C46" w:rsidRPr="000C65DC" w:rsidRDefault="0016219B">
            <w:pPr>
              <w:rPr>
                <w:rFonts w:ascii="Times New Roman" w:hAnsi="Times New Roman" w:cs="Times New Roman"/>
              </w:rPr>
            </w:pPr>
            <w:r w:rsidRPr="000C65DC">
              <w:rPr>
                <w:rFonts w:ascii="Times New Roman" w:eastAsia="Arial" w:hAnsi="Times New Roman" w:cs="Times New Roman"/>
                <w:b/>
                <w:i/>
                <w:sz w:val="16"/>
              </w:rPr>
              <w:t xml:space="preserve">Additional info </w:t>
            </w:r>
            <w:r w:rsidRPr="000C65DC">
              <w:rPr>
                <w:rFonts w:ascii="Times New Roman" w:eastAsia="Arial" w:hAnsi="Times New Roman" w:cs="Times New Roman"/>
                <w:sz w:val="16"/>
              </w:rPr>
              <w:t xml:space="preserve"> </w:t>
            </w:r>
          </w:p>
        </w:tc>
      </w:tr>
      <w:tr w:rsidR="00177C46" w:rsidRPr="000C65DC" w14:paraId="501EAB1F" w14:textId="77777777">
        <w:trPr>
          <w:trHeight w:val="1288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14:paraId="389F0F1A" w14:textId="77777777" w:rsidR="00177C46" w:rsidRPr="000C65DC" w:rsidRDefault="0016219B">
            <w:pPr>
              <w:rPr>
                <w:rFonts w:ascii="Times New Roman" w:hAnsi="Times New Roman" w:cs="Times New Roman"/>
              </w:rPr>
            </w:pPr>
            <w:r w:rsidRPr="000C65DC">
              <w:rPr>
                <w:rFonts w:ascii="Times New Roman" w:eastAsia="Arial" w:hAnsi="Times New Roman" w:cs="Times New Roman"/>
                <w:b/>
                <w:color w:val="833B0A"/>
                <w:sz w:val="16"/>
              </w:rPr>
              <w:t xml:space="preserve">result </w:t>
            </w:r>
            <w:r w:rsidRPr="000C65DC">
              <w:rPr>
                <w:rFonts w:ascii="Times New Roman" w:eastAsia="Arial" w:hAnsi="Times New Roman" w:cs="Times New Roman"/>
                <w:color w:val="833B0A"/>
                <w:sz w:val="16"/>
              </w:rPr>
              <w:t xml:space="preserve"> 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14:paraId="49132C97" w14:textId="77777777" w:rsidR="00177C46" w:rsidRPr="000C65DC" w:rsidRDefault="0016219B">
            <w:pPr>
              <w:ind w:left="17"/>
              <w:rPr>
                <w:rFonts w:ascii="Times New Roman" w:hAnsi="Times New Roman" w:cs="Times New Roman"/>
              </w:rPr>
            </w:pPr>
            <w:r w:rsidRPr="000C65DC">
              <w:rPr>
                <w:rFonts w:ascii="Times New Roman" w:eastAsia="Arial" w:hAnsi="Times New Roman" w:cs="Times New Roman"/>
                <w:sz w:val="16"/>
              </w:rPr>
              <w:t xml:space="preserve">Esito dell’operazione 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FA27604" w14:textId="77777777" w:rsidR="00177C46" w:rsidRPr="000C65DC" w:rsidRDefault="0016219B">
            <w:pPr>
              <w:ind w:left="108"/>
              <w:rPr>
                <w:rFonts w:ascii="Times New Roman" w:hAnsi="Times New Roman" w:cs="Times New Roman"/>
              </w:rPr>
            </w:pPr>
            <w:r w:rsidRPr="000C65DC">
              <w:rPr>
                <w:rFonts w:ascii="Times New Roman" w:eastAsia="Arial" w:hAnsi="Times New Roman" w:cs="Times New Roman"/>
                <w:sz w:val="16"/>
              </w:rPr>
              <w:t xml:space="preserve">M  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16967D81" w14:textId="77777777" w:rsidR="00177C46" w:rsidRPr="000C65DC" w:rsidRDefault="0016219B">
            <w:pPr>
              <w:spacing w:after="2" w:line="237" w:lineRule="auto"/>
              <w:jc w:val="both"/>
              <w:rPr>
                <w:rFonts w:ascii="Times New Roman" w:hAnsi="Times New Roman" w:cs="Times New Roman"/>
              </w:rPr>
            </w:pPr>
            <w:r w:rsidRPr="000C65DC">
              <w:rPr>
                <w:rFonts w:ascii="Times New Roman" w:eastAsia="Arial" w:hAnsi="Times New Roman" w:cs="Times New Roman"/>
                <w:sz w:val="16"/>
              </w:rPr>
              <w:t xml:space="preserve">0000 = Operazione eseguita con successo  </w:t>
            </w:r>
          </w:p>
          <w:p w14:paraId="26596FB1" w14:textId="77777777" w:rsidR="00177C46" w:rsidRPr="000C65DC" w:rsidRDefault="0016219B">
            <w:pPr>
              <w:rPr>
                <w:rFonts w:ascii="Times New Roman" w:hAnsi="Times New Roman" w:cs="Times New Roman"/>
              </w:rPr>
            </w:pPr>
            <w:r w:rsidRPr="000C65DC">
              <w:rPr>
                <w:rFonts w:ascii="Times New Roman" w:eastAsia="Arial" w:hAnsi="Times New Roman" w:cs="Times New Roman"/>
                <w:sz w:val="16"/>
              </w:rPr>
              <w:t xml:space="preserve">Per qualsiasi altro codice siamo in presenza di un errore. In presenza di errori è valorizzato il campo </w:t>
            </w:r>
            <w:proofErr w:type="spellStart"/>
            <w:r w:rsidRPr="000C65DC">
              <w:rPr>
                <w:rFonts w:ascii="Times New Roman" w:eastAsia="Arial" w:hAnsi="Times New Roman" w:cs="Times New Roman"/>
                <w:sz w:val="16"/>
              </w:rPr>
              <w:t>errorMessage</w:t>
            </w:r>
            <w:proofErr w:type="spellEnd"/>
            <w:r w:rsidRPr="000C65DC">
              <w:rPr>
                <w:rFonts w:ascii="Times New Roman" w:eastAsia="Arial" w:hAnsi="Times New Roman" w:cs="Times New Roman"/>
                <w:sz w:val="16"/>
              </w:rPr>
              <w:t xml:space="preserve">.  </w:t>
            </w:r>
          </w:p>
        </w:tc>
      </w:tr>
      <w:tr w:rsidR="00177C46" w:rsidRPr="000C65DC" w14:paraId="39104658" w14:textId="77777777">
        <w:trPr>
          <w:trHeight w:val="368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14:paraId="4397AB97" w14:textId="77777777" w:rsidR="00177C46" w:rsidRPr="000C65DC" w:rsidRDefault="0016219B">
            <w:pPr>
              <w:rPr>
                <w:rFonts w:ascii="Times New Roman" w:hAnsi="Times New Roman" w:cs="Times New Roman"/>
              </w:rPr>
            </w:pPr>
            <w:proofErr w:type="spellStart"/>
            <w:r w:rsidRPr="000C65DC">
              <w:rPr>
                <w:rFonts w:ascii="Times New Roman" w:eastAsia="Arial" w:hAnsi="Times New Roman" w:cs="Times New Roman"/>
                <w:b/>
                <w:color w:val="833B0A"/>
                <w:sz w:val="16"/>
              </w:rPr>
              <w:t>errorMessage</w:t>
            </w:r>
            <w:proofErr w:type="spellEnd"/>
            <w:r w:rsidRPr="000C65DC">
              <w:rPr>
                <w:rFonts w:ascii="Times New Roman" w:eastAsia="Arial" w:hAnsi="Times New Roman" w:cs="Times New Roman"/>
                <w:b/>
                <w:color w:val="833B0A"/>
                <w:sz w:val="16"/>
              </w:rPr>
              <w:t xml:space="preserve"> </w:t>
            </w:r>
            <w:r w:rsidRPr="000C65DC">
              <w:rPr>
                <w:rFonts w:ascii="Times New Roman" w:eastAsia="Arial" w:hAnsi="Times New Roman" w:cs="Times New Roman"/>
                <w:color w:val="833B0A"/>
                <w:sz w:val="16"/>
              </w:rPr>
              <w:t xml:space="preserve"> 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14:paraId="2C9E85D7" w14:textId="77777777" w:rsidR="00177C46" w:rsidRPr="000C65DC" w:rsidRDefault="0016219B">
            <w:pPr>
              <w:ind w:left="17"/>
              <w:rPr>
                <w:rFonts w:ascii="Times New Roman" w:hAnsi="Times New Roman" w:cs="Times New Roman"/>
              </w:rPr>
            </w:pPr>
            <w:r w:rsidRPr="000C65DC">
              <w:rPr>
                <w:rFonts w:ascii="Times New Roman" w:eastAsia="Arial" w:hAnsi="Times New Roman" w:cs="Times New Roman"/>
                <w:sz w:val="16"/>
              </w:rPr>
              <w:t xml:space="preserve">Descrizione dell’errore 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881559B" w14:textId="77777777" w:rsidR="00177C46" w:rsidRPr="000C65DC" w:rsidRDefault="0016219B">
            <w:pPr>
              <w:ind w:left="108"/>
              <w:rPr>
                <w:rFonts w:ascii="Times New Roman" w:hAnsi="Times New Roman" w:cs="Times New Roman"/>
              </w:rPr>
            </w:pPr>
            <w:r w:rsidRPr="000C65DC">
              <w:rPr>
                <w:rFonts w:ascii="Times New Roman" w:eastAsia="Arial" w:hAnsi="Times New Roman" w:cs="Times New Roman"/>
                <w:sz w:val="16"/>
              </w:rPr>
              <w:t xml:space="preserve">O  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74BE069A" w14:textId="77777777" w:rsidR="00177C46" w:rsidRPr="000C65DC" w:rsidRDefault="0016219B">
            <w:pPr>
              <w:jc w:val="both"/>
              <w:rPr>
                <w:rFonts w:ascii="Times New Roman" w:hAnsi="Times New Roman" w:cs="Times New Roman"/>
              </w:rPr>
            </w:pPr>
            <w:r w:rsidRPr="000C65DC">
              <w:rPr>
                <w:rFonts w:ascii="Times New Roman" w:eastAsia="Arial" w:hAnsi="Times New Roman" w:cs="Times New Roman"/>
                <w:sz w:val="16"/>
              </w:rPr>
              <w:t xml:space="preserve">Valorizzato solo in presenza di errori  </w:t>
            </w:r>
          </w:p>
        </w:tc>
      </w:tr>
      <w:tr w:rsidR="00177C46" w:rsidRPr="000C65DC" w14:paraId="4ED6A983" w14:textId="77777777">
        <w:trPr>
          <w:trHeight w:val="919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14:paraId="4067764F" w14:textId="77777777" w:rsidR="00177C46" w:rsidRPr="000C65DC" w:rsidRDefault="0016219B">
            <w:pPr>
              <w:rPr>
                <w:rFonts w:ascii="Times New Roman" w:hAnsi="Times New Roman" w:cs="Times New Roman"/>
              </w:rPr>
            </w:pPr>
            <w:r w:rsidRPr="000C65DC">
              <w:rPr>
                <w:rFonts w:ascii="Times New Roman" w:eastAsia="Arial" w:hAnsi="Times New Roman" w:cs="Times New Roman"/>
                <w:b/>
                <w:color w:val="833B0A"/>
                <w:sz w:val="16"/>
              </w:rPr>
              <w:t xml:space="preserve">id </w:t>
            </w:r>
            <w:r w:rsidRPr="000C65DC">
              <w:rPr>
                <w:rFonts w:ascii="Times New Roman" w:eastAsia="Arial" w:hAnsi="Times New Roman" w:cs="Times New Roman"/>
                <w:color w:val="833B0A"/>
                <w:sz w:val="16"/>
              </w:rPr>
              <w:t xml:space="preserve"> 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14:paraId="5C329475" w14:textId="77777777" w:rsidR="00177C46" w:rsidRPr="000C65DC" w:rsidRDefault="0016219B">
            <w:pPr>
              <w:ind w:left="17"/>
              <w:rPr>
                <w:rFonts w:ascii="Times New Roman" w:hAnsi="Times New Roman" w:cs="Times New Roman"/>
              </w:rPr>
            </w:pPr>
            <w:r w:rsidRPr="000C65DC">
              <w:rPr>
                <w:rFonts w:ascii="Times New Roman" w:eastAsia="Arial" w:hAnsi="Times New Roman" w:cs="Times New Roman"/>
                <w:sz w:val="16"/>
              </w:rPr>
              <w:t xml:space="preserve">ID operazione di WWS 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B762B97" w14:textId="77777777" w:rsidR="00177C46" w:rsidRPr="000C65DC" w:rsidRDefault="0016219B">
            <w:pPr>
              <w:ind w:left="108"/>
              <w:rPr>
                <w:rFonts w:ascii="Times New Roman" w:hAnsi="Times New Roman" w:cs="Times New Roman"/>
              </w:rPr>
            </w:pPr>
            <w:r w:rsidRPr="000C65DC">
              <w:rPr>
                <w:rFonts w:ascii="Times New Roman" w:eastAsia="Arial" w:hAnsi="Times New Roman" w:cs="Times New Roman"/>
                <w:sz w:val="16"/>
              </w:rPr>
              <w:t xml:space="preserve">M*  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1F730697" w14:textId="77777777" w:rsidR="00177C46" w:rsidRPr="000C65DC" w:rsidRDefault="0016219B">
            <w:pPr>
              <w:spacing w:after="1" w:line="238" w:lineRule="auto"/>
              <w:rPr>
                <w:rFonts w:ascii="Times New Roman" w:hAnsi="Times New Roman" w:cs="Times New Roman"/>
              </w:rPr>
            </w:pPr>
            <w:r w:rsidRPr="000C65DC">
              <w:rPr>
                <w:rFonts w:ascii="Times New Roman" w:eastAsia="Arial" w:hAnsi="Times New Roman" w:cs="Times New Roman"/>
                <w:sz w:val="16"/>
              </w:rPr>
              <w:t xml:space="preserve">È l’ID operazione restituito dalla componente server WWS.  </w:t>
            </w:r>
          </w:p>
          <w:p w14:paraId="1AD09451" w14:textId="77777777" w:rsidR="00177C46" w:rsidRPr="000C65DC" w:rsidRDefault="0016219B">
            <w:pPr>
              <w:jc w:val="both"/>
              <w:rPr>
                <w:rFonts w:ascii="Times New Roman" w:hAnsi="Times New Roman" w:cs="Times New Roman"/>
              </w:rPr>
            </w:pPr>
            <w:r w:rsidRPr="000C65DC">
              <w:rPr>
                <w:rFonts w:ascii="Times New Roman" w:eastAsia="Arial" w:hAnsi="Times New Roman" w:cs="Times New Roman"/>
                <w:sz w:val="16"/>
              </w:rPr>
              <w:t xml:space="preserve">Viene sempre valorizzato anche in caso di errori  </w:t>
            </w:r>
          </w:p>
        </w:tc>
      </w:tr>
      <w:tr w:rsidR="00177C46" w:rsidRPr="000C65DC" w14:paraId="09B1F79F" w14:textId="77777777">
        <w:trPr>
          <w:trHeight w:val="737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14:paraId="1C31E860" w14:textId="77777777" w:rsidR="00177C46" w:rsidRPr="000C65DC" w:rsidRDefault="0016219B">
            <w:pPr>
              <w:rPr>
                <w:rFonts w:ascii="Times New Roman" w:hAnsi="Times New Roman" w:cs="Times New Roman"/>
              </w:rPr>
            </w:pPr>
            <w:proofErr w:type="spellStart"/>
            <w:r w:rsidRPr="000C65DC">
              <w:rPr>
                <w:rFonts w:ascii="Times New Roman" w:eastAsia="Arial" w:hAnsi="Times New Roman" w:cs="Times New Roman"/>
                <w:b/>
                <w:color w:val="833B0A"/>
                <w:sz w:val="16"/>
              </w:rPr>
              <w:lastRenderedPageBreak/>
              <w:t>providerTrackId</w:t>
            </w:r>
            <w:proofErr w:type="spellEnd"/>
            <w:r w:rsidRPr="000C65DC">
              <w:rPr>
                <w:rFonts w:ascii="Times New Roman" w:eastAsia="Arial" w:hAnsi="Times New Roman" w:cs="Times New Roman"/>
                <w:b/>
                <w:color w:val="833B0A"/>
                <w:sz w:val="16"/>
              </w:rPr>
              <w:t xml:space="preserve"> </w:t>
            </w:r>
            <w:r w:rsidRPr="000C65DC">
              <w:rPr>
                <w:rFonts w:ascii="Times New Roman" w:eastAsia="Arial" w:hAnsi="Times New Roman" w:cs="Times New Roman"/>
                <w:color w:val="833B0A"/>
                <w:sz w:val="16"/>
              </w:rPr>
              <w:t xml:space="preserve"> 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14:paraId="41AC5FED" w14:textId="77777777" w:rsidR="00177C46" w:rsidRPr="000C65DC" w:rsidRDefault="0016219B">
            <w:pPr>
              <w:ind w:left="17" w:right="188"/>
              <w:rPr>
                <w:rFonts w:ascii="Times New Roman" w:hAnsi="Times New Roman" w:cs="Times New Roman"/>
              </w:rPr>
            </w:pPr>
            <w:r w:rsidRPr="000C65DC">
              <w:rPr>
                <w:rFonts w:ascii="Times New Roman" w:eastAsia="Arial" w:hAnsi="Times New Roman" w:cs="Times New Roman"/>
                <w:sz w:val="16"/>
              </w:rPr>
              <w:t xml:space="preserve">Restituisce lo stesso valore recepito come parametro di ingresso dall’omonimo campo. 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CE8D1A8" w14:textId="77777777" w:rsidR="00177C46" w:rsidRPr="000C65DC" w:rsidRDefault="0016219B">
            <w:pPr>
              <w:rPr>
                <w:rFonts w:ascii="Times New Roman" w:hAnsi="Times New Roman" w:cs="Times New Roman"/>
              </w:rPr>
            </w:pPr>
            <w:r w:rsidRPr="000C65DC">
              <w:rPr>
                <w:rFonts w:ascii="Times New Roman" w:eastAsia="Arial" w:hAnsi="Times New Roman" w:cs="Times New Roman"/>
                <w:sz w:val="16"/>
              </w:rPr>
              <w:t xml:space="preserve">M*  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5ABFC33E" w14:textId="77777777" w:rsidR="00177C46" w:rsidRPr="000C65DC" w:rsidRDefault="00177C46">
            <w:pPr>
              <w:rPr>
                <w:rFonts w:ascii="Times New Roman" w:hAnsi="Times New Roman" w:cs="Times New Roman"/>
              </w:rPr>
            </w:pPr>
          </w:p>
        </w:tc>
      </w:tr>
      <w:tr w:rsidR="00177C46" w:rsidRPr="000C65DC" w14:paraId="1A8CC03A" w14:textId="77777777">
        <w:trPr>
          <w:trHeight w:val="1549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14:paraId="0B7536ED" w14:textId="77777777" w:rsidR="00177C46" w:rsidRPr="000C65DC" w:rsidRDefault="0016219B">
            <w:pPr>
              <w:spacing w:after="388"/>
              <w:rPr>
                <w:rFonts w:ascii="Times New Roman" w:hAnsi="Times New Roman" w:cs="Times New Roman"/>
              </w:rPr>
            </w:pPr>
            <w:proofErr w:type="spellStart"/>
            <w:r w:rsidRPr="000C65DC">
              <w:rPr>
                <w:rFonts w:ascii="Times New Roman" w:eastAsia="Arial" w:hAnsi="Times New Roman" w:cs="Times New Roman"/>
                <w:b/>
                <w:color w:val="833B0A"/>
                <w:sz w:val="16"/>
              </w:rPr>
              <w:t>rateLimitReset</w:t>
            </w:r>
            <w:proofErr w:type="spellEnd"/>
            <w:r w:rsidRPr="000C65DC">
              <w:rPr>
                <w:rFonts w:ascii="Times New Roman" w:eastAsia="Arial" w:hAnsi="Times New Roman" w:cs="Times New Roman"/>
                <w:b/>
                <w:color w:val="833B0A"/>
                <w:sz w:val="16"/>
              </w:rPr>
              <w:t xml:space="preserve"> </w:t>
            </w:r>
            <w:r w:rsidRPr="000C65DC">
              <w:rPr>
                <w:rFonts w:ascii="Times New Roman" w:eastAsia="Arial" w:hAnsi="Times New Roman" w:cs="Times New Roman"/>
                <w:color w:val="833B0A"/>
                <w:sz w:val="16"/>
              </w:rPr>
              <w:t xml:space="preserve"> </w:t>
            </w:r>
          </w:p>
          <w:p w14:paraId="2AC8E35D" w14:textId="77777777" w:rsidR="00177C46" w:rsidRPr="000C65DC" w:rsidRDefault="0016219B">
            <w:pPr>
              <w:spacing w:after="182"/>
              <w:ind w:left="60"/>
              <w:rPr>
                <w:rFonts w:ascii="Times New Roman" w:hAnsi="Times New Roman" w:cs="Times New Roman"/>
              </w:rPr>
            </w:pPr>
            <w:r w:rsidRPr="000C65DC">
              <w:rPr>
                <w:rFonts w:ascii="Times New Roman" w:eastAsia="Arial" w:hAnsi="Times New Roman" w:cs="Times New Roman"/>
                <w:color w:val="FF0000"/>
                <w:sz w:val="20"/>
              </w:rPr>
              <w:t xml:space="preserve"> </w:t>
            </w:r>
          </w:p>
          <w:p w14:paraId="77C72246" w14:textId="77777777" w:rsidR="00177C46" w:rsidRPr="000C65DC" w:rsidRDefault="0016219B">
            <w:pPr>
              <w:ind w:left="60"/>
              <w:rPr>
                <w:rFonts w:ascii="Times New Roman" w:hAnsi="Times New Roman" w:cs="Times New Roman"/>
              </w:rPr>
            </w:pPr>
            <w:r w:rsidRPr="000C65DC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14:paraId="2D7AE02D" w14:textId="77777777" w:rsidR="00177C46" w:rsidRPr="000C65DC" w:rsidRDefault="0016219B">
            <w:pPr>
              <w:spacing w:after="798" w:line="238" w:lineRule="auto"/>
              <w:ind w:left="17" w:right="1"/>
              <w:rPr>
                <w:rFonts w:ascii="Times New Roman" w:hAnsi="Times New Roman" w:cs="Times New Roman"/>
              </w:rPr>
            </w:pPr>
            <w:r w:rsidRPr="000C65DC">
              <w:rPr>
                <w:rFonts w:ascii="Times New Roman" w:eastAsia="Arial" w:hAnsi="Times New Roman" w:cs="Times New Roman"/>
                <w:sz w:val="16"/>
              </w:rPr>
              <w:t xml:space="preserve">Data in formato </w:t>
            </w:r>
            <w:proofErr w:type="spellStart"/>
            <w:r w:rsidRPr="000C65DC">
              <w:rPr>
                <w:rFonts w:ascii="Times New Roman" w:eastAsia="Arial" w:hAnsi="Times New Roman" w:cs="Times New Roman"/>
                <w:sz w:val="16"/>
              </w:rPr>
              <w:t>unix</w:t>
            </w:r>
            <w:proofErr w:type="spellEnd"/>
            <w:r w:rsidRPr="000C65DC">
              <w:rPr>
                <w:rFonts w:ascii="Times New Roman" w:eastAsia="Arial" w:hAnsi="Times New Roman" w:cs="Times New Roman"/>
                <w:sz w:val="16"/>
              </w:rPr>
              <w:t xml:space="preserve"> ora in cui una richiesta di notifica </w:t>
            </w:r>
            <w:proofErr w:type="spellStart"/>
            <w:r w:rsidRPr="000C65DC">
              <w:rPr>
                <w:rFonts w:ascii="Times New Roman" w:eastAsia="Arial" w:hAnsi="Times New Roman" w:cs="Times New Roman"/>
                <w:sz w:val="16"/>
              </w:rPr>
              <w:t>push</w:t>
            </w:r>
            <w:proofErr w:type="spellEnd"/>
            <w:r w:rsidRPr="000C65DC">
              <w:rPr>
                <w:rFonts w:ascii="Times New Roman" w:eastAsia="Arial" w:hAnsi="Times New Roman" w:cs="Times New Roman"/>
                <w:sz w:val="16"/>
              </w:rPr>
              <w:t xml:space="preserve">  </w:t>
            </w:r>
          </w:p>
          <w:p w14:paraId="5DF6E4DB" w14:textId="77777777" w:rsidR="00177C46" w:rsidRPr="000C65DC" w:rsidRDefault="0016219B">
            <w:pPr>
              <w:rPr>
                <w:rFonts w:ascii="Times New Roman" w:hAnsi="Times New Roman" w:cs="Times New Roman"/>
              </w:rPr>
            </w:pPr>
            <w:r w:rsidRPr="000C65DC">
              <w:rPr>
                <w:rFonts w:ascii="Times New Roman" w:eastAsia="Arial" w:hAnsi="Times New Roman" w:cs="Times New Roman"/>
                <w:color w:val="FF0000"/>
                <w:sz w:val="20"/>
              </w:rPr>
              <w:t xml:space="preserve"> </w:t>
            </w:r>
            <w:r w:rsidRPr="000C65DC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3B67C79" w14:textId="77777777" w:rsidR="00177C46" w:rsidRPr="000C65DC" w:rsidRDefault="0016219B">
            <w:pPr>
              <w:rPr>
                <w:rFonts w:ascii="Times New Roman" w:hAnsi="Times New Roman" w:cs="Times New Roman"/>
              </w:rPr>
            </w:pPr>
            <w:r w:rsidRPr="000C65DC">
              <w:rPr>
                <w:rFonts w:ascii="Times New Roman" w:eastAsia="Arial" w:hAnsi="Times New Roman" w:cs="Times New Roman"/>
                <w:sz w:val="16"/>
              </w:rPr>
              <w:t xml:space="preserve">O  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6AD222C5" w14:textId="77777777" w:rsidR="00177C46" w:rsidRPr="000C65DC" w:rsidRDefault="00177C46">
            <w:pPr>
              <w:rPr>
                <w:rFonts w:ascii="Times New Roman" w:hAnsi="Times New Roman" w:cs="Times New Roman"/>
              </w:rPr>
            </w:pPr>
          </w:p>
        </w:tc>
      </w:tr>
    </w:tbl>
    <w:p w14:paraId="24B730D6" w14:textId="77777777" w:rsidR="00177C46" w:rsidRPr="000C65DC" w:rsidRDefault="0016219B">
      <w:pPr>
        <w:spacing w:after="0"/>
        <w:ind w:left="60"/>
        <w:rPr>
          <w:rFonts w:ascii="Times New Roman" w:hAnsi="Times New Roman" w:cs="Times New Roman"/>
        </w:rPr>
      </w:pPr>
      <w:r w:rsidRPr="000C65DC">
        <w:rPr>
          <w:rFonts w:ascii="Times New Roman" w:eastAsia="Arial" w:hAnsi="Times New Roman" w:cs="Times New Roman"/>
          <w:sz w:val="20"/>
        </w:rPr>
        <w:t xml:space="preserve"> </w:t>
      </w:r>
      <w:r w:rsidRPr="000C65DC">
        <w:rPr>
          <w:rFonts w:ascii="Times New Roman" w:hAnsi="Times New Roman" w:cs="Times New Roman"/>
        </w:rPr>
        <w:t xml:space="preserve"> </w:t>
      </w:r>
    </w:p>
    <w:p w14:paraId="22D94B53" w14:textId="77777777" w:rsidR="00177C46" w:rsidRPr="000C65DC" w:rsidRDefault="0016219B" w:rsidP="000C65DC">
      <w:pPr>
        <w:pStyle w:val="Titolo2"/>
      </w:pPr>
      <w:bookmarkStart w:id="7" w:name="_Toc114148695"/>
      <w:bookmarkStart w:id="8" w:name="_Toc11481"/>
      <w:r w:rsidRPr="000C65DC">
        <w:t>3.3. GET …/remote/payments/{id}/status</w:t>
      </w:r>
      <w:bookmarkEnd w:id="7"/>
      <w:r w:rsidRPr="000C65DC">
        <w:t xml:space="preserve"> </w:t>
      </w:r>
      <w:bookmarkEnd w:id="8"/>
    </w:p>
    <w:p w14:paraId="34BF3194" w14:textId="684B38C5" w:rsidR="006F48BB" w:rsidRPr="006F48BB" w:rsidRDefault="006F48BB" w:rsidP="006F48BB">
      <w:pPr>
        <w:spacing w:after="5" w:line="270" w:lineRule="auto"/>
        <w:rPr>
          <w:rFonts w:ascii="Times New Roman" w:hAnsi="Times New Roman" w:cs="Times New Roman"/>
        </w:rPr>
      </w:pPr>
      <w:r w:rsidRPr="006F48BB">
        <w:rPr>
          <w:rFonts w:ascii="Times New Roman" w:eastAsia="Arial" w:hAnsi="Times New Roman" w:cs="Times New Roman"/>
        </w:rPr>
        <w:t xml:space="preserve">Questa interfaccia consente di verificare lo stato del pagamento.  </w:t>
      </w:r>
    </w:p>
    <w:p w14:paraId="052B70DE" w14:textId="77777777" w:rsidR="00177C46" w:rsidRPr="000C65DC" w:rsidRDefault="00177C46">
      <w:pPr>
        <w:spacing w:after="0"/>
        <w:ind w:left="60"/>
        <w:rPr>
          <w:rFonts w:ascii="Times New Roman" w:hAnsi="Times New Roman" w:cs="Times New Roman"/>
        </w:rPr>
      </w:pPr>
    </w:p>
    <w:p w14:paraId="6E95B396" w14:textId="77777777" w:rsidR="00177C46" w:rsidRPr="000C65DC" w:rsidRDefault="0016219B">
      <w:pPr>
        <w:spacing w:after="5" w:line="270" w:lineRule="auto"/>
        <w:ind w:left="65" w:hanging="10"/>
        <w:rPr>
          <w:rFonts w:ascii="Times New Roman" w:hAnsi="Times New Roman" w:cs="Times New Roman"/>
        </w:rPr>
      </w:pPr>
      <w:r w:rsidRPr="000C65DC">
        <w:rPr>
          <w:rFonts w:ascii="Times New Roman" w:eastAsia="Arial" w:hAnsi="Times New Roman" w:cs="Times New Roman"/>
          <w:sz w:val="20"/>
        </w:rPr>
        <w:t xml:space="preserve">URL di esempio:  </w:t>
      </w:r>
    </w:p>
    <w:p w14:paraId="00177184" w14:textId="77777777" w:rsidR="00177C46" w:rsidRPr="000C65DC" w:rsidRDefault="0016219B">
      <w:pPr>
        <w:spacing w:after="3" w:line="267" w:lineRule="auto"/>
        <w:ind w:left="55" w:hanging="10"/>
        <w:rPr>
          <w:rFonts w:ascii="Times New Roman" w:hAnsi="Times New Roman" w:cs="Times New Roman"/>
        </w:rPr>
      </w:pPr>
      <w:r w:rsidRPr="000C65DC">
        <w:rPr>
          <w:rFonts w:ascii="Times New Roman" w:eastAsia="Courier New" w:hAnsi="Times New Roman" w:cs="Times New Roman"/>
          <w:sz w:val="20"/>
        </w:rPr>
        <w:t>GET https://&lt;server_name&gt;:&lt;server_port&gt;/</w:t>
      </w:r>
      <w:r w:rsidRPr="000C65DC">
        <w:rPr>
          <w:rFonts w:ascii="Times New Roman" w:hAnsi="Times New Roman" w:cs="Times New Roman"/>
        </w:rPr>
        <w:t xml:space="preserve"> </w:t>
      </w:r>
      <w:r w:rsidRPr="000C65DC">
        <w:rPr>
          <w:rFonts w:ascii="Times New Roman" w:eastAsia="Courier New" w:hAnsi="Times New Roman" w:cs="Times New Roman"/>
          <w:sz w:val="20"/>
        </w:rPr>
        <w:t xml:space="preserve">/Payment/remote/payments/{id}/status  </w:t>
      </w:r>
    </w:p>
    <w:p w14:paraId="7571531E" w14:textId="77777777" w:rsidR="00177C46" w:rsidRPr="006F48BB" w:rsidRDefault="0016219B">
      <w:pPr>
        <w:spacing w:after="25" w:line="270" w:lineRule="auto"/>
        <w:ind w:left="65" w:hanging="10"/>
        <w:rPr>
          <w:rFonts w:ascii="Times New Roman" w:hAnsi="Times New Roman" w:cs="Times New Roman"/>
        </w:rPr>
      </w:pPr>
      <w:r w:rsidRPr="006F48BB">
        <w:rPr>
          <w:rFonts w:ascii="Times New Roman" w:eastAsia="Arial" w:hAnsi="Times New Roman" w:cs="Times New Roman"/>
        </w:rPr>
        <w:t xml:space="preserve">Il gestionale di cassa dell’Ente, invia a WWS i seguenti dati di input:  </w:t>
      </w:r>
    </w:p>
    <w:p w14:paraId="178E9FCF" w14:textId="77777777" w:rsidR="00177C46" w:rsidRPr="006F48BB" w:rsidRDefault="0016219B">
      <w:pPr>
        <w:spacing w:after="26" w:line="270" w:lineRule="auto"/>
        <w:ind w:left="780" w:hanging="360"/>
        <w:rPr>
          <w:rFonts w:ascii="Times New Roman" w:hAnsi="Times New Roman" w:cs="Times New Roman"/>
        </w:rPr>
      </w:pPr>
      <w:r w:rsidRPr="006F48BB">
        <w:rPr>
          <w:rFonts w:ascii="Times New Roman" w:eastAsia="Segoe UI Symbol" w:hAnsi="Times New Roman" w:cs="Times New Roman"/>
        </w:rPr>
        <w:t>•</w:t>
      </w:r>
      <w:r w:rsidRPr="006F48BB">
        <w:rPr>
          <w:rFonts w:ascii="Times New Roman" w:eastAsia="Arial" w:hAnsi="Times New Roman" w:cs="Times New Roman"/>
        </w:rPr>
        <w:t xml:space="preserve"> </w:t>
      </w:r>
      <w:r w:rsidRPr="006F48BB">
        <w:rPr>
          <w:rFonts w:ascii="Times New Roman" w:eastAsia="Courier New" w:hAnsi="Times New Roman" w:cs="Times New Roman"/>
        </w:rPr>
        <w:t xml:space="preserve">{id} </w:t>
      </w:r>
      <w:r w:rsidRPr="006F48BB">
        <w:rPr>
          <w:rFonts w:ascii="Times New Roman" w:eastAsia="Arial" w:hAnsi="Times New Roman" w:cs="Times New Roman"/>
        </w:rPr>
        <w:t xml:space="preserve">è l’identificativo univoco del pagamento (UUID) </w:t>
      </w:r>
      <w:proofErr w:type="spellStart"/>
      <w:r w:rsidRPr="006F48BB">
        <w:rPr>
          <w:rFonts w:ascii="Times New Roman" w:eastAsia="Arial" w:hAnsi="Times New Roman" w:cs="Times New Roman"/>
        </w:rPr>
        <w:t>al’interno</w:t>
      </w:r>
      <w:proofErr w:type="spellEnd"/>
      <w:r w:rsidRPr="006F48BB">
        <w:rPr>
          <w:rFonts w:ascii="Times New Roman" w:eastAsia="Arial" w:hAnsi="Times New Roman" w:cs="Times New Roman"/>
        </w:rPr>
        <w:t xml:space="preserve"> del sistema integratore WWS. Questo dato è presente nel body della risposta dell’endpoint </w:t>
      </w:r>
      <w:r w:rsidRPr="006F48BB">
        <w:rPr>
          <w:rFonts w:ascii="Times New Roman" w:eastAsia="Arial" w:hAnsi="Times New Roman" w:cs="Times New Roman"/>
          <w:b/>
        </w:rPr>
        <w:t xml:space="preserve">POST /remote/payments </w:t>
      </w:r>
      <w:r w:rsidRPr="006F48BB">
        <w:rPr>
          <w:rFonts w:ascii="Times New Roman" w:eastAsia="Arial" w:hAnsi="Times New Roman" w:cs="Times New Roman"/>
        </w:rPr>
        <w:t xml:space="preserve"> </w:t>
      </w:r>
    </w:p>
    <w:p w14:paraId="5595900E" w14:textId="77777777" w:rsidR="00177C46" w:rsidRPr="006F48BB" w:rsidRDefault="0016219B">
      <w:pPr>
        <w:spacing w:after="0"/>
        <w:ind w:left="60"/>
        <w:rPr>
          <w:rFonts w:ascii="Times New Roman" w:hAnsi="Times New Roman" w:cs="Times New Roman"/>
        </w:rPr>
      </w:pPr>
      <w:r w:rsidRPr="006F48BB">
        <w:rPr>
          <w:rFonts w:ascii="Times New Roman" w:eastAsia="Arial" w:hAnsi="Times New Roman" w:cs="Times New Roman"/>
        </w:rPr>
        <w:t xml:space="preserve"> </w:t>
      </w:r>
    </w:p>
    <w:p w14:paraId="65C44A57" w14:textId="77777777" w:rsidR="00177C46" w:rsidRPr="006F48BB" w:rsidRDefault="0016219B">
      <w:pPr>
        <w:spacing w:after="5" w:line="270" w:lineRule="auto"/>
        <w:ind w:left="65" w:hanging="10"/>
        <w:rPr>
          <w:rFonts w:ascii="Times New Roman" w:hAnsi="Times New Roman" w:cs="Times New Roman"/>
        </w:rPr>
      </w:pPr>
      <w:r w:rsidRPr="006F48BB">
        <w:rPr>
          <w:rFonts w:ascii="Times New Roman" w:eastAsia="Arial" w:hAnsi="Times New Roman" w:cs="Times New Roman"/>
        </w:rPr>
        <w:t xml:space="preserve">WWS restituisce:  </w:t>
      </w:r>
    </w:p>
    <w:p w14:paraId="3664E2F8" w14:textId="77777777" w:rsidR="00177C46" w:rsidRPr="006F48BB" w:rsidRDefault="0016219B">
      <w:pPr>
        <w:spacing w:after="5" w:line="270" w:lineRule="auto"/>
        <w:ind w:left="219" w:hanging="10"/>
        <w:rPr>
          <w:rFonts w:ascii="Times New Roman" w:hAnsi="Times New Roman" w:cs="Times New Roman"/>
        </w:rPr>
      </w:pPr>
      <w:r w:rsidRPr="006F48B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0" wp14:anchorId="11D97EC4" wp14:editId="5FE0EEA2">
            <wp:simplePos x="0" y="0"/>
            <wp:positionH relativeFrom="column">
              <wp:posOffset>38100</wp:posOffset>
            </wp:positionH>
            <wp:positionV relativeFrom="paragraph">
              <wp:posOffset>1700</wp:posOffset>
            </wp:positionV>
            <wp:extent cx="188976" cy="141732"/>
            <wp:effectExtent l="0" t="0" r="0" b="0"/>
            <wp:wrapNone/>
            <wp:docPr id="1101" name="Picture 1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" name="Picture 110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976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48BB">
        <w:rPr>
          <w:rFonts w:ascii="Times New Roman" w:eastAsia="Arial" w:hAnsi="Times New Roman" w:cs="Times New Roman"/>
        </w:rPr>
        <w:t xml:space="preserve"> HTTP Status 200: se lo stato del pagamento è letto correttamente.  </w:t>
      </w:r>
    </w:p>
    <w:p w14:paraId="57640521" w14:textId="77777777" w:rsidR="00177C46" w:rsidRPr="000C65DC" w:rsidRDefault="0016219B">
      <w:pPr>
        <w:spacing w:after="0"/>
        <w:ind w:left="60"/>
        <w:rPr>
          <w:rFonts w:ascii="Times New Roman" w:hAnsi="Times New Roman" w:cs="Times New Roman"/>
        </w:rPr>
      </w:pPr>
      <w:r w:rsidRPr="000C65DC">
        <w:rPr>
          <w:rFonts w:ascii="Times New Roman" w:eastAsia="Arial" w:hAnsi="Times New Roman" w:cs="Times New Roman"/>
          <w:color w:val="FF0000"/>
          <w:sz w:val="20"/>
        </w:rPr>
        <w:t xml:space="preserve"> </w:t>
      </w:r>
    </w:p>
    <w:p w14:paraId="3325B64E" w14:textId="69A2E044" w:rsidR="00177C46" w:rsidRPr="006F48BB" w:rsidRDefault="0016219B">
      <w:pPr>
        <w:spacing w:after="5" w:line="270" w:lineRule="auto"/>
        <w:ind w:left="65" w:hanging="10"/>
        <w:rPr>
          <w:rFonts w:ascii="Times New Roman" w:eastAsia="Arial" w:hAnsi="Times New Roman" w:cs="Times New Roman"/>
        </w:rPr>
      </w:pPr>
      <w:r w:rsidRPr="006F48BB">
        <w:rPr>
          <w:rFonts w:ascii="Times New Roman" w:eastAsia="Arial" w:hAnsi="Times New Roman" w:cs="Times New Roman"/>
        </w:rPr>
        <w:t xml:space="preserve">Tutti i possibili stati gestiti da WWS </w:t>
      </w:r>
      <w:r w:rsidR="006F48BB" w:rsidRPr="006F48BB">
        <w:rPr>
          <w:rFonts w:ascii="Times New Roman" w:eastAsia="Arial" w:hAnsi="Times New Roman" w:cs="Times New Roman"/>
        </w:rPr>
        <w:t>saranno descritti con apposito documento.</w:t>
      </w:r>
    </w:p>
    <w:p w14:paraId="4362B7D7" w14:textId="77777777" w:rsidR="006F48BB" w:rsidRPr="000C65DC" w:rsidRDefault="006F48BB">
      <w:pPr>
        <w:spacing w:after="5" w:line="270" w:lineRule="auto"/>
        <w:ind w:left="65" w:hanging="10"/>
        <w:rPr>
          <w:rFonts w:ascii="Times New Roman" w:hAnsi="Times New Roman" w:cs="Times New Roman"/>
        </w:rPr>
      </w:pPr>
    </w:p>
    <w:tbl>
      <w:tblPr>
        <w:tblStyle w:val="TableGrid"/>
        <w:tblW w:w="8764" w:type="dxa"/>
        <w:tblInd w:w="0" w:type="dxa"/>
        <w:tblLook w:val="04A0" w:firstRow="1" w:lastRow="0" w:firstColumn="1" w:lastColumn="0" w:noHBand="0" w:noVBand="1"/>
      </w:tblPr>
      <w:tblGrid>
        <w:gridCol w:w="2238"/>
        <w:gridCol w:w="2235"/>
        <w:gridCol w:w="2232"/>
        <w:gridCol w:w="2059"/>
      </w:tblGrid>
      <w:tr w:rsidR="00177C46" w:rsidRPr="000C65DC" w14:paraId="1B9ECD77" w14:textId="77777777">
        <w:trPr>
          <w:trHeight w:val="411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48CF96B7" w14:textId="77777777" w:rsidR="00177C46" w:rsidRPr="000C65DC" w:rsidRDefault="0016219B">
            <w:pPr>
              <w:rPr>
                <w:rFonts w:ascii="Times New Roman" w:hAnsi="Times New Roman" w:cs="Times New Roman"/>
              </w:rPr>
            </w:pPr>
            <w:proofErr w:type="spellStart"/>
            <w:r w:rsidRPr="000C65DC">
              <w:rPr>
                <w:rFonts w:ascii="Times New Roman" w:eastAsia="Arial" w:hAnsi="Times New Roman" w:cs="Times New Roman"/>
                <w:b/>
                <w:sz w:val="20"/>
              </w:rPr>
              <w:t>Response</w:t>
            </w:r>
            <w:proofErr w:type="spellEnd"/>
            <w:r w:rsidRPr="000C65DC">
              <w:rPr>
                <w:rFonts w:ascii="Times New Roman" w:eastAsia="Arial" w:hAnsi="Times New Roman" w:cs="Times New Roman"/>
                <w:b/>
                <w:sz w:val="20"/>
              </w:rPr>
              <w:t xml:space="preserve">: </w:t>
            </w:r>
          </w:p>
          <w:p w14:paraId="5ED5D627" w14:textId="77777777" w:rsidR="00177C46" w:rsidRPr="000C65DC" w:rsidRDefault="0016219B">
            <w:pPr>
              <w:rPr>
                <w:rFonts w:ascii="Times New Roman" w:hAnsi="Times New Roman" w:cs="Times New Roman"/>
              </w:rPr>
            </w:pPr>
            <w:proofErr w:type="spellStart"/>
            <w:r w:rsidRPr="000C65DC">
              <w:rPr>
                <w:rFonts w:ascii="Times New Roman" w:eastAsia="Arial" w:hAnsi="Times New Roman" w:cs="Times New Roman"/>
                <w:b/>
                <w:i/>
                <w:sz w:val="16"/>
              </w:rPr>
              <w:t>Element</w:t>
            </w:r>
            <w:proofErr w:type="spellEnd"/>
            <w:r w:rsidRPr="000C65DC">
              <w:rPr>
                <w:rFonts w:ascii="Times New Roman" w:eastAsia="Arial" w:hAnsi="Times New Roman" w:cs="Times New Roman"/>
                <w:b/>
                <w:i/>
                <w:sz w:val="16"/>
              </w:rPr>
              <w:t xml:space="preserve"> </w:t>
            </w:r>
            <w:r w:rsidRPr="000C65DC">
              <w:rPr>
                <w:rFonts w:ascii="Times New Roman" w:eastAsia="Arial" w:hAnsi="Times New Roman" w:cs="Times New Roman"/>
                <w:sz w:val="16"/>
              </w:rPr>
              <w:t xml:space="preserve"> 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4C8570AE" w14:textId="77777777" w:rsidR="00177C46" w:rsidRPr="000C65DC" w:rsidRDefault="0016219B">
            <w:pPr>
              <w:ind w:right="1308"/>
              <w:rPr>
                <w:rFonts w:ascii="Times New Roman" w:hAnsi="Times New Roman" w:cs="Times New Roman"/>
              </w:rPr>
            </w:pPr>
            <w:r w:rsidRPr="000C65DC">
              <w:rPr>
                <w:rFonts w:ascii="Times New Roman" w:eastAsia="Arial" w:hAnsi="Times New Roman" w:cs="Times New Roman"/>
                <w:b/>
                <w:i/>
                <w:sz w:val="16"/>
              </w:rPr>
              <w:t xml:space="preserve"> Description </w:t>
            </w:r>
            <w:r w:rsidRPr="000C65DC">
              <w:rPr>
                <w:rFonts w:ascii="Times New Roman" w:eastAsia="Arial" w:hAnsi="Times New Roman" w:cs="Times New Roman"/>
                <w:sz w:val="16"/>
              </w:rPr>
              <w:t xml:space="preserve"> 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3640AD3C" w14:textId="77777777" w:rsidR="00177C46" w:rsidRPr="000C65DC" w:rsidRDefault="0016219B">
            <w:pPr>
              <w:ind w:right="1883"/>
              <w:rPr>
                <w:rFonts w:ascii="Times New Roman" w:hAnsi="Times New Roman" w:cs="Times New Roman"/>
              </w:rPr>
            </w:pPr>
            <w:r w:rsidRPr="000C65DC">
              <w:rPr>
                <w:rFonts w:ascii="Times New Roman" w:eastAsia="Arial" w:hAnsi="Times New Roman" w:cs="Times New Roman"/>
                <w:b/>
                <w:i/>
                <w:sz w:val="16"/>
              </w:rPr>
              <w:t xml:space="preserve"> M/O </w:t>
            </w:r>
            <w:r w:rsidRPr="000C65DC">
              <w:rPr>
                <w:rFonts w:ascii="Times New Roman" w:eastAsia="Arial" w:hAnsi="Times New Roman" w:cs="Times New Roman"/>
                <w:sz w:val="16"/>
              </w:rPr>
              <w:t xml:space="preserve"> 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6A42B175" w14:textId="77777777" w:rsidR="00177C46" w:rsidRPr="000C65DC" w:rsidRDefault="0016219B">
            <w:pPr>
              <w:ind w:right="937"/>
              <w:rPr>
                <w:rFonts w:ascii="Times New Roman" w:hAnsi="Times New Roman" w:cs="Times New Roman"/>
              </w:rPr>
            </w:pPr>
            <w:r w:rsidRPr="000C65DC">
              <w:rPr>
                <w:rFonts w:ascii="Times New Roman" w:eastAsia="Arial" w:hAnsi="Times New Roman" w:cs="Times New Roman"/>
                <w:b/>
                <w:i/>
                <w:sz w:val="16"/>
              </w:rPr>
              <w:t xml:space="preserve"> Additional info </w:t>
            </w:r>
            <w:r w:rsidRPr="000C65DC">
              <w:rPr>
                <w:rFonts w:ascii="Times New Roman" w:eastAsia="Arial" w:hAnsi="Times New Roman" w:cs="Times New Roman"/>
                <w:sz w:val="16"/>
              </w:rPr>
              <w:t xml:space="preserve"> </w:t>
            </w:r>
          </w:p>
        </w:tc>
      </w:tr>
      <w:tr w:rsidR="00177C46" w:rsidRPr="000C65DC" w14:paraId="4C1765EE" w14:textId="77777777">
        <w:trPr>
          <w:trHeight w:val="1288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363D20A7" w14:textId="77777777" w:rsidR="00177C46" w:rsidRPr="000C65DC" w:rsidRDefault="0016219B">
            <w:pPr>
              <w:rPr>
                <w:rFonts w:ascii="Times New Roman" w:hAnsi="Times New Roman" w:cs="Times New Roman"/>
              </w:rPr>
            </w:pPr>
            <w:r w:rsidRPr="000C65DC">
              <w:rPr>
                <w:rFonts w:ascii="Times New Roman" w:eastAsia="Arial" w:hAnsi="Times New Roman" w:cs="Times New Roman"/>
                <w:b/>
                <w:color w:val="833B0A"/>
                <w:sz w:val="16"/>
              </w:rPr>
              <w:t xml:space="preserve">result </w:t>
            </w:r>
            <w:r w:rsidRPr="000C65DC">
              <w:rPr>
                <w:rFonts w:ascii="Times New Roman" w:eastAsia="Arial" w:hAnsi="Times New Roman" w:cs="Times New Roman"/>
                <w:color w:val="833B0A"/>
                <w:sz w:val="16"/>
              </w:rPr>
              <w:t xml:space="preserve"> 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621A7903" w14:textId="77777777" w:rsidR="00177C46" w:rsidRPr="000C65DC" w:rsidRDefault="0016219B">
            <w:pPr>
              <w:rPr>
                <w:rFonts w:ascii="Times New Roman" w:hAnsi="Times New Roman" w:cs="Times New Roman"/>
              </w:rPr>
            </w:pPr>
            <w:r w:rsidRPr="000C65DC">
              <w:rPr>
                <w:rFonts w:ascii="Times New Roman" w:eastAsia="Arial" w:hAnsi="Times New Roman" w:cs="Times New Roman"/>
                <w:sz w:val="16"/>
              </w:rPr>
              <w:t xml:space="preserve">Esito dell’operazione  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2CA159D5" w14:textId="77777777" w:rsidR="00177C46" w:rsidRPr="000C65DC" w:rsidRDefault="0016219B">
            <w:pPr>
              <w:rPr>
                <w:rFonts w:ascii="Times New Roman" w:hAnsi="Times New Roman" w:cs="Times New Roman"/>
              </w:rPr>
            </w:pPr>
            <w:r w:rsidRPr="000C65DC">
              <w:rPr>
                <w:rFonts w:ascii="Times New Roman" w:eastAsia="Arial" w:hAnsi="Times New Roman" w:cs="Times New Roman"/>
                <w:sz w:val="16"/>
              </w:rPr>
              <w:t xml:space="preserve">M  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45000FE1" w14:textId="77777777" w:rsidR="00177C46" w:rsidRPr="000C65DC" w:rsidRDefault="0016219B">
            <w:pPr>
              <w:spacing w:line="241" w:lineRule="auto"/>
              <w:jc w:val="both"/>
              <w:rPr>
                <w:rFonts w:ascii="Times New Roman" w:hAnsi="Times New Roman" w:cs="Times New Roman"/>
              </w:rPr>
            </w:pPr>
            <w:r w:rsidRPr="000C65DC">
              <w:rPr>
                <w:rFonts w:ascii="Times New Roman" w:eastAsia="Arial" w:hAnsi="Times New Roman" w:cs="Times New Roman"/>
                <w:sz w:val="16"/>
              </w:rPr>
              <w:t xml:space="preserve">0000 = Operazione eseguita con successo  </w:t>
            </w:r>
          </w:p>
          <w:p w14:paraId="2E6DF9DD" w14:textId="77777777" w:rsidR="00177C46" w:rsidRPr="000C65DC" w:rsidRDefault="0016219B">
            <w:pPr>
              <w:rPr>
                <w:rFonts w:ascii="Times New Roman" w:hAnsi="Times New Roman" w:cs="Times New Roman"/>
              </w:rPr>
            </w:pPr>
            <w:r w:rsidRPr="000C65DC">
              <w:rPr>
                <w:rFonts w:ascii="Times New Roman" w:eastAsia="Arial" w:hAnsi="Times New Roman" w:cs="Times New Roman"/>
                <w:sz w:val="16"/>
              </w:rPr>
              <w:t xml:space="preserve">Per qualsiasi altro codice siamo in presenza di un errore. In presenza di errori è valorizzato il campo </w:t>
            </w:r>
            <w:proofErr w:type="spellStart"/>
            <w:r w:rsidRPr="000C65DC">
              <w:rPr>
                <w:rFonts w:ascii="Times New Roman" w:eastAsia="Arial" w:hAnsi="Times New Roman" w:cs="Times New Roman"/>
                <w:sz w:val="16"/>
              </w:rPr>
              <w:t>errorMessage</w:t>
            </w:r>
            <w:proofErr w:type="spellEnd"/>
            <w:r w:rsidRPr="000C65DC">
              <w:rPr>
                <w:rFonts w:ascii="Times New Roman" w:eastAsia="Arial" w:hAnsi="Times New Roman" w:cs="Times New Roman"/>
                <w:sz w:val="16"/>
              </w:rPr>
              <w:t xml:space="preserve">.  </w:t>
            </w:r>
          </w:p>
        </w:tc>
      </w:tr>
      <w:tr w:rsidR="00177C46" w:rsidRPr="000C65DC" w14:paraId="2896649D" w14:textId="77777777">
        <w:trPr>
          <w:trHeight w:val="367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38AE42B7" w14:textId="77777777" w:rsidR="00177C46" w:rsidRPr="000C65DC" w:rsidRDefault="0016219B">
            <w:pPr>
              <w:rPr>
                <w:rFonts w:ascii="Times New Roman" w:hAnsi="Times New Roman" w:cs="Times New Roman"/>
              </w:rPr>
            </w:pPr>
            <w:proofErr w:type="spellStart"/>
            <w:r w:rsidRPr="000C65DC">
              <w:rPr>
                <w:rFonts w:ascii="Times New Roman" w:eastAsia="Arial" w:hAnsi="Times New Roman" w:cs="Times New Roman"/>
                <w:b/>
                <w:color w:val="833B0A"/>
                <w:sz w:val="16"/>
              </w:rPr>
              <w:t>errorMessage</w:t>
            </w:r>
            <w:proofErr w:type="spellEnd"/>
            <w:r w:rsidRPr="000C65DC">
              <w:rPr>
                <w:rFonts w:ascii="Times New Roman" w:eastAsia="Arial" w:hAnsi="Times New Roman" w:cs="Times New Roman"/>
                <w:b/>
                <w:color w:val="833B0A"/>
                <w:sz w:val="16"/>
              </w:rPr>
              <w:t xml:space="preserve"> </w:t>
            </w:r>
            <w:r w:rsidRPr="000C65DC">
              <w:rPr>
                <w:rFonts w:ascii="Times New Roman" w:eastAsia="Arial" w:hAnsi="Times New Roman" w:cs="Times New Roman"/>
                <w:color w:val="833B0A"/>
                <w:sz w:val="16"/>
              </w:rPr>
              <w:t xml:space="preserve"> 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10422580" w14:textId="77777777" w:rsidR="00177C46" w:rsidRPr="000C65DC" w:rsidRDefault="0016219B">
            <w:pPr>
              <w:rPr>
                <w:rFonts w:ascii="Times New Roman" w:hAnsi="Times New Roman" w:cs="Times New Roman"/>
              </w:rPr>
            </w:pPr>
            <w:r w:rsidRPr="000C65DC">
              <w:rPr>
                <w:rFonts w:ascii="Times New Roman" w:eastAsia="Arial" w:hAnsi="Times New Roman" w:cs="Times New Roman"/>
                <w:sz w:val="16"/>
              </w:rPr>
              <w:t xml:space="preserve">Descrizione dell’errore  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54A549C2" w14:textId="77777777" w:rsidR="00177C46" w:rsidRPr="000C65DC" w:rsidRDefault="0016219B">
            <w:pPr>
              <w:rPr>
                <w:rFonts w:ascii="Times New Roman" w:hAnsi="Times New Roman" w:cs="Times New Roman"/>
              </w:rPr>
            </w:pPr>
            <w:r w:rsidRPr="000C65DC">
              <w:rPr>
                <w:rFonts w:ascii="Times New Roman" w:eastAsia="Arial" w:hAnsi="Times New Roman" w:cs="Times New Roman"/>
                <w:sz w:val="16"/>
              </w:rPr>
              <w:t xml:space="preserve">O  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640B8266" w14:textId="77777777" w:rsidR="00177C46" w:rsidRPr="000C65DC" w:rsidRDefault="0016219B">
            <w:pPr>
              <w:jc w:val="both"/>
              <w:rPr>
                <w:rFonts w:ascii="Times New Roman" w:hAnsi="Times New Roman" w:cs="Times New Roman"/>
              </w:rPr>
            </w:pPr>
            <w:r w:rsidRPr="000C65DC">
              <w:rPr>
                <w:rFonts w:ascii="Times New Roman" w:eastAsia="Arial" w:hAnsi="Times New Roman" w:cs="Times New Roman"/>
                <w:sz w:val="16"/>
              </w:rPr>
              <w:t xml:space="preserve">Valorizzato solo in presenza di errori  </w:t>
            </w:r>
          </w:p>
        </w:tc>
      </w:tr>
      <w:tr w:rsidR="00177C46" w:rsidRPr="000C65DC" w14:paraId="67C1EA24" w14:textId="77777777">
        <w:trPr>
          <w:trHeight w:val="1013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2C9EA18B" w14:textId="77777777" w:rsidR="00177C46" w:rsidRPr="000C65DC" w:rsidRDefault="0016219B">
            <w:pPr>
              <w:spacing w:after="43"/>
              <w:rPr>
                <w:rFonts w:ascii="Times New Roman" w:hAnsi="Times New Roman" w:cs="Times New Roman"/>
              </w:rPr>
            </w:pPr>
            <w:r w:rsidRPr="000C65DC">
              <w:rPr>
                <w:rFonts w:ascii="Times New Roman" w:eastAsia="Arial" w:hAnsi="Times New Roman" w:cs="Times New Roman"/>
                <w:b/>
                <w:color w:val="833B0A"/>
                <w:sz w:val="16"/>
              </w:rPr>
              <w:t xml:space="preserve">status </w:t>
            </w:r>
            <w:r w:rsidRPr="000C65DC">
              <w:rPr>
                <w:rFonts w:ascii="Times New Roman" w:eastAsia="Arial" w:hAnsi="Times New Roman" w:cs="Times New Roman"/>
                <w:color w:val="833B0A"/>
                <w:sz w:val="16"/>
              </w:rPr>
              <w:t xml:space="preserve"> </w:t>
            </w:r>
          </w:p>
          <w:p w14:paraId="5CA82869" w14:textId="77777777" w:rsidR="00177C46" w:rsidRPr="000C65DC" w:rsidRDefault="0016219B">
            <w:pPr>
              <w:ind w:left="60"/>
              <w:rPr>
                <w:rFonts w:ascii="Times New Roman" w:hAnsi="Times New Roman" w:cs="Times New Roman"/>
              </w:rPr>
            </w:pPr>
            <w:r w:rsidRPr="000C65DC">
              <w:rPr>
                <w:rFonts w:ascii="Times New Roman" w:hAnsi="Times New Roman" w:cs="Times New Roman"/>
              </w:rPr>
              <w:t xml:space="preserve"> </w:t>
            </w:r>
          </w:p>
          <w:p w14:paraId="3A2338F5" w14:textId="77777777" w:rsidR="00177C46" w:rsidRPr="000C65DC" w:rsidRDefault="0016219B">
            <w:pPr>
              <w:ind w:left="60"/>
              <w:rPr>
                <w:rFonts w:ascii="Times New Roman" w:hAnsi="Times New Roman" w:cs="Times New Roman"/>
              </w:rPr>
            </w:pPr>
            <w:r w:rsidRPr="000C65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744CEFA9" w14:textId="77777777" w:rsidR="00177C46" w:rsidRPr="000C65DC" w:rsidRDefault="0016219B">
            <w:pPr>
              <w:rPr>
                <w:rFonts w:ascii="Times New Roman" w:hAnsi="Times New Roman" w:cs="Times New Roman"/>
              </w:rPr>
            </w:pPr>
            <w:r w:rsidRPr="000C65DC">
              <w:rPr>
                <w:rFonts w:ascii="Times New Roman" w:eastAsia="Arial" w:hAnsi="Times New Roman" w:cs="Times New Roman"/>
                <w:sz w:val="16"/>
              </w:rPr>
              <w:t xml:space="preserve">Stato del Pagamento  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46930C5F" w14:textId="77777777" w:rsidR="00177C46" w:rsidRPr="000C65DC" w:rsidRDefault="0016219B">
            <w:pPr>
              <w:ind w:left="34"/>
              <w:rPr>
                <w:rFonts w:ascii="Times New Roman" w:hAnsi="Times New Roman" w:cs="Times New Roman"/>
              </w:rPr>
            </w:pPr>
            <w:r w:rsidRPr="000C65DC">
              <w:rPr>
                <w:rFonts w:ascii="Times New Roman" w:eastAsia="Arial" w:hAnsi="Times New Roman" w:cs="Times New Roman"/>
                <w:sz w:val="16"/>
              </w:rPr>
              <w:t xml:space="preserve">M*  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124E7A99" w14:textId="77777777" w:rsidR="00177C46" w:rsidRPr="000C65DC" w:rsidRDefault="00177C46">
            <w:pPr>
              <w:rPr>
                <w:rFonts w:ascii="Times New Roman" w:hAnsi="Times New Roman" w:cs="Times New Roman"/>
              </w:rPr>
            </w:pPr>
          </w:p>
        </w:tc>
      </w:tr>
      <w:tr w:rsidR="00177C46" w:rsidRPr="000C65DC" w14:paraId="3611E407" w14:textId="77777777">
        <w:trPr>
          <w:trHeight w:val="337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04784" w14:textId="77777777" w:rsidR="00177C46" w:rsidRPr="000C65DC" w:rsidRDefault="0016219B">
            <w:pPr>
              <w:ind w:left="60"/>
              <w:rPr>
                <w:rFonts w:ascii="Times New Roman" w:hAnsi="Times New Roman" w:cs="Times New Roman"/>
              </w:rPr>
            </w:pPr>
            <w:r w:rsidRPr="000C65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043DA9" w14:textId="77777777" w:rsidR="00177C46" w:rsidRPr="000C65DC" w:rsidRDefault="0016219B">
            <w:pPr>
              <w:ind w:left="704"/>
              <w:rPr>
                <w:rFonts w:ascii="Times New Roman" w:hAnsi="Times New Roman" w:cs="Times New Roman"/>
              </w:rPr>
            </w:pPr>
            <w:r w:rsidRPr="000C65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63BE6AC3" w14:textId="77777777" w:rsidR="00177C46" w:rsidRPr="000C65DC" w:rsidRDefault="00177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1B12AA09" w14:textId="77777777" w:rsidR="00177C46" w:rsidRPr="000C65DC" w:rsidRDefault="00177C46">
            <w:pPr>
              <w:rPr>
                <w:rFonts w:ascii="Times New Roman" w:hAnsi="Times New Roman" w:cs="Times New Roman"/>
              </w:rPr>
            </w:pPr>
          </w:p>
        </w:tc>
      </w:tr>
    </w:tbl>
    <w:p w14:paraId="6765A254" w14:textId="77777777" w:rsidR="00177C46" w:rsidRPr="000C65DC" w:rsidRDefault="0016219B">
      <w:pPr>
        <w:rPr>
          <w:rFonts w:ascii="Times New Roman" w:hAnsi="Times New Roman" w:cs="Times New Roman"/>
        </w:rPr>
      </w:pPr>
      <w:r w:rsidRPr="000C65DC">
        <w:rPr>
          <w:rFonts w:ascii="Times New Roman" w:hAnsi="Times New Roman" w:cs="Times New Roman"/>
        </w:rPr>
        <w:br w:type="page"/>
      </w:r>
    </w:p>
    <w:p w14:paraId="41115CCA" w14:textId="77777777" w:rsidR="00177C46" w:rsidRPr="000C65DC" w:rsidRDefault="0016219B" w:rsidP="000C65DC">
      <w:pPr>
        <w:pStyle w:val="Titolo1"/>
      </w:pPr>
      <w:bookmarkStart w:id="9" w:name="_Toc114148696"/>
      <w:r w:rsidRPr="000C65DC">
        <w:lastRenderedPageBreak/>
        <w:t>4. Sicurezza</w:t>
      </w:r>
      <w:bookmarkEnd w:id="9"/>
      <w:r w:rsidRPr="000C65DC">
        <w:t xml:space="preserve"> </w:t>
      </w:r>
    </w:p>
    <w:p w14:paraId="55F0D942" w14:textId="64C887A5" w:rsidR="00177C46" w:rsidRPr="000C65DC" w:rsidRDefault="0016219B">
      <w:pPr>
        <w:spacing w:after="0"/>
        <w:ind w:left="55" w:hanging="10"/>
        <w:rPr>
          <w:rFonts w:ascii="Times New Roman" w:hAnsi="Times New Roman" w:cs="Times New Roman"/>
        </w:rPr>
      </w:pPr>
      <w:r w:rsidRPr="000C65DC">
        <w:rPr>
          <w:rFonts w:ascii="Times New Roman" w:hAnsi="Times New Roman" w:cs="Times New Roman"/>
          <w:sz w:val="23"/>
        </w:rPr>
        <w:t>Per utilizzare le API esposte da WS</w:t>
      </w:r>
      <w:r w:rsidR="006F48BB">
        <w:rPr>
          <w:rFonts w:ascii="Times New Roman" w:hAnsi="Times New Roman" w:cs="Times New Roman"/>
          <w:sz w:val="23"/>
        </w:rPr>
        <w:t>O</w:t>
      </w:r>
      <w:r w:rsidRPr="000C65DC">
        <w:rPr>
          <w:rFonts w:ascii="Times New Roman" w:hAnsi="Times New Roman" w:cs="Times New Roman"/>
          <w:sz w:val="23"/>
        </w:rPr>
        <w:t>2, è necessario</w:t>
      </w:r>
      <w:r w:rsidR="000C65DC">
        <w:rPr>
          <w:rFonts w:ascii="Times New Roman" w:hAnsi="Times New Roman" w:cs="Times New Roman"/>
          <w:sz w:val="23"/>
        </w:rPr>
        <w:t xml:space="preserve"> u</w:t>
      </w:r>
      <w:r w:rsidRPr="000C65DC">
        <w:rPr>
          <w:rFonts w:ascii="Times New Roman" w:hAnsi="Times New Roman" w:cs="Times New Roman"/>
          <w:sz w:val="23"/>
        </w:rPr>
        <w:t xml:space="preserve">tilizzare un token per farsi autenticare dalla piattaforma API Manager WSO2 (Access Token </w:t>
      </w:r>
      <w:proofErr w:type="spellStart"/>
      <w:r w:rsidRPr="000C65DC">
        <w:rPr>
          <w:rFonts w:ascii="Times New Roman" w:hAnsi="Times New Roman" w:cs="Times New Roman"/>
          <w:sz w:val="23"/>
        </w:rPr>
        <w:t>OAuth</w:t>
      </w:r>
      <w:proofErr w:type="spellEnd"/>
      <w:r w:rsidRPr="000C65DC">
        <w:rPr>
          <w:rFonts w:ascii="Times New Roman" w:hAnsi="Times New Roman" w:cs="Times New Roman"/>
          <w:sz w:val="23"/>
        </w:rPr>
        <w:t>)</w:t>
      </w:r>
      <w:r w:rsidR="000C65DC">
        <w:rPr>
          <w:rFonts w:ascii="Times New Roman" w:hAnsi="Times New Roman" w:cs="Times New Roman"/>
          <w:sz w:val="23"/>
        </w:rPr>
        <w:t>.</w:t>
      </w:r>
    </w:p>
    <w:p w14:paraId="0416EA3D" w14:textId="7C08A1ED" w:rsidR="00177C46" w:rsidRPr="000C65DC" w:rsidRDefault="0016219B" w:rsidP="006F48BB">
      <w:pPr>
        <w:ind w:left="60"/>
        <w:rPr>
          <w:rFonts w:ascii="Times New Roman" w:hAnsi="Times New Roman" w:cs="Times New Roman"/>
        </w:rPr>
      </w:pPr>
      <w:r w:rsidRPr="000C65DC">
        <w:rPr>
          <w:rFonts w:ascii="Times New Roman" w:hAnsi="Times New Roman" w:cs="Times New Roman"/>
        </w:rPr>
        <w:t xml:space="preserve">  </w:t>
      </w:r>
    </w:p>
    <w:p w14:paraId="7E24E120" w14:textId="63F26927" w:rsidR="00177C46" w:rsidRPr="000C65DC" w:rsidRDefault="0016219B">
      <w:pPr>
        <w:spacing w:after="428"/>
        <w:ind w:left="55" w:hanging="10"/>
        <w:rPr>
          <w:rFonts w:ascii="Times New Roman" w:hAnsi="Times New Roman" w:cs="Times New Roman"/>
        </w:rPr>
      </w:pPr>
      <w:r w:rsidRPr="000C65DC">
        <w:rPr>
          <w:rFonts w:ascii="Times New Roman" w:hAnsi="Times New Roman" w:cs="Times New Roman"/>
          <w:sz w:val="23"/>
        </w:rPr>
        <w:t xml:space="preserve">Il token di accesso </w:t>
      </w:r>
      <w:proofErr w:type="spellStart"/>
      <w:r w:rsidRPr="000C65DC">
        <w:rPr>
          <w:rFonts w:ascii="Times New Roman" w:hAnsi="Times New Roman" w:cs="Times New Roman"/>
          <w:sz w:val="23"/>
        </w:rPr>
        <w:t>oauth</w:t>
      </w:r>
      <w:proofErr w:type="spellEnd"/>
      <w:r w:rsidRPr="000C65DC">
        <w:rPr>
          <w:rFonts w:ascii="Times New Roman" w:hAnsi="Times New Roman" w:cs="Times New Roman"/>
          <w:sz w:val="23"/>
        </w:rPr>
        <w:t xml:space="preserve"> (chiamato per comodità Access Token </w:t>
      </w:r>
      <w:proofErr w:type="spellStart"/>
      <w:r w:rsidRPr="000C65DC">
        <w:rPr>
          <w:rFonts w:ascii="Times New Roman" w:hAnsi="Times New Roman" w:cs="Times New Roman"/>
          <w:sz w:val="23"/>
        </w:rPr>
        <w:t>OAuth</w:t>
      </w:r>
      <w:proofErr w:type="spellEnd"/>
      <w:r w:rsidRPr="000C65DC">
        <w:rPr>
          <w:rFonts w:ascii="Times New Roman" w:hAnsi="Times New Roman" w:cs="Times New Roman"/>
          <w:sz w:val="23"/>
        </w:rPr>
        <w:t>) consente al chiamante di identificarsi sulla Piattaforma WS</w:t>
      </w:r>
      <w:r w:rsidR="00CC75BB">
        <w:rPr>
          <w:rFonts w:ascii="Times New Roman" w:hAnsi="Times New Roman" w:cs="Times New Roman"/>
          <w:sz w:val="23"/>
        </w:rPr>
        <w:t>O</w:t>
      </w:r>
      <w:bookmarkStart w:id="10" w:name="_GoBack"/>
      <w:bookmarkEnd w:id="10"/>
      <w:r w:rsidRPr="000C65DC">
        <w:rPr>
          <w:rFonts w:ascii="Times New Roman" w:hAnsi="Times New Roman" w:cs="Times New Roman"/>
          <w:sz w:val="23"/>
        </w:rPr>
        <w:t>2. Il token viene rilasciato sulla base di un processo di invocazione di un</w:t>
      </w:r>
      <w:r w:rsidR="00CC75BB">
        <w:rPr>
          <w:rFonts w:ascii="Times New Roman" w:hAnsi="Times New Roman" w:cs="Times New Roman"/>
          <w:sz w:val="23"/>
        </w:rPr>
        <w:t>a apposita interfaccia</w:t>
      </w:r>
      <w:r w:rsidRPr="000C65DC">
        <w:rPr>
          <w:rFonts w:ascii="Times New Roman" w:hAnsi="Times New Roman" w:cs="Times New Roman"/>
          <w:sz w:val="23"/>
        </w:rPr>
        <w:t xml:space="preserve">:  </w:t>
      </w:r>
    </w:p>
    <w:tbl>
      <w:tblPr>
        <w:tblStyle w:val="TableGrid"/>
        <w:tblpPr w:vertAnchor="text" w:tblpX="61" w:tblpY="-358"/>
        <w:tblOverlap w:val="never"/>
        <w:tblW w:w="7415" w:type="dxa"/>
        <w:tblInd w:w="0" w:type="dxa"/>
        <w:tblCellMar>
          <w:top w:w="56" w:type="dxa"/>
          <w:right w:w="115" w:type="dxa"/>
        </w:tblCellMar>
        <w:tblLook w:val="04A0" w:firstRow="1" w:lastRow="0" w:firstColumn="1" w:lastColumn="0" w:noHBand="0" w:noVBand="1"/>
      </w:tblPr>
      <w:tblGrid>
        <w:gridCol w:w="7415"/>
      </w:tblGrid>
      <w:tr w:rsidR="00177C46" w:rsidRPr="000C65DC" w14:paraId="388F2212" w14:textId="77777777">
        <w:trPr>
          <w:trHeight w:val="254"/>
        </w:trPr>
        <w:tc>
          <w:tcPr>
            <w:tcW w:w="74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7DD86F4" w14:textId="77777777" w:rsidR="00177C46" w:rsidRPr="000C65DC" w:rsidRDefault="0016219B">
            <w:pPr>
              <w:ind w:left="-16"/>
              <w:rPr>
                <w:rFonts w:ascii="Times New Roman" w:hAnsi="Times New Roman" w:cs="Times New Roman"/>
              </w:rPr>
            </w:pPr>
            <w:r w:rsidRPr="000C65DC">
              <w:rPr>
                <w:rFonts w:ascii="Times New Roman" w:eastAsia="Arial" w:hAnsi="Times New Roman" w:cs="Times New Roman"/>
                <w:sz w:val="20"/>
              </w:rPr>
              <w:t xml:space="preserve">URL di esempio: </w:t>
            </w:r>
          </w:p>
        </w:tc>
      </w:tr>
    </w:tbl>
    <w:p w14:paraId="054C775A" w14:textId="57DF97B0" w:rsidR="00177C46" w:rsidRPr="000C65DC" w:rsidRDefault="0016219B">
      <w:pPr>
        <w:spacing w:after="0"/>
        <w:ind w:left="46"/>
        <w:rPr>
          <w:rFonts w:ascii="Times New Roman" w:hAnsi="Times New Roman" w:cs="Times New Roman"/>
        </w:rPr>
      </w:pPr>
      <w:r w:rsidRPr="000C65DC">
        <w:rPr>
          <w:rFonts w:ascii="Times New Roman" w:eastAsia="Courier New" w:hAnsi="Times New Roman" w:cs="Times New Roman"/>
          <w:sz w:val="20"/>
        </w:rPr>
        <w:t xml:space="preserve">GET </w:t>
      </w:r>
      <w:r w:rsidRPr="000C65DC">
        <w:rPr>
          <w:rFonts w:ascii="Times New Roman" w:eastAsia="Courier New" w:hAnsi="Times New Roman" w:cs="Times New Roman"/>
          <w:color w:val="0563C1"/>
          <w:sz w:val="20"/>
          <w:u w:val="single" w:color="0563C1"/>
        </w:rPr>
        <w:t>https://&lt;server_name&gt;:&lt;server_port&gt;</w:t>
      </w:r>
      <w:r w:rsidRPr="000C65DC">
        <w:rPr>
          <w:rFonts w:ascii="Times New Roman" w:hAnsi="Times New Roman" w:cs="Times New Roman"/>
          <w:color w:val="0563C1"/>
          <w:u w:val="single" w:color="0563C1"/>
        </w:rPr>
        <w:t>/manageToken/getToken?Key=xxxxxx&amp;Secret=zzzzzzzz</w:t>
      </w:r>
      <w:r w:rsidRPr="000C65DC">
        <w:rPr>
          <w:rFonts w:ascii="Times New Roman" w:hAnsi="Times New Roman" w:cs="Times New Roman"/>
        </w:rPr>
        <w:t xml:space="preserve"> </w:t>
      </w:r>
    </w:p>
    <w:p w14:paraId="618B66E6" w14:textId="77777777" w:rsidR="00177C46" w:rsidRPr="000C65DC" w:rsidRDefault="0016219B">
      <w:pPr>
        <w:spacing w:after="0"/>
        <w:ind w:left="46"/>
        <w:rPr>
          <w:rFonts w:ascii="Times New Roman" w:hAnsi="Times New Roman" w:cs="Times New Roman"/>
        </w:rPr>
      </w:pPr>
      <w:r w:rsidRPr="000C65DC">
        <w:rPr>
          <w:rFonts w:ascii="Times New Roman" w:hAnsi="Times New Roman" w:cs="Times New Roman"/>
        </w:rPr>
        <w:t xml:space="preserve"> </w:t>
      </w:r>
    </w:p>
    <w:p w14:paraId="3BF77007" w14:textId="77777777" w:rsidR="00177C46" w:rsidRPr="000C65DC" w:rsidRDefault="0016219B">
      <w:pPr>
        <w:spacing w:after="1"/>
        <w:ind w:left="55" w:hanging="10"/>
        <w:rPr>
          <w:rFonts w:ascii="Times New Roman" w:hAnsi="Times New Roman" w:cs="Times New Roman"/>
        </w:rPr>
      </w:pPr>
      <w:r w:rsidRPr="000C65DC">
        <w:rPr>
          <w:rFonts w:ascii="Times New Roman" w:hAnsi="Times New Roman" w:cs="Times New Roman"/>
        </w:rPr>
        <w:t xml:space="preserve">Dove </w:t>
      </w:r>
      <w:proofErr w:type="spellStart"/>
      <w:r w:rsidRPr="000C65DC">
        <w:rPr>
          <w:rFonts w:ascii="Times New Roman" w:hAnsi="Times New Roman" w:cs="Times New Roman"/>
        </w:rPr>
        <w:t>xxxxx</w:t>
      </w:r>
      <w:proofErr w:type="spellEnd"/>
      <w:r w:rsidRPr="000C65DC">
        <w:rPr>
          <w:rFonts w:ascii="Times New Roman" w:hAnsi="Times New Roman" w:cs="Times New Roman"/>
        </w:rPr>
        <w:t xml:space="preserve"> e </w:t>
      </w:r>
      <w:proofErr w:type="spellStart"/>
      <w:r w:rsidRPr="000C65DC">
        <w:rPr>
          <w:rFonts w:ascii="Times New Roman" w:hAnsi="Times New Roman" w:cs="Times New Roman"/>
        </w:rPr>
        <w:t>zzzzz</w:t>
      </w:r>
      <w:proofErr w:type="spellEnd"/>
      <w:r w:rsidRPr="000C65DC">
        <w:rPr>
          <w:rFonts w:ascii="Times New Roman" w:hAnsi="Times New Roman" w:cs="Times New Roman"/>
        </w:rPr>
        <w:t xml:space="preserve"> sono da sostituire con key e secret forniti in maniera apposita. </w:t>
      </w:r>
    </w:p>
    <w:p w14:paraId="1E919AA8" w14:textId="77777777" w:rsidR="00177C46" w:rsidRPr="000C65DC" w:rsidRDefault="0016219B">
      <w:pPr>
        <w:spacing w:after="159"/>
        <w:ind w:left="60"/>
        <w:rPr>
          <w:rFonts w:ascii="Times New Roman" w:hAnsi="Times New Roman" w:cs="Times New Roman"/>
        </w:rPr>
      </w:pPr>
      <w:r w:rsidRPr="000C65DC">
        <w:rPr>
          <w:rFonts w:ascii="Times New Roman" w:hAnsi="Times New Roman" w:cs="Times New Roman"/>
          <w:sz w:val="23"/>
        </w:rPr>
        <w:t xml:space="preserve"> </w:t>
      </w:r>
    </w:p>
    <w:p w14:paraId="52E6D7E7" w14:textId="77777777" w:rsidR="00177C46" w:rsidRPr="000C65DC" w:rsidRDefault="0016219B">
      <w:pPr>
        <w:spacing w:after="159"/>
        <w:ind w:left="60"/>
        <w:rPr>
          <w:rFonts w:ascii="Times New Roman" w:hAnsi="Times New Roman" w:cs="Times New Roman"/>
        </w:rPr>
      </w:pPr>
      <w:r w:rsidRPr="000C65DC">
        <w:rPr>
          <w:rFonts w:ascii="Times New Roman" w:hAnsi="Times New Roman" w:cs="Times New Roman"/>
          <w:sz w:val="23"/>
        </w:rPr>
        <w:t xml:space="preserve"> </w:t>
      </w:r>
    </w:p>
    <w:p w14:paraId="7CF58D95" w14:textId="77777777" w:rsidR="00177C46" w:rsidRPr="000C65DC" w:rsidRDefault="0016219B">
      <w:pPr>
        <w:spacing w:after="159"/>
        <w:ind w:left="55" w:hanging="10"/>
        <w:rPr>
          <w:rFonts w:ascii="Times New Roman" w:hAnsi="Times New Roman" w:cs="Times New Roman"/>
        </w:rPr>
      </w:pPr>
      <w:r w:rsidRPr="000C65DC">
        <w:rPr>
          <w:rFonts w:ascii="Times New Roman" w:hAnsi="Times New Roman" w:cs="Times New Roman"/>
          <w:sz w:val="23"/>
        </w:rPr>
        <w:t xml:space="preserve">Risposta: </w:t>
      </w:r>
    </w:p>
    <w:p w14:paraId="73459712" w14:textId="77777777" w:rsidR="00177C46" w:rsidRPr="000C65DC" w:rsidRDefault="0016219B">
      <w:pPr>
        <w:spacing w:after="159"/>
        <w:ind w:left="55" w:hanging="10"/>
        <w:rPr>
          <w:rFonts w:ascii="Times New Roman" w:hAnsi="Times New Roman" w:cs="Times New Roman"/>
        </w:rPr>
      </w:pPr>
      <w:r w:rsidRPr="000C65DC">
        <w:rPr>
          <w:rFonts w:ascii="Times New Roman" w:hAnsi="Times New Roman" w:cs="Times New Roman"/>
          <w:sz w:val="23"/>
        </w:rPr>
        <w:t xml:space="preserve">{ </w:t>
      </w:r>
    </w:p>
    <w:p w14:paraId="4FC176D0" w14:textId="77777777" w:rsidR="00177C46" w:rsidRPr="000C65DC" w:rsidRDefault="0016219B">
      <w:pPr>
        <w:spacing w:after="159"/>
        <w:ind w:left="55" w:hanging="10"/>
        <w:rPr>
          <w:rFonts w:ascii="Times New Roman" w:hAnsi="Times New Roman" w:cs="Times New Roman"/>
        </w:rPr>
      </w:pPr>
      <w:r w:rsidRPr="000C65DC">
        <w:rPr>
          <w:rFonts w:ascii="Times New Roman" w:hAnsi="Times New Roman" w:cs="Times New Roman"/>
          <w:sz w:val="23"/>
        </w:rPr>
        <w:t xml:space="preserve">   "</w:t>
      </w:r>
      <w:proofErr w:type="spellStart"/>
      <w:r w:rsidRPr="000C65DC">
        <w:rPr>
          <w:rFonts w:ascii="Times New Roman" w:hAnsi="Times New Roman" w:cs="Times New Roman"/>
          <w:sz w:val="23"/>
        </w:rPr>
        <w:t>access_token</w:t>
      </w:r>
      <w:proofErr w:type="spellEnd"/>
      <w:r w:rsidRPr="000C65DC">
        <w:rPr>
          <w:rFonts w:ascii="Times New Roman" w:hAnsi="Times New Roman" w:cs="Times New Roman"/>
          <w:sz w:val="23"/>
        </w:rPr>
        <w:t xml:space="preserve">": "35b550e8-468b-30c0-b16c-4fc52990bd35", </w:t>
      </w:r>
    </w:p>
    <w:p w14:paraId="4BF7EB58" w14:textId="77777777" w:rsidR="00177C46" w:rsidRPr="000C65DC" w:rsidRDefault="0016219B">
      <w:pPr>
        <w:spacing w:after="159"/>
        <w:ind w:left="55" w:hanging="10"/>
        <w:rPr>
          <w:rFonts w:ascii="Times New Roman" w:hAnsi="Times New Roman" w:cs="Times New Roman"/>
        </w:rPr>
      </w:pPr>
      <w:r w:rsidRPr="000C65DC">
        <w:rPr>
          <w:rFonts w:ascii="Times New Roman" w:hAnsi="Times New Roman" w:cs="Times New Roman"/>
          <w:sz w:val="23"/>
        </w:rPr>
        <w:t xml:space="preserve">   "scope": "</w:t>
      </w:r>
      <w:proofErr w:type="spellStart"/>
      <w:r w:rsidRPr="000C65DC">
        <w:rPr>
          <w:rFonts w:ascii="Times New Roman" w:hAnsi="Times New Roman" w:cs="Times New Roman"/>
          <w:sz w:val="23"/>
        </w:rPr>
        <w:t>am_application_scope</w:t>
      </w:r>
      <w:proofErr w:type="spellEnd"/>
      <w:r w:rsidRPr="000C65DC">
        <w:rPr>
          <w:rFonts w:ascii="Times New Roman" w:hAnsi="Times New Roman" w:cs="Times New Roman"/>
          <w:sz w:val="23"/>
        </w:rPr>
        <w:t xml:space="preserve"> default", </w:t>
      </w:r>
    </w:p>
    <w:p w14:paraId="010C6A63" w14:textId="77777777" w:rsidR="00177C46" w:rsidRPr="000C65DC" w:rsidRDefault="0016219B">
      <w:pPr>
        <w:spacing w:after="159"/>
        <w:ind w:left="55" w:hanging="10"/>
        <w:rPr>
          <w:rFonts w:ascii="Times New Roman" w:hAnsi="Times New Roman" w:cs="Times New Roman"/>
        </w:rPr>
      </w:pPr>
      <w:r w:rsidRPr="000C65DC">
        <w:rPr>
          <w:rFonts w:ascii="Times New Roman" w:hAnsi="Times New Roman" w:cs="Times New Roman"/>
          <w:sz w:val="23"/>
        </w:rPr>
        <w:t xml:space="preserve">   "</w:t>
      </w:r>
      <w:proofErr w:type="spellStart"/>
      <w:r w:rsidRPr="000C65DC">
        <w:rPr>
          <w:rFonts w:ascii="Times New Roman" w:hAnsi="Times New Roman" w:cs="Times New Roman"/>
          <w:sz w:val="23"/>
        </w:rPr>
        <w:t>token_type</w:t>
      </w:r>
      <w:proofErr w:type="spellEnd"/>
      <w:r w:rsidRPr="000C65DC">
        <w:rPr>
          <w:rFonts w:ascii="Times New Roman" w:hAnsi="Times New Roman" w:cs="Times New Roman"/>
          <w:sz w:val="23"/>
        </w:rPr>
        <w:t>": "</w:t>
      </w:r>
      <w:proofErr w:type="spellStart"/>
      <w:r w:rsidRPr="000C65DC">
        <w:rPr>
          <w:rFonts w:ascii="Times New Roman" w:hAnsi="Times New Roman" w:cs="Times New Roman"/>
          <w:sz w:val="23"/>
        </w:rPr>
        <w:t>Bearer</w:t>
      </w:r>
      <w:proofErr w:type="spellEnd"/>
      <w:r w:rsidRPr="000C65DC">
        <w:rPr>
          <w:rFonts w:ascii="Times New Roman" w:hAnsi="Times New Roman" w:cs="Times New Roman"/>
          <w:sz w:val="23"/>
        </w:rPr>
        <w:t xml:space="preserve">", </w:t>
      </w:r>
    </w:p>
    <w:p w14:paraId="5459FC28" w14:textId="77777777" w:rsidR="00177C46" w:rsidRPr="000C65DC" w:rsidRDefault="0016219B">
      <w:pPr>
        <w:spacing w:after="159"/>
        <w:ind w:left="55" w:hanging="10"/>
        <w:rPr>
          <w:rFonts w:ascii="Times New Roman" w:hAnsi="Times New Roman" w:cs="Times New Roman"/>
        </w:rPr>
      </w:pPr>
      <w:r w:rsidRPr="000C65DC">
        <w:rPr>
          <w:rFonts w:ascii="Times New Roman" w:hAnsi="Times New Roman" w:cs="Times New Roman"/>
          <w:sz w:val="23"/>
        </w:rPr>
        <w:t xml:space="preserve">   "</w:t>
      </w:r>
      <w:proofErr w:type="spellStart"/>
      <w:r w:rsidRPr="000C65DC">
        <w:rPr>
          <w:rFonts w:ascii="Times New Roman" w:hAnsi="Times New Roman" w:cs="Times New Roman"/>
          <w:sz w:val="23"/>
        </w:rPr>
        <w:t>expires_in</w:t>
      </w:r>
      <w:proofErr w:type="spellEnd"/>
      <w:r w:rsidRPr="000C65DC">
        <w:rPr>
          <w:rFonts w:ascii="Times New Roman" w:hAnsi="Times New Roman" w:cs="Times New Roman"/>
          <w:sz w:val="23"/>
        </w:rPr>
        <w:t xml:space="preserve">": 3600 </w:t>
      </w:r>
    </w:p>
    <w:p w14:paraId="1B2B5A1C" w14:textId="77777777" w:rsidR="00177C46" w:rsidRPr="000C65DC" w:rsidRDefault="0016219B">
      <w:pPr>
        <w:spacing w:after="159"/>
        <w:ind w:left="55" w:hanging="10"/>
        <w:rPr>
          <w:rFonts w:ascii="Times New Roman" w:hAnsi="Times New Roman" w:cs="Times New Roman"/>
        </w:rPr>
      </w:pPr>
      <w:r w:rsidRPr="000C65DC">
        <w:rPr>
          <w:rFonts w:ascii="Times New Roman" w:hAnsi="Times New Roman" w:cs="Times New Roman"/>
          <w:sz w:val="23"/>
        </w:rPr>
        <w:t xml:space="preserve">} </w:t>
      </w:r>
    </w:p>
    <w:p w14:paraId="692C9F5D" w14:textId="77777777" w:rsidR="00177C46" w:rsidRPr="000C65DC" w:rsidRDefault="0016219B">
      <w:pPr>
        <w:spacing w:after="159"/>
        <w:ind w:left="55" w:hanging="10"/>
        <w:rPr>
          <w:rFonts w:ascii="Times New Roman" w:hAnsi="Times New Roman" w:cs="Times New Roman"/>
        </w:rPr>
      </w:pPr>
      <w:r w:rsidRPr="000C65DC">
        <w:rPr>
          <w:rFonts w:ascii="Times New Roman" w:hAnsi="Times New Roman" w:cs="Times New Roman"/>
          <w:sz w:val="23"/>
        </w:rPr>
        <w:t xml:space="preserve">La risposta fornisce un </w:t>
      </w:r>
      <w:proofErr w:type="spellStart"/>
      <w:r w:rsidRPr="000C65DC">
        <w:rPr>
          <w:rFonts w:ascii="Times New Roman" w:hAnsi="Times New Roman" w:cs="Times New Roman"/>
          <w:sz w:val="23"/>
        </w:rPr>
        <w:t>access_token</w:t>
      </w:r>
      <w:proofErr w:type="spellEnd"/>
      <w:r w:rsidRPr="000C65DC">
        <w:rPr>
          <w:rFonts w:ascii="Times New Roman" w:hAnsi="Times New Roman" w:cs="Times New Roman"/>
          <w:sz w:val="23"/>
        </w:rPr>
        <w:t xml:space="preserve"> con durata limitata indicata in "</w:t>
      </w:r>
      <w:proofErr w:type="spellStart"/>
      <w:r w:rsidRPr="000C65DC">
        <w:rPr>
          <w:rFonts w:ascii="Times New Roman" w:hAnsi="Times New Roman" w:cs="Times New Roman"/>
          <w:sz w:val="23"/>
        </w:rPr>
        <w:t>expires_in</w:t>
      </w:r>
      <w:proofErr w:type="spellEnd"/>
      <w:r w:rsidRPr="000C65DC">
        <w:rPr>
          <w:rFonts w:ascii="Times New Roman" w:hAnsi="Times New Roman" w:cs="Times New Roman"/>
          <w:sz w:val="23"/>
        </w:rPr>
        <w:t xml:space="preserve">” (in secondi). </w:t>
      </w:r>
    </w:p>
    <w:p w14:paraId="6FEA9FA7" w14:textId="77777777" w:rsidR="00177C46" w:rsidRPr="000C65DC" w:rsidRDefault="0016219B">
      <w:pPr>
        <w:spacing w:after="159"/>
        <w:ind w:left="60"/>
        <w:rPr>
          <w:rFonts w:ascii="Times New Roman" w:hAnsi="Times New Roman" w:cs="Times New Roman"/>
        </w:rPr>
      </w:pPr>
      <w:r w:rsidRPr="000C65DC">
        <w:rPr>
          <w:rFonts w:ascii="Times New Roman" w:hAnsi="Times New Roman" w:cs="Times New Roman"/>
          <w:sz w:val="23"/>
        </w:rPr>
        <w:t xml:space="preserve"> </w:t>
      </w:r>
    </w:p>
    <w:p w14:paraId="16FBC6F3" w14:textId="77777777" w:rsidR="00177C46" w:rsidRPr="000C65DC" w:rsidRDefault="0016219B">
      <w:pPr>
        <w:spacing w:after="0"/>
        <w:ind w:left="60"/>
        <w:rPr>
          <w:rFonts w:ascii="Times New Roman" w:hAnsi="Times New Roman" w:cs="Times New Roman"/>
        </w:rPr>
      </w:pPr>
      <w:r w:rsidRPr="000C65DC">
        <w:rPr>
          <w:rFonts w:ascii="Times New Roman" w:hAnsi="Times New Roman" w:cs="Times New Roman"/>
          <w:sz w:val="23"/>
        </w:rPr>
        <w:t xml:space="preserve"> </w:t>
      </w:r>
    </w:p>
    <w:sectPr w:rsidR="00177C46" w:rsidRPr="000C65DC">
      <w:pgSz w:w="11906" w:h="16838"/>
      <w:pgMar w:top="1423" w:right="1147" w:bottom="1851" w:left="107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43C8E"/>
    <w:multiLevelType w:val="hybridMultilevel"/>
    <w:tmpl w:val="B644C512"/>
    <w:lvl w:ilvl="0" w:tplc="CE5E725E">
      <w:start w:val="1"/>
      <w:numFmt w:val="bullet"/>
      <w:lvlText w:val="•"/>
      <w:lvlJc w:val="left"/>
      <w:pPr>
        <w:ind w:left="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A057F8">
      <w:start w:val="1"/>
      <w:numFmt w:val="bullet"/>
      <w:lvlText w:val="o"/>
      <w:lvlJc w:val="left"/>
      <w:pPr>
        <w:ind w:left="12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ACC874">
      <w:start w:val="1"/>
      <w:numFmt w:val="bullet"/>
      <w:lvlText w:val="▪"/>
      <w:lvlJc w:val="left"/>
      <w:pPr>
        <w:ind w:left="20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4E6B26">
      <w:start w:val="1"/>
      <w:numFmt w:val="bullet"/>
      <w:lvlText w:val="•"/>
      <w:lvlJc w:val="left"/>
      <w:pPr>
        <w:ind w:left="27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4E0864">
      <w:start w:val="1"/>
      <w:numFmt w:val="bullet"/>
      <w:lvlText w:val="o"/>
      <w:lvlJc w:val="left"/>
      <w:pPr>
        <w:ind w:left="34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30790A">
      <w:start w:val="1"/>
      <w:numFmt w:val="bullet"/>
      <w:lvlText w:val="▪"/>
      <w:lvlJc w:val="left"/>
      <w:pPr>
        <w:ind w:left="41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72D812">
      <w:start w:val="1"/>
      <w:numFmt w:val="bullet"/>
      <w:lvlText w:val="•"/>
      <w:lvlJc w:val="left"/>
      <w:pPr>
        <w:ind w:left="48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A04F48">
      <w:start w:val="1"/>
      <w:numFmt w:val="bullet"/>
      <w:lvlText w:val="o"/>
      <w:lvlJc w:val="left"/>
      <w:pPr>
        <w:ind w:left="56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34ADE8">
      <w:start w:val="1"/>
      <w:numFmt w:val="bullet"/>
      <w:lvlText w:val="▪"/>
      <w:lvlJc w:val="left"/>
      <w:pPr>
        <w:ind w:left="63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183390"/>
    <w:multiLevelType w:val="hybridMultilevel"/>
    <w:tmpl w:val="8D8CB770"/>
    <w:lvl w:ilvl="0" w:tplc="FD3ED00C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66E002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20E966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4A6CE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82EAF6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3ED662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022A9C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A28E06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CC766A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413931"/>
    <w:multiLevelType w:val="hybridMultilevel"/>
    <w:tmpl w:val="8F285696"/>
    <w:lvl w:ilvl="0" w:tplc="041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 w15:restartNumberingAfterBreak="0">
    <w:nsid w:val="709B3917"/>
    <w:multiLevelType w:val="hybridMultilevel"/>
    <w:tmpl w:val="A9A475EC"/>
    <w:lvl w:ilvl="0" w:tplc="481A7BCC">
      <w:start w:val="3"/>
      <w:numFmt w:val="decimal"/>
      <w:lvlText w:val="%1."/>
      <w:lvlJc w:val="left"/>
      <w:pPr>
        <w:ind w:left="5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D6A888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0E17C2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EE5796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22DD50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92925C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569EA0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0C7CB6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2079B0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C46"/>
    <w:rsid w:val="000C65DC"/>
    <w:rsid w:val="000D02B4"/>
    <w:rsid w:val="0016219B"/>
    <w:rsid w:val="00177C46"/>
    <w:rsid w:val="00387AA6"/>
    <w:rsid w:val="005116D9"/>
    <w:rsid w:val="005919F4"/>
    <w:rsid w:val="006F48BB"/>
    <w:rsid w:val="00746007"/>
    <w:rsid w:val="007C5C13"/>
    <w:rsid w:val="00CC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05574"/>
  <w15:docId w15:val="{32FEC225-C185-4229-84E3-EEF288CB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0C65DC"/>
    <w:pPr>
      <w:keepNext/>
      <w:keepLines/>
      <w:spacing w:after="287"/>
      <w:ind w:left="50" w:hanging="10"/>
      <w:outlineLvl w:val="0"/>
    </w:pPr>
    <w:rPr>
      <w:rFonts w:ascii="Times New Roman" w:eastAsia="Calibri" w:hAnsi="Times New Roman" w:cs="Times New Roman"/>
      <w:b/>
      <w:color w:val="000000" w:themeColor="text1"/>
      <w:sz w:val="28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0C65DC"/>
    <w:pPr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rsid w:val="000C65DC"/>
    <w:rPr>
      <w:rFonts w:ascii="Times New Roman" w:eastAsia="Calibri" w:hAnsi="Times New Roman" w:cs="Times New Roman"/>
      <w:b/>
      <w:color w:val="000000" w:themeColor="text1"/>
      <w:sz w:val="24"/>
    </w:rPr>
  </w:style>
  <w:style w:type="character" w:customStyle="1" w:styleId="Titolo1Carattere">
    <w:name w:val="Titolo 1 Carattere"/>
    <w:link w:val="Titolo1"/>
    <w:uiPriority w:val="9"/>
    <w:rsid w:val="000C65DC"/>
    <w:rPr>
      <w:rFonts w:ascii="Times New Roman" w:eastAsia="Calibri" w:hAnsi="Times New Roman" w:cs="Times New Roman"/>
      <w:b/>
      <w:color w:val="000000" w:themeColor="text1"/>
      <w:sz w:val="28"/>
    </w:rPr>
  </w:style>
  <w:style w:type="paragraph" w:styleId="Sommario1">
    <w:name w:val="toc 1"/>
    <w:hidden/>
    <w:uiPriority w:val="39"/>
    <w:pPr>
      <w:spacing w:after="21"/>
      <w:ind w:left="294" w:right="15" w:hanging="10"/>
      <w:jc w:val="right"/>
    </w:pPr>
    <w:rPr>
      <w:rFonts w:ascii="Arial" w:eastAsia="Arial" w:hAnsi="Arial" w:cs="Arial"/>
      <w:i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0C6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sommario">
    <w:name w:val="TOC Heading"/>
    <w:basedOn w:val="Titolo1"/>
    <w:next w:val="Normale"/>
    <w:uiPriority w:val="39"/>
    <w:unhideWhenUsed/>
    <w:qFormat/>
    <w:rsid w:val="0016219B"/>
    <w:pPr>
      <w:spacing w:before="240" w:after="0"/>
      <w:ind w:left="0" w:firstLine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Sommario2">
    <w:name w:val="toc 2"/>
    <w:basedOn w:val="Normale"/>
    <w:next w:val="Normale"/>
    <w:autoRedefine/>
    <w:uiPriority w:val="39"/>
    <w:unhideWhenUsed/>
    <w:rsid w:val="0016219B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16219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F4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5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19D3E-B642-457E-9C5F-F4A84F1E2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Mignone Vittorio</dc:creator>
  <cp:keywords/>
  <cp:lastModifiedBy>Sinigaglia Federico</cp:lastModifiedBy>
  <cp:revision>9</cp:revision>
  <dcterms:created xsi:type="dcterms:W3CDTF">2022-08-30T13:05:00Z</dcterms:created>
  <dcterms:modified xsi:type="dcterms:W3CDTF">2022-09-20T17:49:00Z</dcterms:modified>
</cp:coreProperties>
</file>