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F83B22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4F594A">
        <w:rPr>
          <w:rFonts w:ascii="Times New Roman" w:hAnsi="Times New Roman" w:cs="Times New Roman"/>
          <w:b/>
        </w:rPr>
        <w:t>:</w:t>
      </w:r>
      <w:bookmarkStart w:id="0" w:name="_GoBack"/>
      <w:bookmarkEnd w:id="0"/>
      <w:r w:rsidR="00787FF2" w:rsidRPr="00490D24">
        <w:rPr>
          <w:rFonts w:ascii="Times New Roman" w:hAnsi="Times New Roman" w:cs="Times New Roman"/>
        </w:rPr>
        <w:t xml:space="preserve"> </w:t>
      </w:r>
      <w:r w:rsidR="004F594A" w:rsidRPr="004F594A">
        <w:rPr>
          <w:rFonts w:ascii="Times New Roman" w:hAnsi="Times New Roman" w:cs="Times New Roman"/>
          <w:b/>
        </w:rPr>
        <w:t>Richiesta di Offerta tramite la Piattaforma Maggioli per l’acquisizione del servizio di visite guidate all’interno del Cimitero Monumentale di Staglieno</w:t>
      </w:r>
    </w:p>
    <w:p w:rsidR="00F83B22" w:rsidRDefault="00F83B22" w:rsidP="00062534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4F594A"/>
    <w:rsid w:val="005066EA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F52F30"/>
    <w:rsid w:val="00F56ECB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2023-05-05T08:06:00Z</dcterms:created>
  <dcterms:modified xsi:type="dcterms:W3CDTF">2023-05-05T08:06:00Z</dcterms:modified>
</cp:coreProperties>
</file>