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72" w:rsidRPr="005372E1" w:rsidRDefault="005629D8" w:rsidP="000A6E5A">
      <w:pPr>
        <w:pStyle w:val="Testopredefinito"/>
        <w:overflowPunct/>
        <w:autoSpaceDE/>
        <w:autoSpaceDN/>
        <w:adjustRightInd/>
        <w:jc w:val="center"/>
        <w:rPr>
          <w:rFonts w:ascii="Arial" w:eastAsia="Arial" w:hAnsi="Arial" w:cs="Arial"/>
          <w:b/>
          <w:lang w:val="it-IT"/>
        </w:rPr>
      </w:pPr>
      <w:r>
        <w:rPr>
          <w:rFonts w:ascii="Arial" w:hAnsi="Arial" w:cs="Arial"/>
          <w:b/>
          <w:sz w:val="22"/>
          <w:lang w:val="it-IT" w:eastAsia="en-US"/>
        </w:rPr>
        <w:t xml:space="preserve">MODULO </w:t>
      </w:r>
      <w:r w:rsidR="000A6E5A">
        <w:rPr>
          <w:rFonts w:ascii="Arial" w:hAnsi="Arial" w:cs="Arial"/>
          <w:b/>
          <w:sz w:val="22"/>
          <w:lang w:val="it-IT" w:eastAsia="en-US"/>
        </w:rPr>
        <w:t xml:space="preserve">C 4 </w:t>
      </w:r>
      <w:r w:rsidR="000A6E5A" w:rsidRPr="005372E1">
        <w:rPr>
          <w:rFonts w:ascii="Arial" w:eastAsia="Arial" w:hAnsi="Arial" w:cs="Arial"/>
          <w:b/>
          <w:lang w:val="it-IT"/>
        </w:rPr>
        <w:t>Composizione delle squadre che saranno impiegate nelle lavorazioni oggetto del presente Accordo quadro.</w:t>
      </w:r>
    </w:p>
    <w:p w:rsidR="00946D2D" w:rsidRPr="005372E1" w:rsidRDefault="00946D2D" w:rsidP="000A6E5A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  <w:lang w:val="it-IT"/>
        </w:rPr>
      </w:pPr>
    </w:p>
    <w:p w:rsidR="00946D2D" w:rsidRDefault="006510BD" w:rsidP="00946D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bookmarkStart w:id="0" w:name="_GoBack"/>
      <w:r w:rsidRPr="006510BD">
        <w:rPr>
          <w:rFonts w:ascii="Arial" w:eastAsiaTheme="minorHAnsi" w:hAnsi="Arial" w:cs="Arial"/>
          <w:b/>
          <w:bCs/>
        </w:rPr>
        <w:t xml:space="preserve">per </w:t>
      </w:r>
      <w:r w:rsidR="00946D2D">
        <w:rPr>
          <w:rFonts w:ascii="Arial" w:eastAsiaTheme="minorHAnsi" w:hAnsi="Arial" w:cs="Arial"/>
          <w:b/>
          <w:bCs/>
        </w:rPr>
        <w:t>interventi urgenti non programmabili di manutenzione straordinaria di muri di sostegno di tipo patrimoniale, muri di sostegno stradali, scarpate, impalcati stradali e reti di drenaggio urbano di competenza comunale nell’ambito del territorio cittadino, anni 2015-2016.</w:t>
      </w:r>
    </w:p>
    <w:bookmarkEnd w:id="0"/>
    <w:p w:rsidR="006510BD" w:rsidRPr="006510BD" w:rsidRDefault="006510BD" w:rsidP="00946D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tbl>
      <w:tblPr>
        <w:tblW w:w="1015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187"/>
        <w:gridCol w:w="1418"/>
        <w:gridCol w:w="202"/>
        <w:gridCol w:w="1446"/>
        <w:gridCol w:w="202"/>
        <w:gridCol w:w="1349"/>
        <w:gridCol w:w="202"/>
        <w:gridCol w:w="1236"/>
        <w:gridCol w:w="264"/>
        <w:gridCol w:w="954"/>
        <w:gridCol w:w="696"/>
      </w:tblGrid>
      <w:tr w:rsidR="00CD2A9C" w:rsidRPr="00CD2A9C" w:rsidTr="00946D2D">
        <w:trPr>
          <w:trHeight w:val="1020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E70392" w:rsidP="00E70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SQUADRA Carpenteria</w:t>
            </w:r>
            <w:r w:rsidR="00CD2A9C"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537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283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E70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SQUADRA </w:t>
            </w:r>
            <w:r w:rsidR="00E703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Stradale-Edile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537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="005372E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510"/>
        </w:trPr>
        <w:tc>
          <w:tcPr>
            <w:tcW w:w="10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N.B.1: in caso di operari con qualifiche differenti nella stessa squadra, inserire come primo operaio quello con qualifica più alta</w:t>
            </w:r>
          </w:p>
        </w:tc>
      </w:tr>
      <w:tr w:rsidR="00CD2A9C" w:rsidRPr="00CD2A9C" w:rsidTr="00946D2D">
        <w:trPr>
          <w:trHeight w:val="495"/>
        </w:trPr>
        <w:tc>
          <w:tcPr>
            <w:tcW w:w="10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N.B.2: il Requisito Minimo (RM) relativo alla composizione delle prime due  squadre è la presenza di un operaio qualificato e uno comune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946D2D" w:rsidRDefault="00946D2D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946D2D" w:rsidRDefault="00946D2D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946D2D" w:rsidRPr="00CD2A9C" w:rsidRDefault="00946D2D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76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 SQUADRA </w:t>
            </w:r>
            <w:r w:rsidR="00E703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Stradale-Edile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=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1 punti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5372E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25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E70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</w:t>
            </w:r>
            <w:r w:rsidR="00E703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Ingegneria naturalistica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=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946D2D" w:rsidRPr="00CD2A9C" w:rsidTr="00946D2D">
        <w:trPr>
          <w:trHeight w:val="76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46D2D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7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25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E70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</w:t>
            </w:r>
            <w:r w:rsidR="00E703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Fondazioni speciali</w:t>
            </w: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=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946D2D" w:rsidRPr="00CD2A9C" w:rsidTr="00946D2D">
        <w:trPr>
          <w:trHeight w:val="76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46D2D" w:rsidRPr="00CD2A9C" w:rsidTr="00946D2D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2D" w:rsidRPr="00CD2A9C" w:rsidRDefault="00946D2D" w:rsidP="00946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6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946D2D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946D2D">
        <w:trPr>
          <w:trHeight w:val="735"/>
        </w:trPr>
        <w:tc>
          <w:tcPr>
            <w:tcW w:w="9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N.B.: le squadre dovranno tassativamente essere composte da non meno due operai, la squadra composta da un operaio non verrà conteggiata. Gli operai proposti in una determinata squadra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non potranno essere riproposti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altre squadre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="005372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</w:tr>
    </w:tbl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Pr="005372E1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lang w:val="it-IT"/>
        </w:rPr>
      </w:pP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  <w:t>_____________________________</w:t>
      </w:r>
    </w:p>
    <w:p w:rsidR="006110D0" w:rsidRPr="005372E1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  <w:lang w:val="it-IT"/>
        </w:rPr>
      </w:pP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</w:r>
      <w:r w:rsidRPr="005372E1">
        <w:rPr>
          <w:rFonts w:ascii="Arial" w:hAnsi="Arial" w:cs="Arial"/>
          <w:lang w:val="it-IT"/>
        </w:rPr>
        <w:tab/>
        <w:t xml:space="preserve">                     </w:t>
      </w:r>
      <w:r w:rsidRPr="005372E1">
        <w:rPr>
          <w:rFonts w:ascii="Arial" w:hAnsi="Arial" w:cs="Arial"/>
          <w:sz w:val="16"/>
          <w:szCs w:val="16"/>
          <w:lang w:val="it-IT"/>
        </w:rPr>
        <w:t>(Timbro e Firma)</w:t>
      </w:r>
    </w:p>
    <w:p w:rsidR="00ED7E6D" w:rsidRPr="005372E1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  <w:lang w:val="it-IT"/>
        </w:rPr>
      </w:pPr>
    </w:p>
    <w:p w:rsidR="000A6E5A" w:rsidRPr="005372E1" w:rsidRDefault="00ED7E6D" w:rsidP="000A6E5A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i/>
          <w:sz w:val="22"/>
          <w:szCs w:val="22"/>
          <w:lang w:val="it-IT"/>
        </w:rPr>
      </w:pPr>
      <w:r w:rsidRPr="005372E1">
        <w:rPr>
          <w:rFonts w:ascii="Arial" w:hAnsi="Arial" w:cs="Arial"/>
          <w:b/>
          <w:i/>
          <w:sz w:val="22"/>
          <w:szCs w:val="22"/>
          <w:lang w:val="it-IT"/>
        </w:rPr>
        <w:t>Nota Bene:</w:t>
      </w:r>
      <w:r w:rsidR="000A6E5A" w:rsidRPr="005372E1">
        <w:rPr>
          <w:rFonts w:ascii="Arial" w:hAnsi="Arial" w:cs="Arial"/>
          <w:b/>
          <w:i/>
          <w:sz w:val="22"/>
          <w:szCs w:val="22"/>
          <w:lang w:val="it-IT"/>
        </w:rPr>
        <w:t xml:space="preserve">   </w:t>
      </w: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240"/>
      </w:tblGrid>
      <w:tr w:rsidR="00CD2A9C" w:rsidRPr="00CD2A9C" w:rsidTr="00CD2A9C">
        <w:trPr>
          <w:trHeight w:val="133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946D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offrire, attraverso la compilazione del presente MODELLO C4, nell’ambito delle </w:t>
            </w:r>
            <w:r w:rsidR="00946D2D">
              <w:rPr>
                <w:rFonts w:ascii="Arial" w:eastAsia="Times New Roman" w:hAnsi="Arial" w:cs="Arial"/>
                <w:i/>
                <w:lang w:eastAsia="it-IT"/>
              </w:rPr>
              <w:t xml:space="preserve">prime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due squadre tipo</w:t>
            </w:r>
            <w:r w:rsidR="00946D2D">
              <w:rPr>
                <w:rFonts w:ascii="Arial" w:eastAsia="Times New Roman" w:hAnsi="Arial" w:cs="Arial"/>
                <w:i/>
                <w:lang w:eastAsia="it-IT"/>
              </w:rPr>
              <w:t xml:space="preserve"> (1 composta da carpentieri e l’altra da operai stradali-edili)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, composte ciascuna da un operaio comune e un operaio qualificato (Requisito Minimo – RM che non da alcun punteggio), tipologie di operai differenti che consentiranno l’attribuzione del punteggio come indicato nella soprastante tabella.</w:t>
            </w:r>
          </w:p>
        </w:tc>
      </w:tr>
      <w:tr w:rsidR="00CD2A9C" w:rsidRPr="00CD2A9C" w:rsidTr="00CD2A9C">
        <w:trPr>
          <w:trHeight w:val="123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946D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altresì offrire la terza squadra </w:t>
            </w:r>
            <w:r w:rsidR="00946D2D">
              <w:rPr>
                <w:rFonts w:ascii="Arial" w:eastAsia="Times New Roman" w:hAnsi="Arial" w:cs="Arial"/>
                <w:i/>
                <w:lang w:eastAsia="it-IT"/>
              </w:rPr>
              <w:t>stradale-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edile composta perlomeno da un operaio comune e un operaio qualificato, il solo fatto di averla offerta nella citata composizione comporterà l’attribuzione di punti 1, qualora venissero offerte tipologie differenti di operai il punteggio sarà attribuito in base a quanto indicato nella sopra citata tabella.</w:t>
            </w:r>
          </w:p>
        </w:tc>
      </w:tr>
      <w:tr w:rsidR="00CD2A9C" w:rsidRPr="00CD2A9C" w:rsidTr="00CD2A9C">
        <w:trPr>
          <w:trHeight w:val="57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946D2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>Nello stesso modo indicato per la terza squadra si opererà in caso di offerta delle ulteriori seguenti squadre:</w:t>
            </w:r>
          </w:p>
        </w:tc>
      </w:tr>
      <w:tr w:rsidR="00CD2A9C" w:rsidRPr="00CD2A9C" w:rsidTr="00CD2A9C">
        <w:trPr>
          <w:trHeight w:val="2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DB30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squadra </w:t>
            </w:r>
            <w:r w:rsidR="00946D2D">
              <w:rPr>
                <w:rFonts w:ascii="Arial" w:eastAsia="Times New Roman" w:hAnsi="Arial" w:cs="Arial"/>
                <w:i/>
                <w:lang w:eastAsia="it-IT"/>
              </w:rPr>
              <w:t>ingegneria naturalistica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: due operai di cui almeno un</w:t>
            </w:r>
            <w:r w:rsidR="00946D2D">
              <w:rPr>
                <w:rFonts w:ascii="Arial" w:eastAsia="Times New Roman" w:hAnsi="Arial" w:cs="Arial"/>
                <w:i/>
                <w:lang w:eastAsia="it-IT"/>
              </w:rPr>
              <w:t xml:space="preserve">o di IV livello </w:t>
            </w:r>
            <w:r w:rsidR="00DB309C">
              <w:rPr>
                <w:rFonts w:ascii="Arial" w:eastAsia="Times New Roman" w:hAnsi="Arial" w:cs="Arial"/>
                <w:i/>
                <w:lang w:eastAsia="it-IT"/>
              </w:rPr>
              <w:t xml:space="preserve">o specializzato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punti </w:t>
            </w:r>
            <w:r w:rsidR="00DB309C">
              <w:rPr>
                <w:rFonts w:ascii="Arial" w:eastAsia="Times New Roman" w:hAnsi="Arial" w:cs="Arial"/>
                <w:i/>
                <w:lang w:eastAsia="it-IT"/>
              </w:rPr>
              <w:t>massimo 3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;</w:t>
            </w:r>
          </w:p>
        </w:tc>
      </w:tr>
      <w:tr w:rsidR="00CD2A9C" w:rsidRPr="00CD2A9C" w:rsidTr="00CD2A9C">
        <w:trPr>
          <w:trHeight w:val="5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DB30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Times New Roman" w:eastAsia="Times New Roman" w:hAnsi="Times New Roman"/>
                <w:i/>
                <w:sz w:val="14"/>
                <w:szCs w:val="14"/>
                <w:lang w:eastAsia="it-IT"/>
              </w:rPr>
              <w:t xml:space="preserve">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squadra </w:t>
            </w:r>
            <w:r w:rsidR="00DB309C">
              <w:rPr>
                <w:rFonts w:ascii="Arial" w:eastAsia="Times New Roman" w:hAnsi="Arial" w:cs="Arial"/>
                <w:i/>
                <w:lang w:eastAsia="it-IT"/>
              </w:rPr>
              <w:t>fondazioni speciali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 </w:t>
            </w:r>
            <w:r w:rsidR="00DB309C" w:rsidRPr="00CD2A9C">
              <w:rPr>
                <w:rFonts w:ascii="Arial" w:eastAsia="Times New Roman" w:hAnsi="Arial" w:cs="Arial"/>
                <w:i/>
                <w:lang w:eastAsia="it-IT"/>
              </w:rPr>
              <w:t>due operai di cui almeno un</w:t>
            </w:r>
            <w:r w:rsidR="00DB309C">
              <w:rPr>
                <w:rFonts w:ascii="Arial" w:eastAsia="Times New Roman" w:hAnsi="Arial" w:cs="Arial"/>
                <w:i/>
                <w:lang w:eastAsia="it-IT"/>
              </w:rPr>
              <w:t xml:space="preserve">o di IV livello o specializzato </w:t>
            </w:r>
            <w:r w:rsidR="00DB309C" w:rsidRPr="00CD2A9C">
              <w:rPr>
                <w:rFonts w:ascii="Arial" w:eastAsia="Times New Roman" w:hAnsi="Arial" w:cs="Arial"/>
                <w:i/>
                <w:lang w:eastAsia="it-IT"/>
              </w:rPr>
              <w:t xml:space="preserve">punti </w:t>
            </w:r>
            <w:r w:rsidR="00DB309C">
              <w:rPr>
                <w:rFonts w:ascii="Arial" w:eastAsia="Times New Roman" w:hAnsi="Arial" w:cs="Arial"/>
                <w:i/>
                <w:lang w:eastAsia="it-IT"/>
              </w:rPr>
              <w:t>massimo 3</w:t>
            </w:r>
            <w:r w:rsidR="00DB309C" w:rsidRPr="00CD2A9C">
              <w:rPr>
                <w:rFonts w:ascii="Arial" w:eastAsia="Times New Roman" w:hAnsi="Arial" w:cs="Arial"/>
                <w:i/>
                <w:lang w:eastAsia="it-IT"/>
              </w:rPr>
              <w:t>;</w:t>
            </w:r>
          </w:p>
        </w:tc>
      </w:tr>
    </w:tbl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r w:rsidRPr="00ED7E6D">
        <w:rPr>
          <w:rFonts w:ascii="Arial" w:hAnsi="Arial" w:cs="Arial"/>
          <w:i/>
          <w:sz w:val="22"/>
          <w:szCs w:val="22"/>
        </w:rPr>
        <w:t>.</w:t>
      </w:r>
    </w:p>
    <w:sectPr w:rsidR="00ED7E6D" w:rsidRPr="00053E05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A674EE"/>
    <w:rsid w:val="00053E05"/>
    <w:rsid w:val="000A6E5A"/>
    <w:rsid w:val="000D0A3A"/>
    <w:rsid w:val="00155074"/>
    <w:rsid w:val="002C449A"/>
    <w:rsid w:val="00301656"/>
    <w:rsid w:val="00357CA9"/>
    <w:rsid w:val="004C19F7"/>
    <w:rsid w:val="00522B9E"/>
    <w:rsid w:val="005372E1"/>
    <w:rsid w:val="005629D8"/>
    <w:rsid w:val="005A530B"/>
    <w:rsid w:val="005D7D1C"/>
    <w:rsid w:val="006110D0"/>
    <w:rsid w:val="006510BD"/>
    <w:rsid w:val="0067788B"/>
    <w:rsid w:val="006E2F00"/>
    <w:rsid w:val="007821CD"/>
    <w:rsid w:val="00814A2C"/>
    <w:rsid w:val="00893FA3"/>
    <w:rsid w:val="00895019"/>
    <w:rsid w:val="0090631A"/>
    <w:rsid w:val="00946D2D"/>
    <w:rsid w:val="009A06CF"/>
    <w:rsid w:val="00A32371"/>
    <w:rsid w:val="00A674EE"/>
    <w:rsid w:val="00AC364A"/>
    <w:rsid w:val="00B028A9"/>
    <w:rsid w:val="00B67217"/>
    <w:rsid w:val="00BA4D72"/>
    <w:rsid w:val="00C44C63"/>
    <w:rsid w:val="00C76489"/>
    <w:rsid w:val="00C93444"/>
    <w:rsid w:val="00CD2A9C"/>
    <w:rsid w:val="00D05B72"/>
    <w:rsid w:val="00D0707F"/>
    <w:rsid w:val="00D14B3C"/>
    <w:rsid w:val="00DB309C"/>
    <w:rsid w:val="00DE7366"/>
    <w:rsid w:val="00E655A2"/>
    <w:rsid w:val="00E7039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TableNormal">
    <w:name w:val="Table Normal"/>
    <w:rsid w:val="000A6E5A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00F3-741F-4DFA-B04E-8452181E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b498036</cp:lastModifiedBy>
  <cp:revision>12</cp:revision>
  <cp:lastPrinted>2016-11-18T13:02:00Z</cp:lastPrinted>
  <dcterms:created xsi:type="dcterms:W3CDTF">2016-10-25T13:38:00Z</dcterms:created>
  <dcterms:modified xsi:type="dcterms:W3CDTF">2016-11-18T13:03:00Z</dcterms:modified>
</cp:coreProperties>
</file>