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25B" w:rsidRPr="00574908" w:rsidRDefault="0077025B" w:rsidP="000A7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908">
        <w:rPr>
          <w:rFonts w:ascii="Times New Roman" w:hAnsi="Times New Roman" w:cs="Times New Roman"/>
          <w:b/>
          <w:bCs/>
          <w:sz w:val="24"/>
          <w:szCs w:val="24"/>
        </w:rPr>
        <w:t xml:space="preserve">MODALITÀ DI SEGNALAZIONE DI </w:t>
      </w:r>
      <w:r w:rsidR="007D349D" w:rsidRPr="00574908">
        <w:rPr>
          <w:rFonts w:ascii="Times New Roman" w:hAnsi="Times New Roman" w:cs="Times New Roman"/>
          <w:b/>
          <w:bCs/>
          <w:sz w:val="24"/>
          <w:szCs w:val="24"/>
        </w:rPr>
        <w:t>ALLONTANAMENTO</w:t>
      </w:r>
      <w:r w:rsidR="002371AD" w:rsidRPr="00574908">
        <w:rPr>
          <w:rFonts w:ascii="Times New Roman" w:hAnsi="Times New Roman" w:cs="Times New Roman"/>
          <w:b/>
          <w:bCs/>
          <w:sz w:val="24"/>
          <w:szCs w:val="24"/>
        </w:rPr>
        <w:t>/SCOMPAR</w:t>
      </w:r>
      <w:r w:rsidR="00482F4F" w:rsidRPr="0057490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371AD" w:rsidRPr="00574908">
        <w:rPr>
          <w:rFonts w:ascii="Times New Roman" w:hAnsi="Times New Roman" w:cs="Times New Roman"/>
          <w:b/>
          <w:bCs/>
          <w:sz w:val="24"/>
          <w:szCs w:val="24"/>
        </w:rPr>
        <w:t>A DI PERSON</w:t>
      </w:r>
      <w:r w:rsidR="00F46106" w:rsidRPr="00574908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</w:p>
    <w:p w:rsidR="001F7850" w:rsidRPr="00574908" w:rsidRDefault="001F7850" w:rsidP="000A7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908">
        <w:rPr>
          <w:rFonts w:ascii="Times New Roman" w:hAnsi="Times New Roman" w:cs="Times New Roman"/>
          <w:b/>
          <w:bCs/>
          <w:sz w:val="24"/>
          <w:szCs w:val="24"/>
        </w:rPr>
        <w:t xml:space="preserve">A CARICO DEL COMUNE E </w:t>
      </w:r>
      <w:r w:rsidR="00F46106" w:rsidRPr="00574908">
        <w:rPr>
          <w:rFonts w:ascii="Times New Roman" w:hAnsi="Times New Roman" w:cs="Times New Roman"/>
          <w:b/>
          <w:bCs/>
          <w:sz w:val="24"/>
          <w:szCs w:val="24"/>
        </w:rPr>
        <w:t>INSERITE</w:t>
      </w:r>
      <w:r w:rsidR="007D349D" w:rsidRPr="0057490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AE3972" w:rsidRPr="00574908">
        <w:rPr>
          <w:rFonts w:ascii="Times New Roman" w:hAnsi="Times New Roman" w:cs="Times New Roman"/>
          <w:b/>
          <w:bCs/>
          <w:sz w:val="24"/>
          <w:szCs w:val="24"/>
        </w:rPr>
        <w:t>SERVIZI/</w:t>
      </w:r>
      <w:r w:rsidR="00482F4F" w:rsidRPr="0057490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D349D" w:rsidRPr="00574908">
        <w:rPr>
          <w:rFonts w:ascii="Times New Roman" w:hAnsi="Times New Roman" w:cs="Times New Roman"/>
          <w:b/>
          <w:bCs/>
          <w:sz w:val="24"/>
          <w:szCs w:val="24"/>
        </w:rPr>
        <w:t>TRUTTUR</w:t>
      </w:r>
      <w:r w:rsidR="00AE3972" w:rsidRPr="00574908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2131E7" w:rsidRPr="00574908" w:rsidRDefault="002131E7" w:rsidP="002131E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371AD" w:rsidRPr="00574908" w:rsidRDefault="002371AD" w:rsidP="00F46106">
      <w:pPr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 w:cs="Times New Roman"/>
          <w:szCs w:val="24"/>
        </w:rPr>
      </w:pPr>
      <w:r w:rsidRPr="00574908">
        <w:rPr>
          <w:rFonts w:ascii="Times New Roman" w:hAnsi="Times New Roman" w:cs="Times New Roman"/>
          <w:b/>
          <w:szCs w:val="24"/>
        </w:rPr>
        <w:t xml:space="preserve">In caso di allontanamento </w:t>
      </w:r>
      <w:r w:rsidR="002131E7" w:rsidRPr="00574908">
        <w:rPr>
          <w:rFonts w:ascii="Times New Roman" w:hAnsi="Times New Roman" w:cs="Times New Roman"/>
          <w:b/>
          <w:szCs w:val="24"/>
        </w:rPr>
        <w:t xml:space="preserve">spontaneo o forzato </w:t>
      </w:r>
      <w:r w:rsidR="00F46106" w:rsidRPr="00574908">
        <w:rPr>
          <w:rFonts w:ascii="Times New Roman" w:hAnsi="Times New Roman" w:cs="Times New Roman"/>
          <w:b/>
          <w:szCs w:val="24"/>
        </w:rPr>
        <w:t>dal</w:t>
      </w:r>
      <w:r w:rsidR="00AE3972" w:rsidRPr="00574908">
        <w:rPr>
          <w:rFonts w:ascii="Times New Roman" w:hAnsi="Times New Roman" w:cs="Times New Roman"/>
          <w:b/>
          <w:szCs w:val="24"/>
        </w:rPr>
        <w:t xml:space="preserve"> Servizio/S</w:t>
      </w:r>
      <w:r w:rsidR="00F46106" w:rsidRPr="00574908">
        <w:rPr>
          <w:rFonts w:ascii="Times New Roman" w:hAnsi="Times New Roman" w:cs="Times New Roman"/>
          <w:b/>
          <w:szCs w:val="24"/>
        </w:rPr>
        <w:t>truttura</w:t>
      </w:r>
      <w:r w:rsidR="001F7850" w:rsidRPr="00574908">
        <w:rPr>
          <w:rFonts w:ascii="Times New Roman" w:hAnsi="Times New Roman" w:cs="Times New Roman"/>
          <w:b/>
          <w:bCs/>
          <w:szCs w:val="24"/>
        </w:rPr>
        <w:t xml:space="preserve"> di una persona a carico del Comune di Genova</w:t>
      </w:r>
      <w:r w:rsidR="001F7850" w:rsidRPr="00574908">
        <w:rPr>
          <w:rFonts w:ascii="Times New Roman" w:hAnsi="Times New Roman" w:cs="Times New Roman"/>
          <w:szCs w:val="24"/>
        </w:rPr>
        <w:t xml:space="preserve">, </w:t>
      </w:r>
      <w:r w:rsidR="002131E7" w:rsidRPr="00574908">
        <w:rPr>
          <w:rFonts w:ascii="Times New Roman" w:hAnsi="Times New Roman" w:cs="Times New Roman"/>
          <w:szCs w:val="24"/>
        </w:rPr>
        <w:t xml:space="preserve">come indicato nel Piano Provinciale per la ricerca delle persone scomparse della Prefettura di Genova, </w:t>
      </w:r>
      <w:r w:rsidR="007D349D" w:rsidRPr="00574908">
        <w:rPr>
          <w:rFonts w:ascii="Times New Roman" w:hAnsi="Times New Roman" w:cs="Times New Roman"/>
          <w:szCs w:val="24"/>
        </w:rPr>
        <w:t xml:space="preserve">al fine di attivare le ricerche in modo tempestivo, il Responsabile è tenuto a segnalare </w:t>
      </w:r>
      <w:r w:rsidRPr="00574908">
        <w:rPr>
          <w:rFonts w:ascii="Times New Roman" w:hAnsi="Times New Roman" w:cs="Times New Roman"/>
          <w:szCs w:val="24"/>
        </w:rPr>
        <w:t xml:space="preserve">immediatamente </w:t>
      </w:r>
      <w:r w:rsidR="002131E7" w:rsidRPr="00574908">
        <w:rPr>
          <w:rFonts w:ascii="Times New Roman" w:hAnsi="Times New Roman" w:cs="Times New Roman"/>
          <w:szCs w:val="24"/>
        </w:rPr>
        <w:t xml:space="preserve">l’evento </w:t>
      </w:r>
      <w:r w:rsidR="00746DDB" w:rsidRPr="00574908">
        <w:rPr>
          <w:rFonts w:ascii="Times New Roman" w:hAnsi="Times New Roman" w:cs="Times New Roman"/>
          <w:szCs w:val="24"/>
        </w:rPr>
        <w:t>tramite il n. 112</w:t>
      </w:r>
      <w:r w:rsidR="007D349D" w:rsidRPr="00574908">
        <w:rPr>
          <w:rFonts w:ascii="Times New Roman" w:hAnsi="Times New Roman" w:cs="Times New Roman"/>
          <w:szCs w:val="24"/>
        </w:rPr>
        <w:t>, fornendo tutte le informazioni utili per le ricerche</w:t>
      </w:r>
      <w:r w:rsidR="00F46106" w:rsidRPr="00574908">
        <w:rPr>
          <w:rFonts w:ascii="Times New Roman" w:hAnsi="Times New Roman" w:cs="Times New Roman"/>
          <w:szCs w:val="24"/>
        </w:rPr>
        <w:t xml:space="preserve"> (</w:t>
      </w:r>
      <w:r w:rsidR="002131E7" w:rsidRPr="00574908">
        <w:rPr>
          <w:rFonts w:ascii="Times New Roman" w:hAnsi="Times New Roman" w:cs="Times New Roman"/>
          <w:szCs w:val="24"/>
        </w:rPr>
        <w:t>d</w:t>
      </w:r>
      <w:r w:rsidR="007D349D" w:rsidRPr="00574908">
        <w:rPr>
          <w:rFonts w:ascii="Times New Roman" w:hAnsi="Times New Roman" w:cs="Times New Roman"/>
          <w:szCs w:val="24"/>
        </w:rPr>
        <w:t>escrizione della persona</w:t>
      </w:r>
      <w:r w:rsidR="002131E7" w:rsidRPr="00574908">
        <w:rPr>
          <w:rFonts w:ascii="Times New Roman" w:hAnsi="Times New Roman" w:cs="Times New Roman"/>
          <w:szCs w:val="24"/>
        </w:rPr>
        <w:t>, a</w:t>
      </w:r>
      <w:r w:rsidR="007D349D" w:rsidRPr="00574908">
        <w:rPr>
          <w:rFonts w:ascii="Times New Roman" w:hAnsi="Times New Roman" w:cs="Times New Roman"/>
          <w:szCs w:val="24"/>
        </w:rPr>
        <w:t>bbigliamento</w:t>
      </w:r>
      <w:r w:rsidR="002131E7" w:rsidRPr="00574908">
        <w:rPr>
          <w:rFonts w:ascii="Times New Roman" w:hAnsi="Times New Roman" w:cs="Times New Roman"/>
          <w:szCs w:val="24"/>
        </w:rPr>
        <w:t>, e</w:t>
      </w:r>
      <w:r w:rsidR="007D349D" w:rsidRPr="00574908">
        <w:rPr>
          <w:rFonts w:ascii="Times New Roman" w:hAnsi="Times New Roman" w:cs="Times New Roman"/>
          <w:szCs w:val="24"/>
        </w:rPr>
        <w:t>tà</w:t>
      </w:r>
      <w:r w:rsidR="002131E7" w:rsidRPr="00574908">
        <w:rPr>
          <w:rFonts w:ascii="Times New Roman" w:hAnsi="Times New Roman" w:cs="Times New Roman"/>
          <w:szCs w:val="24"/>
        </w:rPr>
        <w:t>, c</w:t>
      </w:r>
      <w:r w:rsidR="007D349D" w:rsidRPr="00574908">
        <w:rPr>
          <w:rFonts w:ascii="Times New Roman" w:hAnsi="Times New Roman" w:cs="Times New Roman"/>
          <w:szCs w:val="24"/>
        </w:rPr>
        <w:t>ondizioni fisiche e psichiche</w:t>
      </w:r>
      <w:r w:rsidR="002131E7" w:rsidRPr="00574908">
        <w:rPr>
          <w:rFonts w:ascii="Times New Roman" w:hAnsi="Times New Roman" w:cs="Times New Roman"/>
          <w:szCs w:val="24"/>
        </w:rPr>
        <w:t>, e</w:t>
      </w:r>
      <w:r w:rsidR="00F46106" w:rsidRPr="00574908">
        <w:rPr>
          <w:rFonts w:ascii="Times New Roman" w:hAnsi="Times New Roman" w:cs="Times New Roman"/>
          <w:szCs w:val="24"/>
        </w:rPr>
        <w:t>ventuali patologie in atto/</w:t>
      </w:r>
      <w:r w:rsidR="007D349D" w:rsidRPr="00574908">
        <w:rPr>
          <w:rFonts w:ascii="Times New Roman" w:hAnsi="Times New Roman" w:cs="Times New Roman"/>
          <w:szCs w:val="24"/>
        </w:rPr>
        <w:t>terapie particolari</w:t>
      </w:r>
      <w:r w:rsidR="00F46106" w:rsidRPr="00574908">
        <w:rPr>
          <w:rFonts w:ascii="Times New Roman" w:hAnsi="Times New Roman" w:cs="Times New Roman"/>
          <w:szCs w:val="24"/>
        </w:rPr>
        <w:t>)</w:t>
      </w:r>
      <w:r w:rsidR="002131E7" w:rsidRPr="00574908">
        <w:rPr>
          <w:rFonts w:ascii="Times New Roman" w:hAnsi="Times New Roman" w:cs="Times New Roman"/>
          <w:szCs w:val="24"/>
        </w:rPr>
        <w:t>.</w:t>
      </w:r>
    </w:p>
    <w:p w:rsidR="008E77F4" w:rsidRPr="00574908" w:rsidRDefault="007D349D" w:rsidP="001F7850">
      <w:pPr>
        <w:spacing w:before="120" w:after="0"/>
        <w:ind w:left="357"/>
        <w:jc w:val="both"/>
        <w:rPr>
          <w:rFonts w:ascii="Times New Roman" w:hAnsi="Times New Roman" w:cs="Times New Roman"/>
          <w:szCs w:val="24"/>
        </w:rPr>
      </w:pPr>
      <w:r w:rsidRPr="00574908">
        <w:rPr>
          <w:rFonts w:ascii="Times New Roman" w:hAnsi="Times New Roman" w:cs="Times New Roman"/>
          <w:b/>
          <w:szCs w:val="24"/>
        </w:rPr>
        <w:t>Contestualmente,</w:t>
      </w:r>
      <w:r w:rsidRPr="00574908">
        <w:rPr>
          <w:rFonts w:ascii="Times New Roman" w:hAnsi="Times New Roman" w:cs="Times New Roman"/>
          <w:szCs w:val="24"/>
        </w:rPr>
        <w:t xml:space="preserve"> il Res</w:t>
      </w:r>
      <w:r w:rsidR="008E77F4" w:rsidRPr="00574908">
        <w:rPr>
          <w:rFonts w:ascii="Times New Roman" w:hAnsi="Times New Roman" w:cs="Times New Roman"/>
          <w:szCs w:val="24"/>
        </w:rPr>
        <w:t>ponsabile, o suo delegato, deve:</w:t>
      </w:r>
    </w:p>
    <w:p w:rsidR="00B72C81" w:rsidRPr="00574908" w:rsidRDefault="00B72C81" w:rsidP="00EA5C4A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74908">
        <w:rPr>
          <w:rFonts w:ascii="Times New Roman" w:hAnsi="Times New Roman" w:cs="Times New Roman"/>
          <w:szCs w:val="24"/>
        </w:rPr>
        <w:t xml:space="preserve">inviare, via e-mail o via fax, </w:t>
      </w:r>
      <w:r w:rsidRPr="00574908">
        <w:rPr>
          <w:rFonts w:ascii="Times New Roman" w:hAnsi="Times New Roman" w:cs="Times New Roman"/>
          <w:b/>
          <w:szCs w:val="24"/>
        </w:rPr>
        <w:t>la scheda di “SEGNALAZIONE ALLONTANAMENTO/SCOMPARSA”</w:t>
      </w:r>
      <w:r w:rsidRPr="00574908">
        <w:rPr>
          <w:rFonts w:ascii="Times New Roman" w:hAnsi="Times New Roman" w:cs="Times New Roman"/>
          <w:szCs w:val="24"/>
        </w:rPr>
        <w:t xml:space="preserve"> al Coordinatore dell’Ambito Territoriale Sociale/Ufficio Cittadini Senza Territorio di riferimento ed eventualmente, se competente sul caso, alla relativa Autorità Giudiziaria (Procura Minori, Giudice Tutelare, Tribunale Ordinario-Sez. Famiglia Tribunale dei Minori) e alla Direzione Politiche Sociali.</w:t>
      </w:r>
    </w:p>
    <w:p w:rsidR="008E77F4" w:rsidRPr="00574908" w:rsidRDefault="007D349D" w:rsidP="00EA5C4A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74908">
        <w:rPr>
          <w:rFonts w:ascii="Times New Roman" w:hAnsi="Times New Roman" w:cs="Times New Roman"/>
          <w:szCs w:val="24"/>
        </w:rPr>
        <w:t>avvertire</w:t>
      </w:r>
      <w:r w:rsidR="00EA5C4A" w:rsidRPr="00574908">
        <w:rPr>
          <w:rFonts w:ascii="Times New Roman" w:hAnsi="Times New Roman" w:cs="Times New Roman"/>
          <w:szCs w:val="24"/>
        </w:rPr>
        <w:t xml:space="preserve">, se previsto nel progetto individuale, i parenti, </w:t>
      </w:r>
      <w:r w:rsidR="00B72C81" w:rsidRPr="00574908">
        <w:rPr>
          <w:rFonts w:ascii="Times New Roman" w:hAnsi="Times New Roman" w:cs="Times New Roman"/>
          <w:szCs w:val="24"/>
        </w:rPr>
        <w:t>il curatore/</w:t>
      </w:r>
      <w:r w:rsidRPr="00574908">
        <w:rPr>
          <w:rFonts w:ascii="Times New Roman" w:hAnsi="Times New Roman" w:cs="Times New Roman"/>
          <w:szCs w:val="24"/>
        </w:rPr>
        <w:t xml:space="preserve">tutore o altro referente individuato al </w:t>
      </w:r>
      <w:r w:rsidRPr="00574908">
        <w:rPr>
          <w:rFonts w:ascii="Times New Roman" w:hAnsi="Times New Roman" w:cs="Times New Roman"/>
          <w:sz w:val="20"/>
          <w:szCs w:val="24"/>
        </w:rPr>
        <w:t>momento</w:t>
      </w:r>
      <w:r w:rsidR="008E77F4" w:rsidRPr="00574908">
        <w:rPr>
          <w:rFonts w:ascii="Times New Roman" w:hAnsi="Times New Roman" w:cs="Times New Roman"/>
          <w:sz w:val="20"/>
          <w:szCs w:val="24"/>
        </w:rPr>
        <w:t xml:space="preserve"> </w:t>
      </w:r>
      <w:r w:rsidR="008E77F4" w:rsidRPr="00574908">
        <w:rPr>
          <w:rFonts w:ascii="Times New Roman" w:hAnsi="Times New Roman" w:cs="Times New Roman"/>
          <w:szCs w:val="24"/>
        </w:rPr>
        <w:t>dell’ingresso in struttura;</w:t>
      </w:r>
    </w:p>
    <w:p w:rsidR="00D866FF" w:rsidRPr="00574908" w:rsidRDefault="00ED0B13" w:rsidP="001F7850">
      <w:pPr>
        <w:spacing w:before="120" w:after="0"/>
        <w:ind w:left="357"/>
        <w:jc w:val="both"/>
        <w:rPr>
          <w:rFonts w:ascii="Times New Roman" w:hAnsi="Times New Roman" w:cs="Times New Roman"/>
          <w:b/>
          <w:szCs w:val="24"/>
        </w:rPr>
      </w:pPr>
      <w:r w:rsidRPr="00574908">
        <w:rPr>
          <w:rFonts w:ascii="Times New Roman" w:hAnsi="Times New Roman" w:cs="Times New Roman"/>
          <w:b/>
          <w:szCs w:val="24"/>
        </w:rPr>
        <w:t xml:space="preserve">L’invio della segnalazione va registrato nel diario di </w:t>
      </w:r>
      <w:r w:rsidR="00EA5C4A" w:rsidRPr="00574908">
        <w:rPr>
          <w:rFonts w:ascii="Times New Roman" w:hAnsi="Times New Roman" w:cs="Times New Roman"/>
          <w:b/>
          <w:szCs w:val="24"/>
        </w:rPr>
        <w:t xml:space="preserve">bordo della struttura e nel PEI, </w:t>
      </w:r>
      <w:r w:rsidRPr="00574908">
        <w:rPr>
          <w:rFonts w:ascii="Times New Roman" w:hAnsi="Times New Roman" w:cs="Times New Roman"/>
          <w:b/>
          <w:szCs w:val="24"/>
        </w:rPr>
        <w:t>la scheda</w:t>
      </w:r>
      <w:r w:rsidR="00EA5C4A" w:rsidRPr="00574908">
        <w:rPr>
          <w:rFonts w:ascii="Times New Roman" w:hAnsi="Times New Roman" w:cs="Times New Roman"/>
          <w:b/>
          <w:szCs w:val="24"/>
        </w:rPr>
        <w:t xml:space="preserve"> di segnalazione</w:t>
      </w:r>
      <w:r w:rsidRPr="00574908">
        <w:rPr>
          <w:rFonts w:ascii="Times New Roman" w:hAnsi="Times New Roman" w:cs="Times New Roman"/>
          <w:b/>
          <w:szCs w:val="24"/>
        </w:rPr>
        <w:t xml:space="preserve"> inserita nella cartella dell’utente.</w:t>
      </w:r>
    </w:p>
    <w:p w:rsidR="009F00FA" w:rsidRPr="00574908" w:rsidRDefault="009F00FA" w:rsidP="00CC7329">
      <w:pPr>
        <w:numPr>
          <w:ilvl w:val="0"/>
          <w:numId w:val="10"/>
        </w:numPr>
        <w:spacing w:before="240" w:after="0"/>
        <w:ind w:left="357" w:hanging="357"/>
        <w:jc w:val="both"/>
        <w:rPr>
          <w:rFonts w:ascii="Times New Roman" w:hAnsi="Times New Roman" w:cs="Times New Roman"/>
          <w:szCs w:val="24"/>
        </w:rPr>
      </w:pPr>
      <w:r w:rsidRPr="00574908">
        <w:rPr>
          <w:rFonts w:ascii="Times New Roman" w:hAnsi="Times New Roman" w:cs="Times New Roman"/>
          <w:b/>
          <w:szCs w:val="24"/>
        </w:rPr>
        <w:t>In caso di allontanamento volontario di persona adulta non ritenuta in situazione di pericolo o che non si trovi nelle condizioni precedentemente esplicitate</w:t>
      </w:r>
      <w:r w:rsidRPr="00574908">
        <w:rPr>
          <w:rFonts w:ascii="Times New Roman" w:hAnsi="Times New Roman" w:cs="Times New Roman"/>
          <w:szCs w:val="24"/>
        </w:rPr>
        <w:t xml:space="preserve">, </w:t>
      </w:r>
      <w:r w:rsidR="00EA5C4A" w:rsidRPr="00574908">
        <w:rPr>
          <w:rFonts w:ascii="Times New Roman" w:hAnsi="Times New Roman" w:cs="Times New Roman"/>
          <w:szCs w:val="24"/>
        </w:rPr>
        <w:t>anche qualora</w:t>
      </w:r>
      <w:r w:rsidRPr="00574908">
        <w:rPr>
          <w:rFonts w:ascii="Times New Roman" w:hAnsi="Times New Roman" w:cs="Times New Roman"/>
          <w:szCs w:val="24"/>
        </w:rPr>
        <w:t xml:space="preserve"> il responsabile della convivenza o struttura non ritenga necessario allertare le </w:t>
      </w:r>
      <w:r w:rsidR="00CC7329" w:rsidRPr="00574908">
        <w:rPr>
          <w:rFonts w:ascii="Times New Roman" w:hAnsi="Times New Roman" w:cs="Times New Roman"/>
          <w:szCs w:val="24"/>
        </w:rPr>
        <w:t>F</w:t>
      </w:r>
      <w:r w:rsidRPr="00574908">
        <w:rPr>
          <w:rFonts w:ascii="Times New Roman" w:hAnsi="Times New Roman" w:cs="Times New Roman"/>
          <w:szCs w:val="24"/>
        </w:rPr>
        <w:t>orze dell’</w:t>
      </w:r>
      <w:r w:rsidR="00CC7329" w:rsidRPr="00574908">
        <w:rPr>
          <w:rFonts w:ascii="Times New Roman" w:hAnsi="Times New Roman" w:cs="Times New Roman"/>
          <w:szCs w:val="24"/>
        </w:rPr>
        <w:t>O</w:t>
      </w:r>
      <w:r w:rsidRPr="00574908">
        <w:rPr>
          <w:rFonts w:ascii="Times New Roman" w:hAnsi="Times New Roman" w:cs="Times New Roman"/>
          <w:szCs w:val="24"/>
        </w:rPr>
        <w:t xml:space="preserve">rdine, è comunque indispensabile </w:t>
      </w:r>
      <w:r w:rsidR="00EA5C4A" w:rsidRPr="00574908">
        <w:rPr>
          <w:rFonts w:ascii="Times New Roman" w:hAnsi="Times New Roman" w:cs="Times New Roman"/>
          <w:szCs w:val="24"/>
        </w:rPr>
        <w:t xml:space="preserve">inviare la </w:t>
      </w:r>
      <w:r w:rsidRPr="00574908">
        <w:rPr>
          <w:rFonts w:ascii="Times New Roman" w:hAnsi="Times New Roman" w:cs="Times New Roman"/>
          <w:szCs w:val="24"/>
        </w:rPr>
        <w:t xml:space="preserve">segnalazione di allontanamento </w:t>
      </w:r>
      <w:r w:rsidR="00EA5C4A" w:rsidRPr="00574908">
        <w:rPr>
          <w:rFonts w:ascii="Times New Roman" w:hAnsi="Times New Roman" w:cs="Times New Roman"/>
          <w:szCs w:val="24"/>
        </w:rPr>
        <w:t>e contattare</w:t>
      </w:r>
      <w:r w:rsidRPr="00574908">
        <w:rPr>
          <w:rFonts w:ascii="Times New Roman" w:hAnsi="Times New Roman" w:cs="Times New Roman"/>
          <w:szCs w:val="24"/>
        </w:rPr>
        <w:t xml:space="preserve"> </w:t>
      </w:r>
      <w:r w:rsidR="00EA5C4A" w:rsidRPr="00574908">
        <w:rPr>
          <w:rFonts w:ascii="Times New Roman" w:hAnsi="Times New Roman" w:cs="Times New Roman"/>
          <w:szCs w:val="24"/>
        </w:rPr>
        <w:t>i</w:t>
      </w:r>
      <w:r w:rsidRPr="00574908">
        <w:rPr>
          <w:rFonts w:ascii="Times New Roman" w:hAnsi="Times New Roman" w:cs="Times New Roman"/>
          <w:szCs w:val="24"/>
        </w:rPr>
        <w:t>l Servizio competente sia in ordine alla gestione/modifica del Piano di intervento sia per la corretta procedura amministrativa.</w:t>
      </w:r>
    </w:p>
    <w:p w:rsidR="001F7850" w:rsidRPr="00574908" w:rsidRDefault="009F00FA" w:rsidP="00CB645E">
      <w:pPr>
        <w:numPr>
          <w:ilvl w:val="0"/>
          <w:numId w:val="10"/>
        </w:numPr>
        <w:spacing w:before="240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 w:rsidRPr="00574908">
        <w:rPr>
          <w:rFonts w:ascii="Times New Roman" w:hAnsi="Times New Roman" w:cs="Times New Roman"/>
          <w:b/>
          <w:szCs w:val="24"/>
        </w:rPr>
        <w:t>In caso di rientro/ritrovamento il Responsabile deve procedere con le stesse modalità di cu</w:t>
      </w:r>
      <w:r w:rsidR="00CC7329" w:rsidRPr="00574908">
        <w:rPr>
          <w:rFonts w:ascii="Times New Roman" w:hAnsi="Times New Roman" w:cs="Times New Roman"/>
          <w:b/>
          <w:szCs w:val="24"/>
        </w:rPr>
        <w:t xml:space="preserve">i sopra, utilizzando l’apposita scheda </w:t>
      </w:r>
      <w:r w:rsidRPr="00574908">
        <w:rPr>
          <w:rFonts w:ascii="Times New Roman" w:hAnsi="Times New Roman" w:cs="Times New Roman"/>
          <w:b/>
          <w:szCs w:val="24"/>
        </w:rPr>
        <w:t>“COMUNICAZIONE DI RIENTRO/RITROVAMENTO”.</w:t>
      </w:r>
    </w:p>
    <w:tbl>
      <w:tblPr>
        <w:tblW w:w="10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192"/>
        <w:gridCol w:w="2794"/>
        <w:gridCol w:w="1480"/>
        <w:gridCol w:w="3292"/>
      </w:tblGrid>
      <w:tr w:rsidR="00A4305E" w:rsidRPr="00574908" w:rsidTr="00846C29">
        <w:trPr>
          <w:trHeight w:val="309"/>
        </w:trPr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AMBITO TERRITORIALE SOCIALE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COORDINATORE</w:t>
            </w:r>
          </w:p>
        </w:tc>
        <w:tc>
          <w:tcPr>
            <w:tcW w:w="4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RECAPITI</w:t>
            </w:r>
          </w:p>
        </w:tc>
      </w:tr>
      <w:tr w:rsidR="00A4305E" w:rsidRPr="00574908" w:rsidTr="00846C29">
        <w:trPr>
          <w:trHeight w:val="2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VII Ponente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846C29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Ines Solari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5E" w:rsidRPr="008833A9" w:rsidRDefault="008833A9" w:rsidP="00A430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883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331/5602796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846C29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isolari@comune.genova.it </w:t>
            </w:r>
          </w:p>
        </w:tc>
      </w:tr>
      <w:tr w:rsidR="00A4305E" w:rsidRPr="00574908" w:rsidTr="00846C29">
        <w:trPr>
          <w:trHeight w:val="24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VI Medio Ponente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846C29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Linda Crippa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5E" w:rsidRPr="008833A9" w:rsidRDefault="008833A9" w:rsidP="00A430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883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333/4904451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846C29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tcrippa@comune.genova.it</w:t>
            </w:r>
          </w:p>
        </w:tc>
      </w:tr>
      <w:tr w:rsidR="00A4305E" w:rsidRPr="00574908" w:rsidTr="00846C29">
        <w:trPr>
          <w:trHeight w:val="3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II Centro Ovest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8833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Simonetta Gadaleta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8833A9" w:rsidRDefault="00A4305E" w:rsidP="008833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883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335/1444734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88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sgadaleta@comune.genova.it</w:t>
            </w:r>
          </w:p>
        </w:tc>
      </w:tr>
      <w:tr w:rsidR="00A4305E" w:rsidRPr="00574908" w:rsidTr="00846C29">
        <w:trPr>
          <w:trHeight w:val="3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5E" w:rsidRPr="00574908" w:rsidRDefault="00A4305E" w:rsidP="008833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5E" w:rsidRPr="00574908" w:rsidRDefault="00A4305E" w:rsidP="0088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V Valpolcevera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305E" w:rsidRPr="00574908" w:rsidRDefault="00CD48E4" w:rsidP="008833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Elisabetta Rossi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5E" w:rsidRPr="008833A9" w:rsidRDefault="00CD48E4" w:rsidP="008833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883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331/5602713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305E" w:rsidRPr="00574908" w:rsidRDefault="00CD48E4" w:rsidP="0088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erossi@comune.genova.it</w:t>
            </w:r>
          </w:p>
        </w:tc>
      </w:tr>
      <w:tr w:rsidR="00A4305E" w:rsidRPr="00574908" w:rsidTr="00846C29">
        <w:trPr>
          <w:trHeight w:val="3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I Centro est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846C29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Simona Moggia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5E" w:rsidRPr="008833A9" w:rsidRDefault="008833A9" w:rsidP="00A430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883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333/4904464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846C29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smoggia@comune.genova.it</w:t>
            </w:r>
          </w:p>
        </w:tc>
      </w:tr>
      <w:tr w:rsidR="00A4305E" w:rsidRPr="00574908" w:rsidTr="00846C29">
        <w:trPr>
          <w:trHeight w:val="34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846C29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46C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VIII Medio Levante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305E" w:rsidRPr="00846C29" w:rsidRDefault="00846C29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6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Rita Parati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8833A9" w:rsidRDefault="008833A9" w:rsidP="00A430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883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335/8312288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846C29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rparati@comune.genova.it</w:t>
            </w:r>
          </w:p>
        </w:tc>
      </w:tr>
      <w:tr w:rsidR="00A4305E" w:rsidRPr="00574908" w:rsidTr="00846C29">
        <w:trPr>
          <w:trHeight w:val="1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III Bassa Valbisagno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Patrizia Bruttomesso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8833A9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883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335/5686556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pbruttomesso@comune.genova.it</w:t>
            </w:r>
          </w:p>
        </w:tc>
      </w:tr>
      <w:tr w:rsidR="00A4305E" w:rsidRPr="00574908" w:rsidTr="00846C29">
        <w:trPr>
          <w:trHeight w:val="37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IV Media Valbisagno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846C29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Michela Parodi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8833A9" w:rsidRDefault="008833A9" w:rsidP="00A430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883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333/4904444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8833A9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michelaparodi@comune.genova.it</w:t>
            </w:r>
          </w:p>
        </w:tc>
      </w:tr>
      <w:tr w:rsidR="00A4305E" w:rsidRPr="00574908" w:rsidTr="00846C29">
        <w:trPr>
          <w:trHeight w:val="37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IX Levante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Fabio Cappello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8833A9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833A9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339/6228576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fcappello@comune.genova.it</w:t>
            </w:r>
          </w:p>
        </w:tc>
      </w:tr>
      <w:tr w:rsidR="00A4305E" w:rsidRPr="00574908" w:rsidTr="00846C29">
        <w:trPr>
          <w:trHeight w:val="3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 UCST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Chiara Ricò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05E" w:rsidRPr="008833A9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883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 335/5686561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305E" w:rsidRPr="00574908" w:rsidRDefault="00A4305E" w:rsidP="00A43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 crico@comune.genova.it</w:t>
            </w:r>
          </w:p>
        </w:tc>
      </w:tr>
    </w:tbl>
    <w:p w:rsidR="00A4305E" w:rsidRPr="00574908" w:rsidRDefault="00A4305E" w:rsidP="00871184">
      <w:pPr>
        <w:tabs>
          <w:tab w:val="left" w:pos="567"/>
        </w:tabs>
        <w:spacing w:before="24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985"/>
        <w:gridCol w:w="1842"/>
      </w:tblGrid>
      <w:tr w:rsidR="00B02A2F" w:rsidRPr="00574908" w:rsidTr="00DD7ECF">
        <w:trPr>
          <w:trHeight w:val="190"/>
        </w:trPr>
        <w:tc>
          <w:tcPr>
            <w:tcW w:w="10206" w:type="dxa"/>
            <w:gridSpan w:val="3"/>
            <w:shd w:val="clear" w:color="auto" w:fill="B8CCE4" w:themeFill="accent1" w:themeFillTint="66"/>
            <w:vAlign w:val="bottom"/>
          </w:tcPr>
          <w:p w:rsidR="00B02A2F" w:rsidRPr="00574908" w:rsidRDefault="00B02A2F" w:rsidP="00B02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749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INDIRIZZARIO</w:t>
            </w:r>
          </w:p>
        </w:tc>
      </w:tr>
      <w:tr w:rsidR="00C840E3" w:rsidRPr="00574908" w:rsidTr="00DD7ECF">
        <w:trPr>
          <w:trHeight w:val="164"/>
        </w:trPr>
        <w:tc>
          <w:tcPr>
            <w:tcW w:w="6379" w:type="dxa"/>
            <w:tcBorders>
              <w:bottom w:val="single" w:sz="4" w:space="0" w:color="auto"/>
            </w:tcBorders>
          </w:tcPr>
          <w:p w:rsidR="00C840E3" w:rsidRPr="00574908" w:rsidRDefault="00881936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57490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PROCURA DELLA REPUBBLICA </w:t>
            </w:r>
            <w:r w:rsidR="00C840E3" w:rsidRPr="0057490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–</w:t>
            </w:r>
            <w:r w:rsidR="00C840E3" w:rsidRPr="00574908">
              <w:rPr>
                <w:rStyle w:val="Collegamentoipertestuale"/>
                <w:rFonts w:eastAsiaTheme="minorEastAsia"/>
              </w:rPr>
              <w:t xml:space="preserve"> </w:t>
            </w:r>
            <w:hyperlink r:id="rId8" w:history="1">
              <w:r w:rsidR="00C840E3" w:rsidRPr="00574908">
                <w:rPr>
                  <w:rStyle w:val="Collegamentoipertestuale"/>
                  <w:rFonts w:eastAsiaTheme="minorEastAsia"/>
                  <w:sz w:val="18"/>
                  <w:szCs w:val="18"/>
                </w:rPr>
                <w:t>procura.genova@giustizia.it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40E3" w:rsidRPr="00DD7ECF" w:rsidRDefault="00C840E3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DD7EC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Francesco Cozzi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840E3" w:rsidRPr="008A4F5C" w:rsidRDefault="00C840E3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D7EC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Tel. </w:t>
            </w:r>
            <w:r w:rsidR="00DD7ECF" w:rsidRPr="00DD7EC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010/5692804</w:t>
            </w:r>
          </w:p>
        </w:tc>
      </w:tr>
      <w:tr w:rsidR="00C840E3" w:rsidRPr="00574908" w:rsidTr="00DD7ECF">
        <w:trPr>
          <w:trHeight w:val="328"/>
        </w:trPr>
        <w:tc>
          <w:tcPr>
            <w:tcW w:w="6379" w:type="dxa"/>
          </w:tcPr>
          <w:p w:rsidR="00C840E3" w:rsidRPr="00574908" w:rsidRDefault="00881936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57490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PROCURA DELLA REPUBBLICA C/O T.M</w:t>
            </w:r>
            <w:r w:rsidR="00C840E3" w:rsidRPr="0057490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. </w:t>
            </w:r>
            <w:hyperlink r:id="rId9" w:history="1">
              <w:r w:rsidR="00DD7ECF" w:rsidRPr="007A0DAF">
                <w:rPr>
                  <w:rStyle w:val="Collegamentoipertestuale"/>
                  <w:rFonts w:eastAsiaTheme="minorEastAsia"/>
                  <w:sz w:val="18"/>
                  <w:szCs w:val="18"/>
                </w:rPr>
                <w:t>procmin.genova@giustizia.it</w:t>
              </w:r>
            </w:hyperlink>
          </w:p>
        </w:tc>
        <w:tc>
          <w:tcPr>
            <w:tcW w:w="1985" w:type="dxa"/>
          </w:tcPr>
          <w:p w:rsidR="00C840E3" w:rsidRPr="00DD7ECF" w:rsidRDefault="00B72C81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DD7EC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Tiziana </w:t>
            </w:r>
            <w:proofErr w:type="spellStart"/>
            <w:r w:rsidRPr="00DD7EC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Paolillo</w:t>
            </w:r>
            <w:proofErr w:type="spellEnd"/>
          </w:p>
        </w:tc>
        <w:tc>
          <w:tcPr>
            <w:tcW w:w="1842" w:type="dxa"/>
          </w:tcPr>
          <w:p w:rsidR="00C840E3" w:rsidRPr="00DD7ECF" w:rsidRDefault="00DD7ECF" w:rsidP="00DD7E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D7EC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tel</w:t>
            </w:r>
            <w:proofErr w:type="spellEnd"/>
            <w:r w:rsidRPr="00DD7EC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: 010 571771</w:t>
            </w:r>
          </w:p>
        </w:tc>
      </w:tr>
      <w:tr w:rsidR="00C840E3" w:rsidRPr="00574908" w:rsidTr="00DD7ECF">
        <w:trPr>
          <w:trHeight w:val="188"/>
        </w:trPr>
        <w:tc>
          <w:tcPr>
            <w:tcW w:w="6379" w:type="dxa"/>
          </w:tcPr>
          <w:p w:rsidR="00C840E3" w:rsidRPr="00574908" w:rsidRDefault="00881936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57490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TRIBUNALE PER I MINORENNI </w:t>
            </w:r>
            <w:r w:rsidR="00C840E3" w:rsidRPr="0057490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- </w:t>
            </w:r>
            <w:hyperlink r:id="rId10" w:history="1">
              <w:r w:rsidR="00C840E3" w:rsidRPr="00574908">
                <w:rPr>
                  <w:rStyle w:val="Collegamentoipertestuale"/>
                  <w:rFonts w:eastAsiaTheme="minorEastAsia"/>
                  <w:sz w:val="18"/>
                  <w:szCs w:val="18"/>
                </w:rPr>
                <w:t>tribmin.genova@giustizia.it</w:t>
              </w:r>
            </w:hyperlink>
          </w:p>
        </w:tc>
        <w:tc>
          <w:tcPr>
            <w:tcW w:w="1985" w:type="dxa"/>
            <w:shd w:val="clear" w:color="auto" w:fill="auto"/>
          </w:tcPr>
          <w:p w:rsidR="00C840E3" w:rsidRPr="00DD7ECF" w:rsidRDefault="00B72C81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DD7EC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Luca Villa</w:t>
            </w:r>
          </w:p>
        </w:tc>
        <w:tc>
          <w:tcPr>
            <w:tcW w:w="1842" w:type="dxa"/>
          </w:tcPr>
          <w:p w:rsidR="00C840E3" w:rsidRPr="00DD7ECF" w:rsidRDefault="00C840E3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DD7EC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Tel</w:t>
            </w:r>
            <w:r w:rsidR="00DD7ECF" w:rsidRPr="00DD7EC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. 010/596191</w:t>
            </w:r>
            <w:r w:rsidRPr="00DD7EC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840E3" w:rsidRPr="00574908" w:rsidTr="00DD7ECF">
        <w:trPr>
          <w:trHeight w:val="93"/>
        </w:trPr>
        <w:tc>
          <w:tcPr>
            <w:tcW w:w="6379" w:type="dxa"/>
            <w:tcBorders>
              <w:bottom w:val="single" w:sz="4" w:space="0" w:color="auto"/>
            </w:tcBorders>
          </w:tcPr>
          <w:p w:rsidR="00C840E3" w:rsidRPr="00574908" w:rsidRDefault="00C840E3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57490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POLITICHE SOCIALI </w:t>
            </w:r>
            <w:hyperlink r:id="rId11" w:history="1">
              <w:r w:rsidR="00DD7ECF" w:rsidRPr="007A0DAF">
                <w:rPr>
                  <w:rStyle w:val="Collegamentoipertestuale"/>
                  <w:rFonts w:eastAsiaTheme="minorEastAsia"/>
                  <w:sz w:val="18"/>
                  <w:szCs w:val="18"/>
                </w:rPr>
                <w:t>areaminoridps@comune.genova.it</w:t>
              </w:r>
            </w:hyperlink>
            <w:r w:rsidRPr="0057490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40E3" w:rsidRPr="00DD7ECF" w:rsidRDefault="00DD7ECF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DD7EC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Luana Luiu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840E3" w:rsidRPr="00DD7ECF" w:rsidRDefault="00C840E3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DD7EC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 xml:space="preserve">Tel. </w:t>
            </w:r>
            <w:r w:rsidR="00DD7ECF" w:rsidRPr="00DD7EC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3663339417</w:t>
            </w:r>
          </w:p>
        </w:tc>
      </w:tr>
      <w:tr w:rsidR="00403F00" w:rsidRPr="00574908" w:rsidTr="00DD7ECF">
        <w:trPr>
          <w:trHeight w:val="93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00" w:rsidRDefault="00403F00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</w:p>
          <w:p w:rsidR="00735E6D" w:rsidRPr="00574908" w:rsidRDefault="00735E6D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00" w:rsidRPr="00574908" w:rsidRDefault="00403F00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00" w:rsidRPr="00574908" w:rsidRDefault="00403F00" w:rsidP="00C840E3">
            <w:pPr>
              <w:spacing w:after="0" w:line="240" w:lineRule="atLeast"/>
              <w:outlineLvl w:val="0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Sfondochiaro-Colore3"/>
        <w:tblpPr w:leftFromText="141" w:rightFromText="141" w:vertAnchor="page" w:horzAnchor="margin" w:tblpY="1524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7"/>
        <w:gridCol w:w="4933"/>
      </w:tblGrid>
      <w:tr w:rsidR="00735E6D" w:rsidRPr="0077025B" w:rsidTr="0073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35E6D" w:rsidRPr="00735E6D" w:rsidRDefault="00735E6D" w:rsidP="00735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735E6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0"/>
                <w:lang w:eastAsia="it-IT"/>
              </w:rPr>
              <w:lastRenderedPageBreak/>
              <w:t>SEGNALAZIONE ALLONTANAMENTO/SCOMPARSA</w:t>
            </w:r>
          </w:p>
        </w:tc>
      </w:tr>
      <w:tr w:rsidR="00735E6D" w:rsidRPr="0077025B" w:rsidTr="00735E6D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35E6D" w:rsidRPr="00735E6D" w:rsidRDefault="00735E6D" w:rsidP="00735E6D">
            <w:pPr>
              <w:spacing w:before="240"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COMUNICAZIONE INVIATA DA                                                 DATA                                       ORA</w:t>
            </w:r>
          </w:p>
        </w:tc>
      </w:tr>
      <w:tr w:rsidR="00735E6D" w:rsidRPr="0077025B" w:rsidTr="0073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proofErr w:type="gramStart"/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A:</w:t>
            </w:r>
            <w:proofErr w:type="gramEnd"/>
          </w:p>
          <w:p w:rsidR="00735E6D" w:rsidRPr="00735E6D" w:rsidRDefault="00735E6D" w:rsidP="00735E6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ATS                                                 </w:t>
            </w:r>
          </w:p>
          <w:p w:rsidR="00735E6D" w:rsidRPr="00735E6D" w:rsidRDefault="00735E6D" w:rsidP="00735E6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UCST </w:t>
            </w:r>
          </w:p>
          <w:p w:rsidR="00735E6D" w:rsidRPr="00735E6D" w:rsidRDefault="00735E6D" w:rsidP="00735E6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AUTORITÀ GIUDIZIARIA 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DIREZIONE POLITICHE SOCIALI </w:t>
            </w:r>
          </w:p>
        </w:tc>
      </w:tr>
      <w:tr w:rsidR="00735E6D" w:rsidRPr="0077025B" w:rsidTr="00735E6D">
        <w:trPr>
          <w:trHeight w:val="2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TIPOLOGIA E NOME DELLA STRUTTURA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INDIRIZZO 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 RECAPITI TELEFONICI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 NOME DEL RESPONSABILE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03" w:type="pct"/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35E6D" w:rsidRPr="0077025B" w:rsidTr="0073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NOME E COGNOME DELLA PERSONA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 ALLONTANATA/SCOMPARSA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ETÀ</w:t>
            </w:r>
          </w:p>
        </w:tc>
        <w:tc>
          <w:tcPr>
            <w:tcW w:w="230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35E6D" w:rsidRPr="0077025B" w:rsidTr="00735E6D">
        <w:trPr>
          <w:trHeight w:val="8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BREVE DESCRIZIONE FISICA DELLA PERSONA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 CONDIZIONI DI SALUTE</w:t>
            </w:r>
          </w:p>
        </w:tc>
        <w:tc>
          <w:tcPr>
            <w:tcW w:w="2303" w:type="pct"/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35E6D" w:rsidRPr="00735E6D" w:rsidRDefault="00735E6D" w:rsidP="00735E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35E6D" w:rsidRPr="0077025B" w:rsidTr="0073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BREVE DESCRIZIONE DELLE MODALITÀ DELL’ALLONTANAMENTO, CON INDICAZIONE DELLA DATA E DELL’ORA IN CUI SI È VERIFICATO O SI È RILEVATA LA SCOMPARSA e INDICAZIONI RELATIVE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Cs/>
                <w:i/>
                <w:color w:val="auto"/>
                <w:sz w:val="24"/>
                <w:szCs w:val="24"/>
              </w:rPr>
              <w:t xml:space="preserve">es. quali erano le condizioni del tempo, dove potrebbe essersi diretto </w:t>
            </w:r>
          </w:p>
        </w:tc>
        <w:tc>
          <w:tcPr>
            <w:tcW w:w="230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35E6D" w:rsidRPr="0077025B" w:rsidTr="00735E6D">
        <w:trPr>
          <w:trHeight w:val="11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QUALI AZIONI SONO STATE ADOTTATE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 QUANDO  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DA CHI</w:t>
            </w:r>
          </w:p>
        </w:tc>
        <w:tc>
          <w:tcPr>
            <w:tcW w:w="2303" w:type="pct"/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35E6D" w:rsidRPr="0077025B" w:rsidTr="0073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EVENTUALI POSSIBILI MOTIVI PER L’ALLONATAMENTO 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Cs/>
                <w:i/>
                <w:color w:val="auto"/>
                <w:sz w:val="24"/>
                <w:szCs w:val="24"/>
              </w:rPr>
              <w:t xml:space="preserve">(es. ha lasciato un messaggio, ha ricevuto una telefonata improvvisa, c’è stato un litigio, c’è stato un evento recente particolarmente rilevante, altro …) </w:t>
            </w:r>
          </w:p>
        </w:tc>
        <w:tc>
          <w:tcPr>
            <w:tcW w:w="230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35E6D" w:rsidRPr="0077025B" w:rsidTr="00735E6D">
        <w:trPr>
          <w:trHeight w:val="19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NOTE UTILI 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735E6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 (es </w:t>
            </w:r>
            <w:r w:rsidRPr="00735E6D">
              <w:rPr>
                <w:rFonts w:ascii="Times New Roman" w:eastAsiaTheme="minorEastAsia" w:hAnsi="Times New Roman" w:cs="Times New Roman"/>
                <w:bCs/>
                <w:i/>
                <w:color w:val="auto"/>
                <w:sz w:val="24"/>
                <w:szCs w:val="24"/>
              </w:rPr>
              <w:t>aveva con sé un cellulare - se sì, indicarne il numero- aveva con sé denaro, è in grado di usare i mezzi pubblici o guidare un’auto, ci sono stati altri episodi di allontanamento, può avere comportamenti pericolosi, aveva manifestato propositi suicidi, ha paura di</w:t>
            </w:r>
            <w:proofErr w:type="gramStart"/>
            <w:r w:rsidRPr="00735E6D">
              <w:rPr>
                <w:rFonts w:ascii="Times New Roman" w:eastAsiaTheme="minorEastAsia" w:hAnsi="Times New Roman" w:cs="Times New Roman"/>
                <w:bCs/>
                <w:i/>
                <w:color w:val="auto"/>
                <w:sz w:val="24"/>
                <w:szCs w:val="24"/>
              </w:rPr>
              <w:t xml:space="preserve"> ….</w:t>
            </w:r>
            <w:proofErr w:type="gramEnd"/>
            <w:r w:rsidRPr="00735E6D">
              <w:rPr>
                <w:rFonts w:ascii="Times New Roman" w:eastAsiaTheme="minorEastAsia" w:hAnsi="Times New Roman" w:cs="Times New Roman"/>
                <w:bCs/>
                <w:i/>
                <w:color w:val="auto"/>
                <w:sz w:val="24"/>
                <w:szCs w:val="24"/>
              </w:rPr>
              <w:t>.)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03" w:type="pct"/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35E6D" w:rsidRPr="0077025B" w:rsidTr="0073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5E6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FIRMA</w:t>
            </w:r>
          </w:p>
          <w:p w:rsidR="00735E6D" w:rsidRPr="00735E6D" w:rsidRDefault="00735E6D" w:rsidP="00735E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0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35E6D" w:rsidRPr="00735E6D" w:rsidRDefault="00735E6D" w:rsidP="00735E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2"/>
        <w:gridCol w:w="6634"/>
      </w:tblGrid>
      <w:tr w:rsidR="007D349D" w:rsidRPr="00574908" w:rsidTr="00DD7ECF">
        <w:trPr>
          <w:trHeight w:val="416"/>
        </w:trPr>
        <w:tc>
          <w:tcPr>
            <w:tcW w:w="10206" w:type="dxa"/>
            <w:gridSpan w:val="2"/>
            <w:shd w:val="clear" w:color="auto" w:fill="DBE5F1" w:themeFill="accent1" w:themeFillTint="33"/>
            <w:vAlign w:val="center"/>
          </w:tcPr>
          <w:p w:rsidR="007D349D" w:rsidRPr="00846C29" w:rsidRDefault="00B02A2F" w:rsidP="0084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46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br w:type="page"/>
            </w:r>
            <w:r w:rsidR="007D349D" w:rsidRPr="00846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br w:type="page"/>
              <w:t>COMUNICAZIONE DI RIENTRO</w:t>
            </w:r>
            <w:r w:rsidR="00E85830" w:rsidRPr="00846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/RITROVAMENTO</w:t>
            </w:r>
          </w:p>
        </w:tc>
      </w:tr>
      <w:tr w:rsidR="00482F4F" w:rsidRPr="00574908" w:rsidTr="00DD7ECF">
        <w:trPr>
          <w:trHeight w:val="349"/>
        </w:trPr>
        <w:tc>
          <w:tcPr>
            <w:tcW w:w="10206" w:type="dxa"/>
            <w:gridSpan w:val="2"/>
          </w:tcPr>
          <w:p w:rsidR="00482F4F" w:rsidRPr="00846C29" w:rsidRDefault="009D6BC1" w:rsidP="009D6BC1">
            <w:pPr>
              <w:spacing w:before="240"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COMUNICAZIONE INVIATA DA ……………………………………………………</w:t>
            </w:r>
          </w:p>
        </w:tc>
      </w:tr>
      <w:tr w:rsidR="007D349D" w:rsidRPr="00574908" w:rsidTr="00DD7ECF">
        <w:trPr>
          <w:trHeight w:val="831"/>
        </w:trPr>
        <w:tc>
          <w:tcPr>
            <w:tcW w:w="10206" w:type="dxa"/>
            <w:gridSpan w:val="2"/>
          </w:tcPr>
          <w:p w:rsidR="009D6BC1" w:rsidRPr="00846C29" w:rsidRDefault="009D6BC1" w:rsidP="009D6B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fr-FR"/>
              </w:rPr>
              <w:t>A:</w:t>
            </w:r>
            <w:proofErr w:type="gramEnd"/>
          </w:p>
          <w:p w:rsidR="009D6BC1" w:rsidRPr="00846C29" w:rsidRDefault="009D6BC1" w:rsidP="009D6BC1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fr-FR"/>
              </w:rPr>
              <w:t xml:space="preserve">ATS/UCST ………………………………………………………………………………. </w:t>
            </w:r>
          </w:p>
          <w:p w:rsidR="009D6BC1" w:rsidRPr="00846C29" w:rsidRDefault="009D6BC1" w:rsidP="009D6BC1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AUTORITÀ GIUDIZIARIA …………………………………………</w:t>
            </w:r>
            <w:proofErr w:type="gramStart"/>
            <w:r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…….</w:t>
            </w:r>
            <w:proofErr w:type="gramEnd"/>
            <w:r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D349D" w:rsidRDefault="009D6BC1" w:rsidP="009D6BC1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DIREZIONE POLITICHE SOCIALI …………………………………………………</w:t>
            </w:r>
          </w:p>
          <w:p w:rsidR="00846C29" w:rsidRPr="00846C29" w:rsidRDefault="00846C29" w:rsidP="009D6BC1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349D" w:rsidRPr="00574908" w:rsidTr="00DD7ECF">
        <w:trPr>
          <w:trHeight w:val="174"/>
        </w:trPr>
        <w:tc>
          <w:tcPr>
            <w:tcW w:w="3572" w:type="dxa"/>
          </w:tcPr>
          <w:p w:rsidR="007D349D" w:rsidRDefault="007D349D" w:rsidP="00ED0B1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DATA</w:t>
            </w:r>
            <w:r w:rsidR="00ED0B13"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E ORA</w:t>
            </w:r>
          </w:p>
          <w:p w:rsidR="00846C29" w:rsidRPr="00846C29" w:rsidRDefault="00846C29" w:rsidP="00ED0B1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4" w:type="dxa"/>
          </w:tcPr>
          <w:p w:rsidR="007D349D" w:rsidRPr="00574908" w:rsidRDefault="007D349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82F4F" w:rsidRPr="00574908" w:rsidTr="00DD7ECF">
        <w:trPr>
          <w:trHeight w:val="862"/>
        </w:trPr>
        <w:tc>
          <w:tcPr>
            <w:tcW w:w="3572" w:type="dxa"/>
          </w:tcPr>
          <w:p w:rsidR="00482F4F" w:rsidRDefault="00482F4F" w:rsidP="00846C2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TIPOLOGIA E NOME DELLA STRUTTURA</w:t>
            </w:r>
            <w:r w:rsidR="00ED0B13"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, INDIRIZZO E RECAPITI TELEFONICI, NOME DEL RESPONSABILE</w:t>
            </w:r>
          </w:p>
          <w:p w:rsidR="00846C29" w:rsidRPr="00846C29" w:rsidRDefault="00846C29" w:rsidP="00846C2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4" w:type="dxa"/>
          </w:tcPr>
          <w:p w:rsidR="00482F4F" w:rsidRPr="00574908" w:rsidRDefault="00482F4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482F4F" w:rsidRPr="00574908" w:rsidRDefault="00482F4F" w:rsidP="009D6BC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82F4F" w:rsidRPr="00574908" w:rsidTr="00DD7ECF">
        <w:trPr>
          <w:trHeight w:val="687"/>
        </w:trPr>
        <w:tc>
          <w:tcPr>
            <w:tcW w:w="3572" w:type="dxa"/>
          </w:tcPr>
          <w:p w:rsidR="009D6BC1" w:rsidRDefault="00482F4F" w:rsidP="00846C2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NOME E COGNOME </w:t>
            </w:r>
            <w:r w:rsidR="00ED0B13"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DELLA PERSONA RIENTRATA/RITROVATA</w:t>
            </w:r>
          </w:p>
          <w:p w:rsidR="00846C29" w:rsidRPr="00846C29" w:rsidRDefault="00846C29" w:rsidP="00846C2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4" w:type="dxa"/>
          </w:tcPr>
          <w:p w:rsidR="00482F4F" w:rsidRPr="00574908" w:rsidRDefault="00482F4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482F4F" w:rsidRPr="00574908" w:rsidRDefault="00482F4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82F4F" w:rsidRPr="00574908" w:rsidTr="00DD7ECF">
        <w:trPr>
          <w:trHeight w:val="1264"/>
        </w:trPr>
        <w:tc>
          <w:tcPr>
            <w:tcW w:w="3572" w:type="dxa"/>
          </w:tcPr>
          <w:p w:rsidR="00482F4F" w:rsidRPr="00846C29" w:rsidRDefault="00482F4F" w:rsidP="00846C2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BREVE DESCRIZIONE E INDICAZIONE DELLA DATA E DELL’ORA IN CUI SI </w:t>
            </w:r>
            <w:r w:rsidR="00ED0B13"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È VERIFICATO L’EVENTO</w:t>
            </w:r>
          </w:p>
        </w:tc>
        <w:tc>
          <w:tcPr>
            <w:tcW w:w="6634" w:type="dxa"/>
          </w:tcPr>
          <w:p w:rsidR="00482F4F" w:rsidRPr="00574908" w:rsidRDefault="00482F4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482F4F" w:rsidRPr="00574908" w:rsidRDefault="00482F4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482F4F" w:rsidRPr="00574908" w:rsidRDefault="00482F4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482F4F" w:rsidRPr="00574908" w:rsidRDefault="00482F4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82F4F" w:rsidRPr="00574908" w:rsidTr="00DD7ECF">
        <w:trPr>
          <w:trHeight w:val="1361"/>
        </w:trPr>
        <w:tc>
          <w:tcPr>
            <w:tcW w:w="3572" w:type="dxa"/>
          </w:tcPr>
          <w:p w:rsidR="00482F4F" w:rsidRPr="00846C29" w:rsidRDefault="00ED0B13" w:rsidP="009D6BC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EVENTUALI NOTE</w:t>
            </w:r>
            <w:r w:rsidR="009D6BC1"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(es. è stato necessario ricovero ospedaliero, è stato accompagnato da</w:t>
            </w:r>
            <w:proofErr w:type="gramStart"/>
            <w:r w:rsidR="009D6BC1"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….</w:t>
            </w:r>
            <w:proofErr w:type="gramEnd"/>
            <w:r w:rsidR="009D6BC1" w:rsidRPr="00846C2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., ha subito ……)</w:t>
            </w:r>
          </w:p>
        </w:tc>
        <w:tc>
          <w:tcPr>
            <w:tcW w:w="6634" w:type="dxa"/>
          </w:tcPr>
          <w:p w:rsidR="00482F4F" w:rsidRPr="00574908" w:rsidRDefault="00482F4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B02A2F" w:rsidRPr="00574908" w:rsidTr="00DD7ECF">
        <w:trPr>
          <w:trHeight w:val="275"/>
        </w:trPr>
        <w:tc>
          <w:tcPr>
            <w:tcW w:w="3572" w:type="dxa"/>
          </w:tcPr>
          <w:p w:rsidR="00B02A2F" w:rsidRPr="00846C29" w:rsidRDefault="009D6BC1" w:rsidP="00ED0B1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846C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6634" w:type="dxa"/>
          </w:tcPr>
          <w:p w:rsidR="00B02A2F" w:rsidRPr="00574908" w:rsidRDefault="00B02A2F" w:rsidP="00B02A2F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7D349D" w:rsidRPr="00574908" w:rsidRDefault="007D349D">
      <w:pPr>
        <w:rPr>
          <w:rFonts w:ascii="Times New Roman" w:hAnsi="Times New Roman" w:cs="Times New Roman"/>
          <w:b/>
          <w:bCs/>
        </w:rPr>
      </w:pPr>
    </w:p>
    <w:sectPr w:rsidR="007D349D" w:rsidRPr="00574908" w:rsidSect="00461BC8">
      <w:headerReference w:type="default" r:id="rId12"/>
      <w:footerReference w:type="even" r:id="rId13"/>
      <w:footerReference w:type="first" r:id="rId14"/>
      <w:pgSz w:w="11906" w:h="16838"/>
      <w:pgMar w:top="1191" w:right="720" w:bottom="1134" w:left="720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759" w:rsidRDefault="000F2759" w:rsidP="00B02A2F">
      <w:pPr>
        <w:spacing w:after="0" w:line="240" w:lineRule="auto"/>
      </w:pPr>
      <w:r>
        <w:separator/>
      </w:r>
    </w:p>
  </w:endnote>
  <w:endnote w:type="continuationSeparator" w:id="0">
    <w:p w:rsidR="000F2759" w:rsidRDefault="000F2759" w:rsidP="00B0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805831"/>
      <w:docPartObj>
        <w:docPartGallery w:val="Page Numbers (Bottom of Page)"/>
        <w:docPartUnique/>
      </w:docPartObj>
    </w:sdtPr>
    <w:sdtEndPr/>
    <w:sdtContent>
      <w:p w:rsidR="00461BC8" w:rsidRDefault="00461BC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61BC8" w:rsidRDefault="00461B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6056690"/>
      <w:docPartObj>
        <w:docPartGallery w:val="Page Numbers (Bottom of Page)"/>
        <w:docPartUnique/>
      </w:docPartObj>
    </w:sdtPr>
    <w:sdtEndPr/>
    <w:sdtContent>
      <w:p w:rsidR="00461BC8" w:rsidRDefault="00461BC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1BC8" w:rsidRDefault="00461B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759" w:rsidRDefault="000F2759" w:rsidP="00B02A2F">
      <w:pPr>
        <w:spacing w:after="0" w:line="240" w:lineRule="auto"/>
      </w:pPr>
      <w:r>
        <w:separator/>
      </w:r>
    </w:p>
  </w:footnote>
  <w:footnote w:type="continuationSeparator" w:id="0">
    <w:p w:rsidR="000F2759" w:rsidRDefault="000F2759" w:rsidP="00B0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2F" w:rsidRPr="007A19E5" w:rsidRDefault="00C86B89" w:rsidP="00422816">
    <w:pPr>
      <w:pStyle w:val="Intestazione"/>
      <w:jc w:val="right"/>
      <w:rPr>
        <w:rFonts w:ascii="Times New Roman" w:hAnsi="Times New Roman" w:cs="Times New Roman"/>
      </w:rPr>
    </w:pPr>
    <w:r w:rsidRPr="007A19E5">
      <w:rPr>
        <w:rFonts w:ascii="Times New Roman" w:hAnsi="Times New Roman" w:cs="Times New Roman"/>
      </w:rPr>
      <w:t>Allegato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A35"/>
    <w:multiLevelType w:val="hybridMultilevel"/>
    <w:tmpl w:val="8A5AFECA"/>
    <w:lvl w:ilvl="0" w:tplc="48A0AAD8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BD801ED"/>
    <w:multiLevelType w:val="hybridMultilevel"/>
    <w:tmpl w:val="9B22CCAA"/>
    <w:lvl w:ilvl="0" w:tplc="3F24C76C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0561"/>
    <w:multiLevelType w:val="hybridMultilevel"/>
    <w:tmpl w:val="31A4B9BA"/>
    <w:lvl w:ilvl="0" w:tplc="E41ED43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539A"/>
    <w:multiLevelType w:val="hybridMultilevel"/>
    <w:tmpl w:val="CF28D0C6"/>
    <w:lvl w:ilvl="0" w:tplc="D0305B4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231B"/>
    <w:multiLevelType w:val="hybridMultilevel"/>
    <w:tmpl w:val="D2CA4EE4"/>
    <w:lvl w:ilvl="0" w:tplc="3F24C76C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508B6"/>
    <w:multiLevelType w:val="hybridMultilevel"/>
    <w:tmpl w:val="B7FCAC8A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</w:rPr>
    </w:lvl>
  </w:abstractNum>
  <w:abstractNum w:abstractNumId="6" w15:restartNumberingAfterBreak="0">
    <w:nsid w:val="2F5A597D"/>
    <w:multiLevelType w:val="hybridMultilevel"/>
    <w:tmpl w:val="B43E3B34"/>
    <w:lvl w:ilvl="0" w:tplc="E0EA0DD8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EC05B08"/>
    <w:multiLevelType w:val="hybridMultilevel"/>
    <w:tmpl w:val="84EA96F4"/>
    <w:lvl w:ilvl="0" w:tplc="001C6AB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439A1"/>
    <w:multiLevelType w:val="hybridMultilevel"/>
    <w:tmpl w:val="049290F2"/>
    <w:lvl w:ilvl="0" w:tplc="36D4C91A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03D28"/>
    <w:multiLevelType w:val="hybridMultilevel"/>
    <w:tmpl w:val="F75E802A"/>
    <w:lvl w:ilvl="0" w:tplc="927885B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575A1"/>
    <w:multiLevelType w:val="hybridMultilevel"/>
    <w:tmpl w:val="67FA73B8"/>
    <w:lvl w:ilvl="0" w:tplc="E41ED43A">
      <w:start w:val="2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9D"/>
    <w:rsid w:val="00001D19"/>
    <w:rsid w:val="0005398C"/>
    <w:rsid w:val="000548C7"/>
    <w:rsid w:val="000A71EA"/>
    <w:rsid w:val="000C3F2D"/>
    <w:rsid w:val="000D481D"/>
    <w:rsid w:val="000F2759"/>
    <w:rsid w:val="00131ECD"/>
    <w:rsid w:val="00145375"/>
    <w:rsid w:val="001772C9"/>
    <w:rsid w:val="001D5715"/>
    <w:rsid w:val="001F7850"/>
    <w:rsid w:val="002131E7"/>
    <w:rsid w:val="00222152"/>
    <w:rsid w:val="002371AD"/>
    <w:rsid w:val="0026369A"/>
    <w:rsid w:val="00285D76"/>
    <w:rsid w:val="002F3A73"/>
    <w:rsid w:val="003170E4"/>
    <w:rsid w:val="003335E9"/>
    <w:rsid w:val="003C01D3"/>
    <w:rsid w:val="003D5700"/>
    <w:rsid w:val="00401B99"/>
    <w:rsid w:val="00402185"/>
    <w:rsid w:val="00403F00"/>
    <w:rsid w:val="00422816"/>
    <w:rsid w:val="00461BC8"/>
    <w:rsid w:val="00482F4F"/>
    <w:rsid w:val="00527386"/>
    <w:rsid w:val="00574908"/>
    <w:rsid w:val="00601990"/>
    <w:rsid w:val="00735E6D"/>
    <w:rsid w:val="00746DDB"/>
    <w:rsid w:val="0077025B"/>
    <w:rsid w:val="007A19E5"/>
    <w:rsid w:val="007C6FEC"/>
    <w:rsid w:val="007D349D"/>
    <w:rsid w:val="007F2E0C"/>
    <w:rsid w:val="00825D43"/>
    <w:rsid w:val="00846C29"/>
    <w:rsid w:val="00871184"/>
    <w:rsid w:val="00881936"/>
    <w:rsid w:val="008833A9"/>
    <w:rsid w:val="008A4F5C"/>
    <w:rsid w:val="008E77F4"/>
    <w:rsid w:val="00942FB1"/>
    <w:rsid w:val="009D6BC1"/>
    <w:rsid w:val="009D7B73"/>
    <w:rsid w:val="009F00FA"/>
    <w:rsid w:val="00A07078"/>
    <w:rsid w:val="00A4305E"/>
    <w:rsid w:val="00A7521F"/>
    <w:rsid w:val="00AB6C7F"/>
    <w:rsid w:val="00AE3972"/>
    <w:rsid w:val="00B02A2F"/>
    <w:rsid w:val="00B05353"/>
    <w:rsid w:val="00B62DCE"/>
    <w:rsid w:val="00B728F6"/>
    <w:rsid w:val="00B72C81"/>
    <w:rsid w:val="00BF1021"/>
    <w:rsid w:val="00C23753"/>
    <w:rsid w:val="00C471E3"/>
    <w:rsid w:val="00C840E3"/>
    <w:rsid w:val="00C86B89"/>
    <w:rsid w:val="00CB645E"/>
    <w:rsid w:val="00CC7329"/>
    <w:rsid w:val="00CD2609"/>
    <w:rsid w:val="00CD48E4"/>
    <w:rsid w:val="00D1322F"/>
    <w:rsid w:val="00D71A1E"/>
    <w:rsid w:val="00D866FF"/>
    <w:rsid w:val="00D96A34"/>
    <w:rsid w:val="00DC6B32"/>
    <w:rsid w:val="00DD7ECF"/>
    <w:rsid w:val="00DE0C24"/>
    <w:rsid w:val="00E85830"/>
    <w:rsid w:val="00EA5C4A"/>
    <w:rsid w:val="00ED0B13"/>
    <w:rsid w:val="00F46106"/>
    <w:rsid w:val="00FA2718"/>
    <w:rsid w:val="00FB3DC5"/>
    <w:rsid w:val="00FC0742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38D7B16C"/>
  <w15:docId w15:val="{CBD8E2C1-1CA8-486E-9EBE-26AC5F7F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52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521F"/>
    <w:pPr>
      <w:ind w:left="720"/>
    </w:pPr>
  </w:style>
  <w:style w:type="character" w:styleId="Collegamentoipertestuale">
    <w:name w:val="Hyperlink"/>
    <w:basedOn w:val="Carpredefinitoparagrafo"/>
    <w:uiPriority w:val="99"/>
    <w:rsid w:val="00A7521F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A7521F"/>
    <w:rPr>
      <w:rFonts w:ascii="Times New Roman" w:hAnsi="Times New Roman" w:cs="Times New Roman"/>
      <w:color w:val="800080"/>
      <w:u w:val="single"/>
    </w:rPr>
  </w:style>
  <w:style w:type="table" w:styleId="Grigliatabella">
    <w:name w:val="Table Grid"/>
    <w:basedOn w:val="Tabellanormale"/>
    <w:uiPriority w:val="59"/>
    <w:rsid w:val="00CD2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2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A2F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2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A2F"/>
    <w:rPr>
      <w:rFonts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A2F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6C29"/>
    <w:rPr>
      <w:color w:val="605E5C"/>
      <w:shd w:val="clear" w:color="auto" w:fill="E1DFDD"/>
    </w:rPr>
  </w:style>
  <w:style w:type="character" w:customStyle="1" w:styleId="tel">
    <w:name w:val="tel"/>
    <w:basedOn w:val="Carpredefinitoparagrafo"/>
    <w:rsid w:val="00DD7ECF"/>
  </w:style>
  <w:style w:type="table" w:styleId="Sfondochiaro-Colore3">
    <w:name w:val="Light Shading Accent 3"/>
    <w:basedOn w:val="Tabellanormale"/>
    <w:uiPriority w:val="60"/>
    <w:rsid w:val="00735E6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a.genova@giustizi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eaminoridps@comune.genov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ibmin.genova@giustiz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min.genova@giustizi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6CE2-C49F-446A-9B9C-50883C52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MODALITA’ DI SEGNALAZIONE IN CASO DI ALLONTANAMENTO DI UN OSPITE INSERITO IN STRUTTURA</vt:lpstr>
    </vt:vector>
  </TitlesOfParts>
  <Company>Comune di Genova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MODALITA’ DI SEGNALAZIONE IN CASO DI ALLONTANAMENTO DI UN OSPITE INSERITO IN STRUTTURA</dc:title>
  <dc:subject/>
  <dc:creator>b727440</dc:creator>
  <cp:keywords/>
  <dc:description/>
  <cp:lastModifiedBy>Mongiardini Silvia</cp:lastModifiedBy>
  <cp:revision>2</cp:revision>
  <dcterms:created xsi:type="dcterms:W3CDTF">2021-10-01T12:23:00Z</dcterms:created>
  <dcterms:modified xsi:type="dcterms:W3CDTF">2021-10-01T12:23:00Z</dcterms:modified>
</cp:coreProperties>
</file>