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0BC" w:rsidRDefault="00281FF3" w:rsidP="00281FF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CALL FOR IDEAS</w:t>
      </w:r>
    </w:p>
    <w:p w:rsidR="00281FF3" w:rsidRPr="00281FF3" w:rsidRDefault="00281FF3" w:rsidP="00281FF3">
      <w:pPr>
        <w:jc w:val="center"/>
        <w:rPr>
          <w:b/>
          <w:i/>
          <w:sz w:val="24"/>
          <w:szCs w:val="24"/>
        </w:rPr>
      </w:pPr>
    </w:p>
    <w:p w:rsidR="00281FF3" w:rsidRDefault="00281FF3" w:rsidP="00281FF3">
      <w:pPr>
        <w:jc w:val="both"/>
        <w:rPr>
          <w:b/>
          <w:sz w:val="24"/>
          <w:szCs w:val="24"/>
        </w:rPr>
      </w:pPr>
      <w:r w:rsidRPr="00281FF3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accolta di progetti</w:t>
      </w:r>
      <w:r w:rsidR="00DA0E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dei Centri Integrati di Via per l’allestimento d</w:t>
      </w:r>
      <w:r w:rsidR="00DA0E0C">
        <w:rPr>
          <w:b/>
          <w:sz w:val="24"/>
          <w:szCs w:val="24"/>
        </w:rPr>
        <w:t>egli</w:t>
      </w:r>
      <w:r>
        <w:rPr>
          <w:b/>
          <w:sz w:val="24"/>
          <w:szCs w:val="24"/>
        </w:rPr>
        <w:t xml:space="preserve"> spazi urbani della Città di Genova a tema florovivaistico in occasione della Manifestazione Internazionale </w:t>
      </w:r>
      <w:proofErr w:type="spellStart"/>
      <w:r>
        <w:rPr>
          <w:b/>
          <w:sz w:val="24"/>
          <w:szCs w:val="24"/>
        </w:rPr>
        <w:t>Euroflora</w:t>
      </w:r>
      <w:proofErr w:type="spellEnd"/>
      <w:r>
        <w:rPr>
          <w:b/>
          <w:sz w:val="24"/>
          <w:szCs w:val="24"/>
        </w:rPr>
        <w:t xml:space="preserve"> 2022.</w:t>
      </w:r>
    </w:p>
    <w:p w:rsidR="00281FF3" w:rsidRDefault="00281FF3" w:rsidP="00281FF3">
      <w:pPr>
        <w:jc w:val="both"/>
        <w:rPr>
          <w:b/>
          <w:sz w:val="24"/>
          <w:szCs w:val="24"/>
        </w:rPr>
      </w:pPr>
    </w:p>
    <w:p w:rsidR="00281FF3" w:rsidRDefault="00281FF3" w:rsidP="00281FF3">
      <w:pPr>
        <w:jc w:val="both"/>
      </w:pPr>
      <w:r w:rsidRPr="00281FF3">
        <w:t xml:space="preserve">Il Comune di Genova – Assessorato al Commercio ed Artigianato </w:t>
      </w:r>
      <w:r w:rsidRPr="0035079C">
        <w:t>– in collaborazione con le Associazioni di Categoria del Commercio e dell’Artigianato, promuove la selezione d</w:t>
      </w:r>
      <w:r w:rsidR="00835CCF" w:rsidRPr="0035079C">
        <w:t>i</w:t>
      </w:r>
      <w:r w:rsidRPr="0035079C">
        <w:t xml:space="preserve"> progetti a tema florovivaistico</w:t>
      </w:r>
      <w:r>
        <w:t xml:space="preserve"> che accolgano i visitatori della prestigiosa Manifestazione Internazionale </w:t>
      </w:r>
      <w:proofErr w:type="spellStart"/>
      <w:r>
        <w:t>Euroflora</w:t>
      </w:r>
      <w:proofErr w:type="spellEnd"/>
      <w:r>
        <w:t xml:space="preserve"> 2022</w:t>
      </w:r>
      <w:r w:rsidR="00835CCF">
        <w:t>,</w:t>
      </w:r>
      <w:r>
        <w:t xml:space="preserve"> attraverso l’allestimento degli spazi urbani con piante e fiori </w:t>
      </w:r>
      <w:r w:rsidR="00835CCF">
        <w:t>in</w:t>
      </w:r>
      <w:r>
        <w:t xml:space="preserve"> omaggio all’attrattività floreale della manifestazione internazionale che anche per quest’anno riconosce la Città di Genova come location di pregio.</w:t>
      </w:r>
    </w:p>
    <w:p w:rsidR="00281FF3" w:rsidRDefault="00281FF3" w:rsidP="00281FF3">
      <w:pPr>
        <w:jc w:val="both"/>
      </w:pPr>
      <w:r>
        <w:t xml:space="preserve">La raccolta dei progetti è rivolta ai CIV (Centri Integrati di Via) </w:t>
      </w:r>
      <w:r w:rsidR="00D45B92">
        <w:t xml:space="preserve">regolarmente costituiti </w:t>
      </w:r>
      <w:r>
        <w:t>che dovranno progettare il miglior allestimento a tema</w:t>
      </w:r>
      <w:r w:rsidRPr="00281FF3">
        <w:t xml:space="preserve"> floreal</w:t>
      </w:r>
      <w:r>
        <w:t>e</w:t>
      </w:r>
      <w:r w:rsidRPr="00281FF3">
        <w:t xml:space="preserve"> </w:t>
      </w:r>
      <w:r>
        <w:t>de</w:t>
      </w:r>
      <w:r w:rsidRPr="00281FF3">
        <w:t>lle strade</w:t>
      </w:r>
      <w:r>
        <w:t xml:space="preserve"> e degli spazi urbani per la promozione e valorizzazione del territorio cittadino quale segnale di accompagnamento </w:t>
      </w:r>
      <w:r w:rsidR="001C693F">
        <w:t xml:space="preserve">della </w:t>
      </w:r>
      <w:r w:rsidR="001C693F" w:rsidRPr="001C693F">
        <w:t xml:space="preserve">Manifestazione Internazionale </w:t>
      </w:r>
      <w:proofErr w:type="spellStart"/>
      <w:r w:rsidR="001C693F" w:rsidRPr="001C693F">
        <w:t>Euroflora</w:t>
      </w:r>
      <w:proofErr w:type="spellEnd"/>
      <w:r w:rsidR="001C693F" w:rsidRPr="001C693F">
        <w:t xml:space="preserve"> 2022</w:t>
      </w:r>
      <w:r w:rsidR="001C693F">
        <w:t>.</w:t>
      </w:r>
    </w:p>
    <w:p w:rsidR="00281FF3" w:rsidRDefault="001C693F" w:rsidP="00281FF3">
      <w:pPr>
        <w:jc w:val="both"/>
      </w:pPr>
      <w:r>
        <w:t xml:space="preserve">I progetti dovranno essere caratterizzati da originalità, </w:t>
      </w:r>
      <w:r w:rsidR="00F079E1">
        <w:t xml:space="preserve">armonia </w:t>
      </w:r>
      <w:r w:rsidR="00290F0D">
        <w:t xml:space="preserve">con il contesto individuato </w:t>
      </w:r>
      <w:r w:rsidR="00F079E1">
        <w:t xml:space="preserve">ed </w:t>
      </w:r>
      <w:r>
        <w:t xml:space="preserve">eleganza </w:t>
      </w:r>
      <w:r w:rsidR="00F079E1">
        <w:t>per</w:t>
      </w:r>
      <w:r>
        <w:t xml:space="preserve"> “arredare” gli spazi</w:t>
      </w:r>
      <w:r w:rsidR="00290F0D">
        <w:t xml:space="preserve">, </w:t>
      </w:r>
      <w:r w:rsidRPr="001C693F">
        <w:t xml:space="preserve">con la freschezza </w:t>
      </w:r>
      <w:r w:rsidR="00D45B92">
        <w:t xml:space="preserve">ed il colore </w:t>
      </w:r>
      <w:r w:rsidRPr="001C693F">
        <w:t>d</w:t>
      </w:r>
      <w:r w:rsidR="00F079E1">
        <w:t>elle</w:t>
      </w:r>
      <w:r w:rsidRPr="001C693F">
        <w:t xml:space="preserve"> piante e </w:t>
      </w:r>
      <w:r w:rsidR="00F079E1">
        <w:t xml:space="preserve">dei </w:t>
      </w:r>
      <w:r w:rsidRPr="001C693F">
        <w:t>fiori</w:t>
      </w:r>
      <w:r>
        <w:t>.</w:t>
      </w:r>
    </w:p>
    <w:p w:rsidR="001C693F" w:rsidRPr="0035079C" w:rsidRDefault="001C693F" w:rsidP="00281FF3">
      <w:pPr>
        <w:jc w:val="both"/>
      </w:pPr>
      <w:r>
        <w:t>I progett</w:t>
      </w:r>
      <w:r w:rsidR="00F079E1">
        <w:t>i</w:t>
      </w:r>
      <w:r>
        <w:t xml:space="preserve"> </w:t>
      </w:r>
      <w:r w:rsidR="00F079E1">
        <w:t xml:space="preserve">sviluppati nel rispetto di queste caratteristiche saranno selezionati da apposita </w:t>
      </w:r>
      <w:r w:rsidR="00F079E1" w:rsidRPr="0035079C">
        <w:t>Commissione all’uopo istituita.</w:t>
      </w:r>
    </w:p>
    <w:p w:rsidR="0035079C" w:rsidRDefault="00F079E1" w:rsidP="00281FF3">
      <w:pPr>
        <w:jc w:val="both"/>
      </w:pPr>
      <w:r>
        <w:t>I progett</w:t>
      </w:r>
      <w:r w:rsidR="0035079C">
        <w:t>i</w:t>
      </w:r>
      <w:r>
        <w:t xml:space="preserve"> </w:t>
      </w:r>
      <w:r w:rsidR="00BE54D4">
        <w:t xml:space="preserve">selezionati </w:t>
      </w:r>
      <w:r w:rsidR="00D84F0B">
        <w:t xml:space="preserve">particolarmente meritevoli </w:t>
      </w:r>
      <w:r>
        <w:t>ricever</w:t>
      </w:r>
      <w:r w:rsidR="0035079C">
        <w:t>anno</w:t>
      </w:r>
      <w:r>
        <w:t xml:space="preserve"> un co-finanziamento pari all’80% della spesa sostenuta e documentata</w:t>
      </w:r>
      <w:r w:rsidR="0035079C">
        <w:t>.</w:t>
      </w:r>
    </w:p>
    <w:p w:rsidR="00F079E1" w:rsidRPr="00F079E1" w:rsidRDefault="00F079E1" w:rsidP="00281FF3">
      <w:pPr>
        <w:jc w:val="both"/>
      </w:pPr>
      <w:r w:rsidRPr="00F079E1">
        <w:t>Ai progetti selezionati verrà data ampia visibilità attraverso i canali di comunicazione del Comune di Genova.</w:t>
      </w:r>
    </w:p>
    <w:p w:rsidR="00F079E1" w:rsidRPr="0035079C" w:rsidRDefault="00F079E1" w:rsidP="00281FF3">
      <w:pPr>
        <w:jc w:val="both"/>
      </w:pPr>
      <w:r>
        <w:t xml:space="preserve">Il CIV proponente dovrà accedere al sito internet </w:t>
      </w:r>
      <w:hyperlink r:id="rId4" w:history="1">
        <w:r w:rsidRPr="0033795B">
          <w:rPr>
            <w:rStyle w:val="Collegamentoipertestuale"/>
          </w:rPr>
          <w:t>www.comune.genova.it</w:t>
        </w:r>
      </w:hyperlink>
      <w:r>
        <w:t xml:space="preserve"> </w:t>
      </w:r>
      <w:r w:rsidR="00871EA9">
        <w:t>e procedere alla compilazione della domanda di partecipazione allegando sia il progetto che l</w:t>
      </w:r>
      <w:r w:rsidR="00493350">
        <w:t>’eventuale</w:t>
      </w:r>
      <w:r w:rsidR="00871EA9">
        <w:t xml:space="preserve"> </w:t>
      </w:r>
      <w:r w:rsidR="00871EA9" w:rsidRPr="0035079C">
        <w:t xml:space="preserve">documentazione fotografica </w:t>
      </w:r>
      <w:r w:rsidR="000F0997" w:rsidRPr="0035079C">
        <w:t>dell'allestimento floreale, in formato digitale (</w:t>
      </w:r>
      <w:r w:rsidR="00493350">
        <w:t>.</w:t>
      </w:r>
      <w:r w:rsidR="000F0997" w:rsidRPr="0035079C">
        <w:t xml:space="preserve">jpg o </w:t>
      </w:r>
      <w:r w:rsidR="00493350">
        <w:t>.</w:t>
      </w:r>
      <w:r w:rsidR="000F0997" w:rsidRPr="0035079C">
        <w:t xml:space="preserve">pdf) oppure cartaceo </w:t>
      </w:r>
      <w:r w:rsidR="00871EA9" w:rsidRPr="0035079C">
        <w:t>entro le ore 12:00 del</w:t>
      </w:r>
      <w:r w:rsidR="0035079C" w:rsidRPr="0035079C">
        <w:t xml:space="preserve"> 6</w:t>
      </w:r>
      <w:r w:rsidR="00871EA9" w:rsidRPr="0035079C">
        <w:t xml:space="preserve"> Aprile 2022.</w:t>
      </w:r>
    </w:p>
    <w:p w:rsidR="00871EA9" w:rsidRDefault="00871EA9" w:rsidP="00871EA9">
      <w:pPr>
        <w:jc w:val="both"/>
      </w:pPr>
      <w:r w:rsidRPr="00871EA9">
        <w:t>Ogni partecipante si impegnerà a mantenere gli addobbi nel periodo compreso tra il 2</w:t>
      </w:r>
      <w:r>
        <w:t>3</w:t>
      </w:r>
      <w:r w:rsidRPr="00871EA9">
        <w:t xml:space="preserve"> aprile e</w:t>
      </w:r>
      <w:r w:rsidR="00D20046">
        <w:t xml:space="preserve"> l’</w:t>
      </w:r>
      <w:r>
        <w:t>8</w:t>
      </w:r>
      <w:r w:rsidRPr="00871EA9">
        <w:t xml:space="preserve"> maggio</w:t>
      </w:r>
      <w:r>
        <w:t xml:space="preserve"> 2022</w:t>
      </w:r>
      <w:r w:rsidR="0035079C">
        <w:t xml:space="preserve"> inclusi.</w:t>
      </w:r>
    </w:p>
    <w:p w:rsidR="00871EA9" w:rsidRPr="00493350" w:rsidRDefault="00871EA9" w:rsidP="00871EA9">
      <w:pPr>
        <w:jc w:val="both"/>
        <w:rPr>
          <w:color w:val="FF0000"/>
        </w:rPr>
      </w:pPr>
      <w:bookmarkStart w:id="0" w:name="_GoBack"/>
      <w:r w:rsidRPr="00493350">
        <w:rPr>
          <w:color w:val="FF0000"/>
        </w:rPr>
        <w:t xml:space="preserve">Gli esiti della Call saranno pubblicati a partire dal </w:t>
      </w:r>
      <w:r w:rsidR="0035079C" w:rsidRPr="00493350">
        <w:rPr>
          <w:color w:val="FF0000"/>
        </w:rPr>
        <w:t>13 aprile 2022</w:t>
      </w:r>
      <w:r w:rsidRPr="00493350">
        <w:rPr>
          <w:color w:val="FF0000"/>
        </w:rPr>
        <w:t xml:space="preserve"> nel sito del Comune di Genova nella sezione Bandi e Gare, link: </w:t>
      </w:r>
      <w:hyperlink r:id="rId5" w:history="1">
        <w:r w:rsidRPr="00493350">
          <w:rPr>
            <w:rStyle w:val="Collegamentoipertestuale"/>
            <w:color w:val="FF0000"/>
          </w:rPr>
          <w:t>http://www.comune.genova.it/content/gare-dappalto-e-bandi-di-gara</w:t>
        </w:r>
      </w:hyperlink>
      <w:r w:rsidRPr="00493350">
        <w:rPr>
          <w:color w:val="FF0000"/>
        </w:rPr>
        <w:t xml:space="preserve"> </w:t>
      </w:r>
    </w:p>
    <w:bookmarkEnd w:id="0"/>
    <w:p w:rsidR="00493350" w:rsidRPr="00281FF3" w:rsidRDefault="00493350" w:rsidP="00871EA9">
      <w:pPr>
        <w:jc w:val="both"/>
      </w:pPr>
    </w:p>
    <w:sectPr w:rsidR="00493350" w:rsidRPr="00281F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F3"/>
    <w:rsid w:val="000F0997"/>
    <w:rsid w:val="001C693F"/>
    <w:rsid w:val="00281FF3"/>
    <w:rsid w:val="00290F0D"/>
    <w:rsid w:val="0035079C"/>
    <w:rsid w:val="00493350"/>
    <w:rsid w:val="00835CCF"/>
    <w:rsid w:val="00871EA9"/>
    <w:rsid w:val="00BE54D4"/>
    <w:rsid w:val="00D20046"/>
    <w:rsid w:val="00D45B92"/>
    <w:rsid w:val="00D84F0B"/>
    <w:rsid w:val="00DA0E0C"/>
    <w:rsid w:val="00E820BC"/>
    <w:rsid w:val="00F0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4962"/>
  <w15:chartTrackingRefBased/>
  <w15:docId w15:val="{891AF50C-2EBA-44A0-A6D6-D939771B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79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7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genova.it/content/gare-dappalto-e-bandi-di-gara" TargetMode="External"/><Relationship Id="rId4" Type="http://schemas.openxmlformats.org/officeDocument/2006/relationships/hyperlink" Target="http://www.comune.geno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Gotelli Claudia</dc:creator>
  <cp:keywords/>
  <dc:description/>
  <cp:lastModifiedBy>Gotelli Claudia</cp:lastModifiedBy>
  <cp:revision>8</cp:revision>
  <dcterms:created xsi:type="dcterms:W3CDTF">2022-03-25T11:45:00Z</dcterms:created>
  <dcterms:modified xsi:type="dcterms:W3CDTF">2022-03-29T12:53:00Z</dcterms:modified>
</cp:coreProperties>
</file>