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458" w:type="dxa"/>
        <w:jc w:val="center"/>
        <w:tblLook w:val="00A0" w:firstRow="1" w:lastRow="0" w:firstColumn="1" w:lastColumn="0" w:noHBand="0" w:noVBand="0"/>
      </w:tblPr>
      <w:tblGrid>
        <w:gridCol w:w="8458"/>
      </w:tblGrid>
      <w:tr w:rsidR="00AE242D" w:rsidRPr="00AE242D" w:rsidTr="007B2340">
        <w:trPr>
          <w:trHeight w:val="1232"/>
          <w:jc w:val="center"/>
        </w:trPr>
        <w:tc>
          <w:tcPr>
            <w:tcW w:w="8458" w:type="dxa"/>
            <w:tcBorders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AE242D" w:rsidRDefault="006950C4" w:rsidP="00AE242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9F5B63">
              <w:rPr>
                <w:rFonts w:ascii="Verdana" w:hAnsi="Verdana"/>
                <w:b/>
                <w:sz w:val="24"/>
              </w:rPr>
              <w:t>Cimitero Monumentale Staglieno:</w:t>
            </w:r>
            <w:r>
              <w:rPr>
                <w:rFonts w:ascii="Verdana" w:hAnsi="Verdana"/>
                <w:b/>
                <w:sz w:val="24"/>
              </w:rPr>
              <w:t xml:space="preserve"> </w:t>
            </w:r>
            <w:r w:rsidRPr="00C86EF0">
              <w:rPr>
                <w:rFonts w:ascii="Verdana" w:hAnsi="Verdana"/>
                <w:sz w:val="24"/>
              </w:rPr>
              <w:t>r</w:t>
            </w:r>
            <w:r w:rsidRPr="00C86EF0">
              <w:rPr>
                <w:rFonts w:ascii="Verdana" w:hAnsi="Verdana" w:cs="Helvetica"/>
              </w:rPr>
              <w:t>icerca sponsor per realizzare interventi di tutela</w:t>
            </w:r>
            <w:r w:rsidR="009E1DB3">
              <w:rPr>
                <w:rFonts w:ascii="Verdana" w:hAnsi="Verdana" w:cs="Helvetica"/>
              </w:rPr>
              <w:t xml:space="preserve"> e valorizzazione</w:t>
            </w:r>
            <w:bookmarkStart w:id="0" w:name="_GoBack"/>
            <w:bookmarkEnd w:id="0"/>
          </w:p>
          <w:p w:rsidR="003740EC" w:rsidRDefault="003740EC" w:rsidP="00AE242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  <w:p w:rsidR="003740EC" w:rsidRPr="00AE242D" w:rsidRDefault="003740EC" w:rsidP="00AE242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  <w:p w:rsidR="00D54D0A" w:rsidRDefault="00D54D0A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750833E" wp14:editId="46C7B31F">
                  <wp:extent cx="1948023" cy="21717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726" cy="219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740E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t xml:space="preserve">     </w:t>
            </w:r>
            <w:r w:rsidR="00C257A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77DE2A1">
                  <wp:extent cx="2704465" cy="2038350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465" cy="203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E242D" w:rsidRPr="00AE242D" w:rsidRDefault="00D54D0A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Cimitero Staglieno                                          </w:t>
            </w:r>
            <w:r w:rsidR="003740EC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</w:t>
            </w:r>
          </w:p>
          <w:p w:rsidR="00AE242D" w:rsidRPr="00AE242D" w:rsidRDefault="00FC67C0" w:rsidP="00FC67C0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4"/>
                <w:szCs w:val="24"/>
                <w:lang w:eastAsia="it-IT"/>
              </w:rPr>
              <w:drawing>
                <wp:inline distT="0" distB="0" distL="0" distR="0" wp14:anchorId="2C36F2D8" wp14:editId="530F17F8">
                  <wp:extent cx="1247775" cy="16478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64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4"/>
                <w:szCs w:val="24"/>
                <w:lang w:eastAsia="it-IT"/>
              </w:rPr>
              <w:t xml:space="preserve">            </w:t>
            </w:r>
            <w:r w:rsidR="004B1E30"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4"/>
                <w:szCs w:val="24"/>
                <w:lang w:eastAsia="it-IT"/>
              </w:rPr>
              <w:drawing>
                <wp:inline distT="0" distB="0" distL="0" distR="0" wp14:anchorId="7A8B3A66">
                  <wp:extent cx="2156430" cy="162877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363" cy="1642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Lo scenario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C61FF8" w:rsidRDefault="00C61FF8" w:rsidP="00DF5D69">
            <w:pPr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Il Cimitero di </w:t>
            </w:r>
            <w:r w:rsidRPr="00C61FF8">
              <w:rPr>
                <w:rFonts w:ascii="TimesNewRomanPSMT" w:hAnsi="TimesNewRomanPSMT" w:cs="TimesNewRomanPSMT"/>
              </w:rPr>
              <w:t>Staglieno</w:t>
            </w:r>
            <w:r>
              <w:rPr>
                <w:rFonts w:ascii="TimesNewRomanPSMT" w:hAnsi="TimesNewRomanPSMT" w:cs="TimesNewRomanPSMT"/>
              </w:rPr>
              <w:t xml:space="preserve"> merita un’attenzione particolare perché raccoglie al suo interno una galleria spettacolare di monumenti che raccontano la storia della </w:t>
            </w:r>
            <w:proofErr w:type="gramStart"/>
            <w:r>
              <w:rPr>
                <w:rFonts w:ascii="TimesNewRomanPSMT" w:hAnsi="TimesNewRomanPSMT" w:cs="TimesNewRomanPSMT"/>
              </w:rPr>
              <w:t xml:space="preserve">Genova </w:t>
            </w:r>
            <w:r w:rsidRPr="00C61FF8">
              <w:rPr>
                <w:rFonts w:ascii="TimesNewRomanPSMT" w:hAnsi="TimesNewRomanPSMT" w:cs="TimesNewRomanPSMT"/>
              </w:rPr>
              <w:t xml:space="preserve"> ottocentesca</w:t>
            </w:r>
            <w:proofErr w:type="gramEnd"/>
            <w:r w:rsidRPr="00C61FF8">
              <w:rPr>
                <w:rFonts w:ascii="TimesNewRomanPSMT" w:hAnsi="TimesNewRomanPSMT" w:cs="TimesNewRomanPSMT"/>
              </w:rPr>
              <w:t xml:space="preserve"> e del Novecento. Dalla celebre venditrice di canestrelli e noccioline ai Caduti del Risorgimento, della Prima e Seconda Guerra Mondiale, dalla Resistenza al nazifascismo, alle vittime del terrorismo; a Staglieno le pagine della storia si sfogliano passando da un campo all’altro o passeggiando lungo le gallerie. Specchio, quindi, del mondo genovese, mescolanza di costumi, di culture, di gusti e di mode.</w:t>
            </w:r>
          </w:p>
          <w:p w:rsidR="006950C4" w:rsidRPr="006950C4" w:rsidRDefault="006950C4" w:rsidP="006950C4">
            <w:pPr>
              <w:jc w:val="both"/>
              <w:rPr>
                <w:rFonts w:ascii="TimesNewRomanPSMT" w:hAnsi="TimesNewRomanPSMT" w:cs="TimesNewRomanPSMT"/>
              </w:rPr>
            </w:pPr>
            <w:r w:rsidRPr="006950C4">
              <w:rPr>
                <w:rFonts w:ascii="TimesNewRomanPSMT" w:hAnsi="TimesNewRomanPSMT" w:cs="TimesNewRomanPSMT"/>
              </w:rPr>
              <w:t>All'interno del cimitero</w:t>
            </w:r>
            <w:r>
              <w:rPr>
                <w:rFonts w:ascii="TimesNewRomanPSMT" w:hAnsi="TimesNewRomanPSMT" w:cs="TimesNewRomanPSMT"/>
              </w:rPr>
              <w:t xml:space="preserve"> di Staglieno </w:t>
            </w:r>
            <w:r w:rsidRPr="006950C4">
              <w:rPr>
                <w:rFonts w:ascii="TimesNewRomanPSMT" w:hAnsi="TimesNewRomanPSMT" w:cs="TimesNewRomanPSMT"/>
              </w:rPr>
              <w:t>si concentrano molte delle problematiche del restauro e della conservazione dei monumenti all'aperto, con le peculiarità implicate dalle tecniche e dai materiali impiegati (spesso marmo, pietra, bronzo, metalli), e soprattutto dai diversi tipi di degrado determinati dell'azione dei molteplici agenti atmosferici, in un contesto ormai fortemente urbanizzato come è quello in cui si trova oggi il cimitero.</w:t>
            </w:r>
          </w:p>
          <w:p w:rsidR="006950C4" w:rsidRDefault="006950C4" w:rsidP="00DF5D69">
            <w:pPr>
              <w:jc w:val="both"/>
              <w:rPr>
                <w:rFonts w:ascii="TimesNewRomanPSMT" w:hAnsi="TimesNewRomanPSMT" w:cs="TimesNewRomanPSMT"/>
              </w:rPr>
            </w:pPr>
          </w:p>
          <w:p w:rsidR="00DF5D69" w:rsidRPr="00AE242D" w:rsidRDefault="00DF5D69" w:rsidP="006950C4">
            <w:pPr>
              <w:jc w:val="both"/>
              <w:rPr>
                <w:rFonts w:ascii="Verdana" w:eastAsia="Times New Roman" w:hAnsi="Verdana" w:cs="Times New Roman"/>
                <w:lang w:eastAsia="it-IT"/>
              </w:rPr>
            </w:pP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La proposta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790B32" w:rsidRDefault="003411C7" w:rsidP="00062E9D">
            <w:pPr>
              <w:jc w:val="both"/>
              <w:rPr>
                <w:rFonts w:ascii="Tahoma-Bold" w:hAnsi="Tahoma-Bold" w:cs="Tahoma-Bold"/>
                <w:bCs/>
              </w:rPr>
            </w:pPr>
            <w:r w:rsidRPr="003411C7">
              <w:rPr>
                <w:rFonts w:ascii="TimesNewRomanPSMT" w:hAnsi="TimesNewRomanPSMT" w:cs="TimesNewRomanPSMT"/>
              </w:rPr>
              <w:lastRenderedPageBreak/>
              <w:t>La proposta riguarda un’esigenza molto sentita</w:t>
            </w:r>
            <w:r w:rsidR="006950C4">
              <w:rPr>
                <w:rFonts w:ascii="TimesNewRomanPSMT" w:hAnsi="TimesNewRomanPSMT" w:cs="TimesNewRomanPSMT"/>
              </w:rPr>
              <w:t xml:space="preserve"> da tutta la cittadinanza: </w:t>
            </w:r>
            <w:r w:rsidR="00790B32" w:rsidRPr="00790B32">
              <w:rPr>
                <w:rFonts w:ascii="Tahoma-Bold" w:hAnsi="Tahoma-Bold" w:cs="Tahoma-Bold"/>
                <w:bCs/>
              </w:rPr>
              <w:t>restituire ai genovesi e ai turisti di tutto il mondo un patrimonio culturale degno di questo nome. Luogo di storia e arte il Cimitero di Staglieno è parte essenziale non solo della cultura locale ma più complessivamente del patrimonio sociale e artistico della storia occidentale di questi ultimi due secoli</w:t>
            </w:r>
            <w:r w:rsidR="00790B32">
              <w:rPr>
                <w:rFonts w:ascii="Tahoma-Bold" w:hAnsi="Tahoma-Bold" w:cs="Tahoma-Bold"/>
                <w:bCs/>
              </w:rPr>
              <w:t>.</w:t>
            </w:r>
          </w:p>
          <w:p w:rsidR="00820480" w:rsidRPr="00C257AE" w:rsidRDefault="00790B32" w:rsidP="00790B32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F83D8B">
              <w:rPr>
                <w:rFonts w:ascii="Tahoma-Bold" w:hAnsi="Tahoma-Bold" w:cs="Tahoma-Bold"/>
                <w:bCs/>
              </w:rPr>
              <w:t>La ricchezza del patrimonio artistico che vi è racchiuso ed il suo valore storico e culturale meritano cura e attenzione</w:t>
            </w:r>
            <w:r>
              <w:rPr>
                <w:rFonts w:ascii="Tahoma-Bold" w:hAnsi="Tahoma-Bold" w:cs="Tahoma-Bold"/>
                <w:bCs/>
              </w:rPr>
              <w:t>.</w:t>
            </w:r>
            <w:r w:rsidRPr="00F83D8B">
              <w:rPr>
                <w:rFonts w:ascii="Tahoma-Bold" w:hAnsi="Tahoma-Bold" w:cs="Tahoma-Bold"/>
                <w:bCs/>
              </w:rPr>
              <w:t xml:space="preserve"> </w:t>
            </w:r>
            <w:r w:rsidR="00820480">
              <w:rPr>
                <w:rFonts w:ascii="Tahoma-Bold" w:hAnsi="Tahoma-Bold" w:cs="Tahoma-Bold"/>
                <w:bCs/>
              </w:rPr>
              <w:t xml:space="preserve">Occorre </w:t>
            </w:r>
            <w:r w:rsidR="00820480" w:rsidRPr="00C257AE">
              <w:rPr>
                <w:rFonts w:ascii="Tahoma-Bold" w:hAnsi="Tahoma-Bold" w:cs="Tahoma-Bold"/>
                <w:b/>
                <w:bCs/>
              </w:rPr>
              <w:t xml:space="preserve">promuovere </w:t>
            </w:r>
            <w:r w:rsidR="00820480" w:rsidRPr="00C257AE">
              <w:rPr>
                <w:rFonts w:ascii="Verdana" w:hAnsi="Verdana"/>
                <w:b/>
              </w:rPr>
              <w:t>iniziative culturali</w:t>
            </w:r>
            <w:r w:rsidR="00820480" w:rsidRPr="008F449B">
              <w:rPr>
                <w:rFonts w:ascii="Verdana" w:hAnsi="Verdana"/>
              </w:rPr>
              <w:t xml:space="preserve"> </w:t>
            </w:r>
            <w:r w:rsidR="00820480">
              <w:rPr>
                <w:rFonts w:ascii="Verdana" w:hAnsi="Verdana"/>
              </w:rPr>
              <w:t>che favoriscano</w:t>
            </w:r>
            <w:r w:rsidR="00820480" w:rsidRPr="008F449B">
              <w:rPr>
                <w:rFonts w:ascii="Verdana" w:hAnsi="Verdana"/>
              </w:rPr>
              <w:t xml:space="preserve"> una conoscenza il più allargata possibile del patrimonio monumentale custodito all’interno </w:t>
            </w:r>
            <w:r w:rsidR="006C1E3C">
              <w:rPr>
                <w:rFonts w:ascii="Verdana" w:hAnsi="Verdana"/>
              </w:rPr>
              <w:t xml:space="preserve">di </w:t>
            </w:r>
            <w:r w:rsidRPr="00F83D8B">
              <w:rPr>
                <w:rFonts w:ascii="Tahoma-Bold" w:hAnsi="Tahoma-Bold" w:cs="Tahoma-Bold"/>
                <w:bCs/>
              </w:rPr>
              <w:t>Staglieno</w:t>
            </w:r>
            <w:r w:rsidR="00820480">
              <w:rPr>
                <w:rFonts w:ascii="Tahoma-Bold" w:hAnsi="Tahoma-Bold" w:cs="Tahoma-Bold"/>
                <w:bCs/>
              </w:rPr>
              <w:t xml:space="preserve"> </w:t>
            </w:r>
            <w:r w:rsidR="006C1E3C">
              <w:rPr>
                <w:rFonts w:ascii="Tahoma-Bold" w:hAnsi="Tahoma-Bold" w:cs="Tahoma-Bold"/>
                <w:bCs/>
              </w:rPr>
              <w:t>incoraggiando</w:t>
            </w:r>
            <w:r w:rsidR="00820480" w:rsidRPr="00C257AE">
              <w:rPr>
                <w:rFonts w:ascii="Verdana" w:hAnsi="Verdana"/>
                <w:b/>
              </w:rPr>
              <w:t xml:space="preserve"> </w:t>
            </w:r>
            <w:r w:rsidR="00820480" w:rsidRPr="006C1E3C">
              <w:rPr>
                <w:rFonts w:ascii="Verdana" w:hAnsi="Verdana"/>
              </w:rPr>
              <w:t>e amplia</w:t>
            </w:r>
            <w:r w:rsidR="006C1E3C" w:rsidRPr="006C1E3C">
              <w:rPr>
                <w:rFonts w:ascii="Verdana" w:hAnsi="Verdana"/>
              </w:rPr>
              <w:t>ndo</w:t>
            </w:r>
            <w:r w:rsidR="00820480" w:rsidRPr="00C257AE">
              <w:rPr>
                <w:rFonts w:ascii="Verdana" w:hAnsi="Verdana"/>
                <w:b/>
              </w:rPr>
              <w:t xml:space="preserve"> l'accesso turistico.</w:t>
            </w:r>
          </w:p>
          <w:p w:rsidR="006C1E3C" w:rsidRPr="006C1E3C" w:rsidRDefault="00790B32" w:rsidP="006C1E3C">
            <w:pPr>
              <w:jc w:val="both"/>
              <w:rPr>
                <w:rFonts w:ascii="Tahoma-Bold" w:hAnsi="Tahoma-Bold" w:cs="Tahoma-Bold"/>
                <w:bCs/>
              </w:rPr>
            </w:pPr>
            <w:r w:rsidRPr="00FC6744">
              <w:rPr>
                <w:rFonts w:ascii="Tahoma-Bold" w:hAnsi="Tahoma-Bold" w:cs="Tahoma-Bold"/>
                <w:bCs/>
              </w:rPr>
              <w:t>Il complesso</w:t>
            </w:r>
            <w:r>
              <w:rPr>
                <w:rFonts w:ascii="Tahoma-Bold" w:hAnsi="Tahoma-Bold" w:cs="Tahoma-Bold"/>
                <w:bCs/>
              </w:rPr>
              <w:t xml:space="preserve"> </w:t>
            </w:r>
            <w:r w:rsidRPr="00FC6744">
              <w:rPr>
                <w:rFonts w:ascii="Tahoma-Bold" w:hAnsi="Tahoma-Bold" w:cs="Tahoma-Bold"/>
                <w:bCs/>
              </w:rPr>
              <w:t>si trova in piena città ed è quindi esposto a tutti i fattori di degrado derivanti dall’inquinamento atmosferico</w:t>
            </w:r>
            <w:r w:rsidR="006C1E3C">
              <w:rPr>
                <w:rFonts w:ascii="Tahoma-Bold" w:hAnsi="Tahoma-Bold" w:cs="Tahoma-Bold"/>
                <w:bCs/>
              </w:rPr>
              <w:t xml:space="preserve"> ma r</w:t>
            </w:r>
            <w:r w:rsidRPr="00FC6744">
              <w:rPr>
                <w:rFonts w:ascii="Tahoma-Bold" w:hAnsi="Tahoma-Bold" w:cs="Tahoma-Bold"/>
                <w:bCs/>
              </w:rPr>
              <w:t>ecentemente si è registrato un</w:t>
            </w:r>
            <w:r w:rsidR="006C1E3C">
              <w:rPr>
                <w:rFonts w:ascii="Tahoma-Bold" w:hAnsi="Tahoma-Bold" w:cs="Tahoma-Bold"/>
                <w:bCs/>
              </w:rPr>
              <w:t xml:space="preserve"> </w:t>
            </w:r>
            <w:r w:rsidRPr="00FC6744">
              <w:rPr>
                <w:rFonts w:ascii="Tahoma-Bold" w:hAnsi="Tahoma-Bold" w:cs="Tahoma-Bold"/>
                <w:bCs/>
              </w:rPr>
              <w:t xml:space="preserve">interesse da parte </w:t>
            </w:r>
            <w:r w:rsidR="006C1E3C">
              <w:rPr>
                <w:rFonts w:ascii="Tahoma-Bold" w:hAnsi="Tahoma-Bold" w:cs="Tahoma-Bold"/>
                <w:bCs/>
              </w:rPr>
              <w:t>di soggetti pubblici</w:t>
            </w:r>
            <w:r w:rsidRPr="00FC6744">
              <w:rPr>
                <w:rFonts w:ascii="Tahoma-Bold" w:hAnsi="Tahoma-Bold" w:cs="Tahoma-Bold"/>
                <w:bCs/>
              </w:rPr>
              <w:t xml:space="preserve"> alla tutela ed alla valorizzazione de</w:t>
            </w:r>
            <w:r w:rsidR="006C1E3C">
              <w:rPr>
                <w:rFonts w:ascii="Tahoma-Bold" w:hAnsi="Tahoma-Bold" w:cs="Tahoma-Bold"/>
                <w:bCs/>
              </w:rPr>
              <w:t>l</w:t>
            </w:r>
            <w:r w:rsidRPr="00FC6744">
              <w:rPr>
                <w:rFonts w:ascii="Tahoma-Bold" w:hAnsi="Tahoma-Bold" w:cs="Tahoma-Bold"/>
                <w:bCs/>
              </w:rPr>
              <w:t xml:space="preserve"> Cimiter</w:t>
            </w:r>
            <w:r w:rsidR="006C1E3C">
              <w:rPr>
                <w:rFonts w:ascii="Tahoma-Bold" w:hAnsi="Tahoma-Bold" w:cs="Tahoma-Bold"/>
                <w:bCs/>
              </w:rPr>
              <w:t>o</w:t>
            </w:r>
            <w:r w:rsidRPr="00FC6744">
              <w:rPr>
                <w:rFonts w:ascii="Tahoma-Bold" w:hAnsi="Tahoma-Bold" w:cs="Tahoma-Bold"/>
                <w:bCs/>
              </w:rPr>
              <w:t xml:space="preserve"> Monumenta</w:t>
            </w:r>
            <w:r w:rsidR="006C1E3C">
              <w:rPr>
                <w:rFonts w:ascii="Tahoma-Bold" w:hAnsi="Tahoma-Bold" w:cs="Tahoma-Bold"/>
                <w:bCs/>
              </w:rPr>
              <w:t>le</w:t>
            </w:r>
            <w:r w:rsidRPr="00FC6744">
              <w:rPr>
                <w:rFonts w:ascii="Tahoma-Bold" w:hAnsi="Tahoma-Bold" w:cs="Tahoma-Bold"/>
                <w:bCs/>
              </w:rPr>
              <w:t xml:space="preserve"> e</w:t>
            </w:r>
            <w:r>
              <w:rPr>
                <w:rFonts w:ascii="Tahoma-Bold" w:hAnsi="Tahoma-Bold" w:cs="Tahoma-Bold"/>
                <w:bCs/>
              </w:rPr>
              <w:t>d</w:t>
            </w:r>
            <w:r w:rsidRPr="00FC6744">
              <w:rPr>
                <w:rFonts w:ascii="Tahoma-Bold" w:hAnsi="Tahoma-Bold" w:cs="Tahoma-Bold"/>
                <w:bCs/>
              </w:rPr>
              <w:t xml:space="preserve"> anche di privati, grazie a</w:t>
            </w:r>
            <w:r>
              <w:rPr>
                <w:rFonts w:ascii="Tahoma-Bold" w:hAnsi="Tahoma-Bold" w:cs="Tahoma-Bold"/>
                <w:bCs/>
              </w:rPr>
              <w:t>i</w:t>
            </w:r>
            <w:r w:rsidRPr="00FC6744">
              <w:rPr>
                <w:rFonts w:ascii="Tahoma-Bold" w:hAnsi="Tahoma-Bold" w:cs="Tahoma-Bold"/>
                <w:bCs/>
              </w:rPr>
              <w:t xml:space="preserve"> qual</w:t>
            </w:r>
            <w:r>
              <w:rPr>
                <w:rFonts w:ascii="Tahoma-Bold" w:hAnsi="Tahoma-Bold" w:cs="Tahoma-Bold"/>
                <w:bCs/>
              </w:rPr>
              <w:t>i</w:t>
            </w:r>
            <w:r w:rsidRPr="00FC6744">
              <w:rPr>
                <w:rFonts w:ascii="Tahoma-Bold" w:hAnsi="Tahoma-Bold" w:cs="Tahoma-Bold"/>
                <w:bCs/>
              </w:rPr>
              <w:t xml:space="preserve"> è stato possibile restaurare alcune tombe funerarie di interesse storico-artistico nel cimitero di Staglieno.</w:t>
            </w:r>
            <w:r w:rsidR="00820480">
              <w:rPr>
                <w:rFonts w:ascii="Tahoma-Bold" w:hAnsi="Tahoma-Bold" w:cs="Tahoma-Bold"/>
                <w:bCs/>
              </w:rPr>
              <w:t xml:space="preserve"> </w:t>
            </w:r>
            <w:r w:rsidR="006C1E3C" w:rsidRPr="006C1E3C">
              <w:rPr>
                <w:rFonts w:ascii="Tahoma-Bold" w:hAnsi="Tahoma-Bold" w:cs="Tahoma-Bold"/>
                <w:bCs/>
              </w:rPr>
              <w:t xml:space="preserve">Si cercano pertanto imprese private che possano contribuire economicamente alla </w:t>
            </w:r>
            <w:r w:rsidR="006C1E3C" w:rsidRPr="006C1E3C">
              <w:rPr>
                <w:rFonts w:ascii="Tahoma-Bold" w:hAnsi="Tahoma-Bold" w:cs="Tahoma-Bold"/>
                <w:bCs/>
              </w:rPr>
              <w:t xml:space="preserve">realizzazione </w:t>
            </w:r>
            <w:r w:rsidR="006C1E3C" w:rsidRPr="006C1E3C">
              <w:rPr>
                <w:rFonts w:ascii="Tahoma-Bold" w:hAnsi="Tahoma-Bold" w:cs="Tahoma-Bold"/>
                <w:bCs/>
              </w:rPr>
              <w:t xml:space="preserve">di tali </w:t>
            </w:r>
            <w:r w:rsidR="006C1E3C" w:rsidRPr="006C1E3C">
              <w:rPr>
                <w:rFonts w:ascii="Tahoma-Bold" w:hAnsi="Tahoma-Bold" w:cs="Tahoma-Bold"/>
                <w:bCs/>
              </w:rPr>
              <w:t>interventi.</w:t>
            </w:r>
          </w:p>
          <w:p w:rsidR="00820480" w:rsidRDefault="00820480" w:rsidP="00790B32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-Bold" w:hAnsi="Tahoma-Bold" w:cs="Tahoma-Bold"/>
                <w:bCs/>
              </w:rPr>
            </w:pPr>
          </w:p>
          <w:p w:rsidR="00820480" w:rsidRDefault="00820480" w:rsidP="00790B32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-Bold" w:hAnsi="Tahoma-Bold" w:cs="Tahoma-Bold"/>
                <w:bCs/>
              </w:rPr>
            </w:pPr>
            <w:r>
              <w:rPr>
                <w:rFonts w:ascii="Tahoma-Bold" w:hAnsi="Tahoma-Bold" w:cs="Tahoma-Bold"/>
                <w:bCs/>
              </w:rPr>
              <w:t>Interventi da sponsorizzare:</w:t>
            </w:r>
          </w:p>
          <w:p w:rsidR="00820480" w:rsidRPr="00230CC9" w:rsidRDefault="00820480" w:rsidP="00230CC9">
            <w:pPr>
              <w:pStyle w:val="Paragrafoelenco"/>
              <w:numPr>
                <w:ilvl w:val="0"/>
                <w:numId w:val="6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-Bold" w:hAnsi="Tahoma-Bold" w:cs="Tahoma-Bold"/>
                <w:bCs/>
              </w:rPr>
            </w:pPr>
            <w:proofErr w:type="gramStart"/>
            <w:r w:rsidRPr="00230CC9">
              <w:rPr>
                <w:rFonts w:ascii="Tahoma-Bold" w:hAnsi="Tahoma-Bold" w:cs="Tahoma-Bold"/>
                <w:b/>
                <w:bCs/>
              </w:rPr>
              <w:t>restauro</w:t>
            </w:r>
            <w:proofErr w:type="gramEnd"/>
            <w:r w:rsidRPr="00230CC9">
              <w:rPr>
                <w:rFonts w:ascii="Tahoma-Bold" w:hAnsi="Tahoma-Bold" w:cs="Tahoma-Bold"/>
                <w:b/>
                <w:bCs/>
              </w:rPr>
              <w:t xml:space="preserve"> di statue e sculture funerarie</w:t>
            </w:r>
            <w:r w:rsidRPr="00230CC9">
              <w:rPr>
                <w:rFonts w:ascii="Tahoma-Bold" w:hAnsi="Tahoma-Bold" w:cs="Tahoma-Bold"/>
                <w:bCs/>
              </w:rPr>
              <w:t xml:space="preserve"> eseguiti secondo le modalità previste dalla Soprintendenza. </w:t>
            </w:r>
          </w:p>
          <w:p w:rsidR="00820480" w:rsidRPr="00230CC9" w:rsidRDefault="00C257AE" w:rsidP="00230CC9">
            <w:pPr>
              <w:pStyle w:val="Paragrafoelenco"/>
              <w:numPr>
                <w:ilvl w:val="0"/>
                <w:numId w:val="6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-Bold" w:hAnsi="Tahoma-Bold" w:cs="Tahoma-Bold"/>
                <w:bCs/>
              </w:rPr>
            </w:pPr>
            <w:r w:rsidRPr="00230CC9">
              <w:rPr>
                <w:rFonts w:ascii="Tahoma-Bold" w:hAnsi="Tahoma-Bold" w:cs="Tahoma-Bold"/>
                <w:b/>
                <w:bCs/>
              </w:rPr>
              <w:t>Ristampa di pubblicazioni</w:t>
            </w:r>
            <w:r w:rsidRPr="00230CC9">
              <w:rPr>
                <w:rFonts w:ascii="Tahoma-Bold" w:hAnsi="Tahoma-Bold" w:cs="Tahoma-Bold"/>
                <w:bCs/>
              </w:rPr>
              <w:t xml:space="preserve"> già in dotazione al Cimitero </w:t>
            </w:r>
            <w:proofErr w:type="gramStart"/>
            <w:r w:rsidRPr="00230CC9">
              <w:rPr>
                <w:rFonts w:ascii="Tahoma-Bold" w:hAnsi="Tahoma-Bold" w:cs="Tahoma-Bold"/>
                <w:bCs/>
              </w:rPr>
              <w:t xml:space="preserve">che </w:t>
            </w:r>
            <w:r w:rsidR="00820480" w:rsidRPr="00230CC9">
              <w:rPr>
                <w:rFonts w:ascii="Tahoma-Bold" w:hAnsi="Tahoma-Bold" w:cs="Tahoma-Bold"/>
                <w:bCs/>
              </w:rPr>
              <w:t xml:space="preserve"> favori</w:t>
            </w:r>
            <w:r w:rsidRPr="00230CC9">
              <w:rPr>
                <w:rFonts w:ascii="Tahoma-Bold" w:hAnsi="Tahoma-Bold" w:cs="Tahoma-Bold"/>
                <w:bCs/>
              </w:rPr>
              <w:t>scano</w:t>
            </w:r>
            <w:proofErr w:type="gramEnd"/>
            <w:r w:rsidR="00820480" w:rsidRPr="00230CC9">
              <w:rPr>
                <w:rFonts w:ascii="Tahoma-Bold" w:hAnsi="Tahoma-Bold" w:cs="Tahoma-Bold"/>
                <w:bCs/>
              </w:rPr>
              <w:t xml:space="preserve"> una conoscenza il più allargata possibile del patrimonio monumentale custodito all’interno del cimitero di Staglieno</w:t>
            </w:r>
            <w:r w:rsidRPr="00230CC9">
              <w:rPr>
                <w:rFonts w:ascii="Tahoma-Bold" w:hAnsi="Tahoma-Bold" w:cs="Tahoma-Bold"/>
                <w:bCs/>
              </w:rPr>
              <w:t xml:space="preserve">. </w:t>
            </w:r>
            <w:r w:rsidR="00820480" w:rsidRPr="00230CC9">
              <w:rPr>
                <w:rFonts w:ascii="Tahoma-Bold" w:hAnsi="Tahoma-Bold" w:cs="Tahoma-Bold"/>
                <w:bCs/>
              </w:rPr>
              <w:t>Le pubblicazioni avranno un ulteriore prestigio quale dotazione importante del nuovo bookshop che sarà realizzato all’interno del cimitero di Staglieno.</w:t>
            </w:r>
          </w:p>
          <w:p w:rsidR="00820480" w:rsidRPr="006C1E3C" w:rsidRDefault="006C1E3C" w:rsidP="00940266">
            <w:pPr>
              <w:pStyle w:val="Paragrafoelenco"/>
              <w:numPr>
                <w:ilvl w:val="0"/>
                <w:numId w:val="6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-Bold" w:hAnsi="Tahoma-Bold" w:cs="Tahoma-Bold"/>
                <w:bCs/>
              </w:rPr>
            </w:pPr>
            <w:r w:rsidRPr="006C1E3C">
              <w:rPr>
                <w:rFonts w:ascii="Tahoma-Bold" w:hAnsi="Tahoma-Bold" w:cs="Tahoma-Bold"/>
                <w:b/>
                <w:bCs/>
              </w:rPr>
              <w:t>R</w:t>
            </w:r>
            <w:r w:rsidRPr="006C1E3C">
              <w:rPr>
                <w:rFonts w:ascii="Tahoma-Bold" w:hAnsi="Tahoma-Bold" w:cs="Tahoma-Bold"/>
                <w:b/>
                <w:bCs/>
              </w:rPr>
              <w:t>ealizzazione di eventi</w:t>
            </w:r>
            <w:r w:rsidRPr="006C1E3C">
              <w:rPr>
                <w:rFonts w:ascii="Tahoma-Bold" w:hAnsi="Tahoma-Bold" w:cs="Tahoma-Bold"/>
                <w:bCs/>
              </w:rPr>
              <w:t xml:space="preserve"> culturali di pregio, come la “Settimana dei Cimiteri Storici Europei”</w:t>
            </w:r>
            <w:r w:rsidRPr="006C1E3C">
              <w:rPr>
                <w:rFonts w:ascii="Tahoma-Bold" w:hAnsi="Tahoma-Bold" w:cs="Tahoma-Bold"/>
                <w:bCs/>
              </w:rPr>
              <w:t xml:space="preserve"> che f</w:t>
            </w:r>
            <w:r w:rsidR="00C257AE" w:rsidRPr="006C1E3C">
              <w:rPr>
                <w:rFonts w:ascii="Tahoma-Bold" w:hAnsi="Tahoma-Bold" w:cs="Tahoma-Bold"/>
                <w:bCs/>
              </w:rPr>
              <w:t>avori</w:t>
            </w:r>
            <w:r>
              <w:rPr>
                <w:rFonts w:ascii="Tahoma-Bold" w:hAnsi="Tahoma-Bold" w:cs="Tahoma-Bold"/>
                <w:bCs/>
              </w:rPr>
              <w:t>scano</w:t>
            </w:r>
            <w:r w:rsidR="00C257AE" w:rsidRPr="006C1E3C">
              <w:rPr>
                <w:rFonts w:ascii="Tahoma-Bold" w:hAnsi="Tahoma-Bold" w:cs="Tahoma-Bold"/>
                <w:bCs/>
              </w:rPr>
              <w:t xml:space="preserve"> la capacità attrattiva del Cimitero Monumentale </w:t>
            </w:r>
          </w:p>
          <w:p w:rsidR="00C72D0F" w:rsidRPr="00C72D0F" w:rsidRDefault="006C1E3C" w:rsidP="00592AC7">
            <w:pPr>
              <w:pStyle w:val="Paragrafoelenco"/>
              <w:numPr>
                <w:ilvl w:val="0"/>
                <w:numId w:val="6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</w:rPr>
            </w:pPr>
            <w:r w:rsidRPr="00C72D0F">
              <w:rPr>
                <w:rFonts w:ascii="Verdana" w:hAnsi="Verdana"/>
              </w:rPr>
              <w:t>I</w:t>
            </w:r>
            <w:r w:rsidR="00C72D0F" w:rsidRPr="00C72D0F">
              <w:rPr>
                <w:rFonts w:ascii="Verdana" w:hAnsi="Verdana"/>
              </w:rPr>
              <w:t>ncrement</w:t>
            </w:r>
            <w:r>
              <w:rPr>
                <w:rFonts w:ascii="Verdana" w:hAnsi="Verdana"/>
              </w:rPr>
              <w:t>o del</w:t>
            </w:r>
            <w:r w:rsidR="00C72D0F" w:rsidRPr="00C72D0F">
              <w:rPr>
                <w:rFonts w:ascii="Verdana" w:hAnsi="Verdana"/>
              </w:rPr>
              <w:t xml:space="preserve">le </w:t>
            </w:r>
            <w:r w:rsidR="00C72D0F" w:rsidRPr="00C72D0F">
              <w:rPr>
                <w:rFonts w:ascii="Verdana" w:hAnsi="Verdana"/>
                <w:b/>
              </w:rPr>
              <w:t>visite guidate</w:t>
            </w:r>
            <w:r w:rsidR="00C72D0F" w:rsidRPr="00C72D0F">
              <w:rPr>
                <w:rFonts w:ascii="Verdana" w:hAnsi="Verdana"/>
              </w:rPr>
              <w:t xml:space="preserve"> a Staglieno</w:t>
            </w:r>
            <w:r w:rsidR="00C72D0F" w:rsidRPr="00C72D0F">
              <w:rPr>
                <w:rFonts w:ascii="Verdana" w:hAnsi="Verdana"/>
              </w:rPr>
              <w:t xml:space="preserve"> </w:t>
            </w:r>
            <w:r w:rsidR="00C72D0F">
              <w:rPr>
                <w:rFonts w:ascii="Verdana" w:hAnsi="Verdana"/>
              </w:rPr>
              <w:t xml:space="preserve">anche </w:t>
            </w:r>
            <w:r w:rsidR="00C72D0F" w:rsidRPr="00C72D0F">
              <w:rPr>
                <w:rFonts w:ascii="Verdana" w:hAnsi="Verdana"/>
              </w:rPr>
              <w:t xml:space="preserve">attraverso </w:t>
            </w:r>
            <w:r w:rsidR="00C72D0F" w:rsidRPr="00C72D0F">
              <w:rPr>
                <w:rFonts w:ascii="Verdana" w:hAnsi="Verdana"/>
              </w:rPr>
              <w:t xml:space="preserve">una </w:t>
            </w:r>
            <w:r w:rsidR="00C72D0F" w:rsidRPr="00C72D0F">
              <w:rPr>
                <w:rFonts w:ascii="Verdana" w:hAnsi="Verdana"/>
                <w:b/>
              </w:rPr>
              <w:t>campagna di informazione</w:t>
            </w:r>
            <w:r w:rsidR="00C72D0F" w:rsidRPr="00C72D0F">
              <w:rPr>
                <w:rFonts w:ascii="Verdana" w:hAnsi="Verdana"/>
              </w:rPr>
              <w:t xml:space="preserve"> rivolta alla cittadinanza, agli operatori turistici e alle scuole.</w:t>
            </w:r>
            <w:r w:rsidR="00C72D0F">
              <w:rPr>
                <w:rFonts w:ascii="Verdana" w:hAnsi="Verdana"/>
              </w:rPr>
              <w:t xml:space="preserve"> </w:t>
            </w:r>
          </w:p>
          <w:p w:rsidR="00C72D0F" w:rsidRPr="006C1E3C" w:rsidRDefault="00C72D0F" w:rsidP="006C1E3C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ahoma-Bold" w:hAnsi="Tahoma-Bold" w:cs="Tahoma-Bold"/>
                <w:bCs/>
              </w:rPr>
            </w:pPr>
          </w:p>
          <w:p w:rsidR="00790B32" w:rsidRDefault="00790B32" w:rsidP="00230CC9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-Bold" w:hAnsi="Tahoma-Bold" w:cs="Tahoma-Bold"/>
                <w:bCs/>
              </w:rPr>
            </w:pPr>
          </w:p>
          <w:p w:rsidR="00062E9D" w:rsidRPr="0083701E" w:rsidRDefault="00706403" w:rsidP="003411C7">
            <w:pPr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  <w:b/>
              </w:rPr>
              <w:t xml:space="preserve">Gli Sponsor che intendono finanziare la proposta </w:t>
            </w:r>
            <w:r w:rsidR="00062E9D" w:rsidRPr="00062E9D">
              <w:rPr>
                <w:rFonts w:ascii="TimesNewRomanPSMT" w:hAnsi="TimesNewRomanPSMT" w:cs="TimesNewRomanPSMT"/>
                <w:b/>
              </w:rPr>
              <w:t xml:space="preserve">dovranno </w:t>
            </w:r>
            <w:r>
              <w:rPr>
                <w:rFonts w:ascii="TimesNewRomanPSMT" w:hAnsi="TimesNewRomanPSMT" w:cs="TimesNewRomanPSMT"/>
                <w:b/>
              </w:rPr>
              <w:t xml:space="preserve">far </w:t>
            </w:r>
            <w:r w:rsidR="00062E9D" w:rsidRPr="00062E9D">
              <w:rPr>
                <w:rFonts w:ascii="TimesNewRomanPSMT" w:hAnsi="TimesNewRomanPSMT" w:cs="TimesNewRomanPSMT"/>
                <w:b/>
              </w:rPr>
              <w:t xml:space="preserve">pervenire </w:t>
            </w:r>
            <w:r>
              <w:rPr>
                <w:rFonts w:ascii="TimesNewRomanPSMT" w:hAnsi="TimesNewRomanPSMT" w:cs="TimesNewRomanPSMT"/>
                <w:b/>
              </w:rPr>
              <w:t xml:space="preserve">le offerte </w:t>
            </w:r>
            <w:r w:rsidR="00062E9D" w:rsidRPr="00062E9D">
              <w:rPr>
                <w:rFonts w:ascii="TimesNewRomanPSMT" w:hAnsi="TimesNewRomanPSMT" w:cs="TimesNewRomanPSMT"/>
                <w:b/>
              </w:rPr>
              <w:t>a</w:t>
            </w:r>
            <w:r w:rsidR="00062E9D">
              <w:rPr>
                <w:rFonts w:ascii="TimesNewRomanPSMT" w:hAnsi="TimesNewRomanPSMT" w:cs="TimesNewRomanPSMT"/>
                <w:b/>
              </w:rPr>
              <w:t>l seguente indirizzo di posta elettron</w:t>
            </w:r>
            <w:r w:rsidR="0083701E">
              <w:rPr>
                <w:rFonts w:ascii="TimesNewRomanPSMT" w:hAnsi="TimesNewRomanPSMT" w:cs="TimesNewRomanPSMT"/>
                <w:b/>
              </w:rPr>
              <w:t>ica: servcivici@comune.genova.it</w:t>
            </w:r>
          </w:p>
          <w:p w:rsidR="0083701E" w:rsidRDefault="0083701E" w:rsidP="003411C7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83701E" w:rsidRPr="00AE242D" w:rsidRDefault="0083701E" w:rsidP="003411C7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it-IT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destinatari della proposta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AE242D" w:rsidRPr="006C1E3C" w:rsidRDefault="00B02D83" w:rsidP="00837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it-IT"/>
              </w:rPr>
            </w:pPr>
            <w:r w:rsidRPr="0083701E">
              <w:rPr>
                <w:rFonts w:ascii="Tahoma-Bold" w:hAnsi="Tahoma-Bold" w:cs="Tahoma-Bold"/>
                <w:bCs/>
              </w:rPr>
              <w:t xml:space="preserve">Il progetto </w:t>
            </w:r>
            <w:proofErr w:type="gramStart"/>
            <w:r w:rsidRPr="0083701E">
              <w:rPr>
                <w:rFonts w:ascii="Tahoma-Bold" w:hAnsi="Tahoma-Bold" w:cs="Tahoma-Bold"/>
                <w:bCs/>
              </w:rPr>
              <w:t xml:space="preserve">riguarda  </w:t>
            </w:r>
            <w:r w:rsidR="00790B32" w:rsidRPr="0083701E">
              <w:rPr>
                <w:rFonts w:ascii="Tahoma-Bold" w:hAnsi="Tahoma-Bold" w:cs="Tahoma-Bold"/>
                <w:bCs/>
              </w:rPr>
              <w:t>l</w:t>
            </w:r>
            <w:r w:rsidR="003411C7" w:rsidRPr="0083701E">
              <w:rPr>
                <w:rFonts w:ascii="Tahoma-Bold" w:hAnsi="Tahoma-Bold" w:cs="Tahoma-Bold"/>
                <w:bCs/>
              </w:rPr>
              <w:t>a</w:t>
            </w:r>
            <w:proofErr w:type="gramEnd"/>
            <w:r w:rsidR="003411C7" w:rsidRPr="0083701E">
              <w:rPr>
                <w:rFonts w:ascii="Tahoma-Bold" w:hAnsi="Tahoma-Bold" w:cs="Tahoma-Bold"/>
                <w:bCs/>
              </w:rPr>
              <w:t xml:space="preserve"> cittadinanza intera</w:t>
            </w:r>
            <w:r w:rsidR="00790B32" w:rsidRPr="0083701E">
              <w:rPr>
                <w:rFonts w:ascii="Tahoma-Bold" w:hAnsi="Tahoma-Bold" w:cs="Tahoma-Bold"/>
                <w:bCs/>
              </w:rPr>
              <w:t xml:space="preserve"> ma anche i turisti   </w:t>
            </w: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it-IT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Il piano di comunicazione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9D4125" w:rsidRDefault="009D4125" w:rsidP="00837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-Bold" w:hAnsi="Tahoma-Bold" w:cs="Tahoma-Bold"/>
                <w:bCs/>
              </w:rPr>
            </w:pPr>
            <w:r w:rsidRPr="0083701E">
              <w:rPr>
                <w:rFonts w:ascii="Tahoma-Bold" w:hAnsi="Tahoma-Bold" w:cs="Tahoma-Bold"/>
                <w:bCs/>
              </w:rPr>
              <w:lastRenderedPageBreak/>
              <w:t>Il Comune di Genova, nella sua qualità di “</w:t>
            </w:r>
            <w:proofErr w:type="spellStart"/>
            <w:r w:rsidRPr="0083701E">
              <w:rPr>
                <w:rFonts w:ascii="Tahoma-Bold" w:hAnsi="Tahoma-Bold" w:cs="Tahoma-Bold"/>
                <w:bCs/>
              </w:rPr>
              <w:t>Sponsee</w:t>
            </w:r>
            <w:proofErr w:type="spellEnd"/>
            <w:r w:rsidRPr="0083701E">
              <w:rPr>
                <w:rFonts w:ascii="Tahoma-Bold" w:hAnsi="Tahoma-Bold" w:cs="Tahoma-Bold"/>
                <w:bCs/>
              </w:rPr>
              <w:t>”, si impegna a garantire allo sponsor un adeguato ritorno di immagine.</w:t>
            </w:r>
          </w:p>
          <w:p w:rsidR="0083701E" w:rsidRDefault="0083701E" w:rsidP="0083701E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NewRomanPSMT" w:hAnsi="TimesNewRomanPSMT" w:cs="TimesNewRomanPSMT"/>
              </w:rPr>
            </w:pPr>
            <w:r w:rsidRPr="009D4125">
              <w:rPr>
                <w:rFonts w:ascii="TimesNewRomanPSMT" w:hAnsi="TimesNewRomanPSMT" w:cs="TimesNewRomanPSMT"/>
              </w:rPr>
              <w:t>Conferenza/comunicato stampa di presentazione del progetto con citazione dello sponsor nei comunicati stampa</w:t>
            </w:r>
          </w:p>
          <w:p w:rsidR="0083701E" w:rsidRDefault="0083701E" w:rsidP="0083701E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NewRomanPSMT" w:hAnsi="TimesNewRomanPSMT" w:cs="TimesNewRomanPSMT"/>
              </w:rPr>
            </w:pPr>
            <w:r w:rsidRPr="009D4125">
              <w:rPr>
                <w:rFonts w:ascii="TimesNewRomanPSMT" w:hAnsi="TimesNewRomanPSMT" w:cs="TimesNewRomanPSMT"/>
              </w:rPr>
              <w:t xml:space="preserve">Possibilità di </w:t>
            </w:r>
            <w:r>
              <w:rPr>
                <w:rFonts w:ascii="TimesNewRomanPSMT" w:hAnsi="TimesNewRomanPSMT" w:cs="TimesNewRomanPSMT"/>
              </w:rPr>
              <w:t>installazione di targa/pannello a fini promozionali</w:t>
            </w:r>
            <w:r w:rsidRPr="009D4125">
              <w:rPr>
                <w:rFonts w:ascii="TimesNewRomanPSMT" w:hAnsi="TimesNewRomanPSMT" w:cs="TimesNewRomanPSMT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ripo</w:t>
            </w:r>
            <w:r w:rsidRPr="009D4125">
              <w:rPr>
                <w:rFonts w:ascii="TimesNewRomanPSMT" w:hAnsi="TimesNewRomanPSMT" w:cs="TimesNewRomanPSMT"/>
              </w:rPr>
              <w:t xml:space="preserve">rtanti il logo dello sponsor il cui layout andrà preventivamente sottoposto per approvazione ai competenti uffici della Direzione </w:t>
            </w:r>
            <w:r>
              <w:rPr>
                <w:rFonts w:ascii="TimesNewRomanPSMT" w:hAnsi="TimesNewRomanPSMT" w:cs="TimesNewRomanPSMT"/>
              </w:rPr>
              <w:t>Servizi Civici, Legalità e Diritti</w:t>
            </w:r>
            <w:r w:rsidRPr="009D4125">
              <w:rPr>
                <w:rFonts w:ascii="TimesNewRomanPSMT" w:hAnsi="TimesNewRomanPSMT" w:cs="TimesNewRomanPSMT"/>
              </w:rPr>
              <w:t>.</w:t>
            </w:r>
          </w:p>
          <w:p w:rsidR="0083701E" w:rsidRDefault="0083701E" w:rsidP="0083701E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NewRomanPSMT" w:hAnsi="TimesNewRomanPSMT" w:cs="TimesNewRomanPSMT"/>
              </w:rPr>
            </w:pPr>
            <w:r w:rsidRPr="009D4125">
              <w:rPr>
                <w:rFonts w:ascii="TimesNewRomanPSMT" w:hAnsi="TimesNewRomanPSMT" w:cs="TimesNewRomanPSMT"/>
              </w:rPr>
              <w:t xml:space="preserve">Visibilità nel sito istituzionale del Comune di Genova </w:t>
            </w:r>
            <w:r>
              <w:rPr>
                <w:rFonts w:ascii="TimesNewRomanPSMT" w:hAnsi="TimesNewRomanPSMT" w:cs="TimesNewRomanPSMT"/>
              </w:rPr>
              <w:t>e sui social</w:t>
            </w:r>
          </w:p>
          <w:p w:rsidR="0083701E" w:rsidRPr="0083701E" w:rsidRDefault="0083701E" w:rsidP="0083701E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NewRomanPSMT" w:hAnsi="TimesNewRomanPSMT" w:cs="TimesNewRomanPSMT"/>
              </w:rPr>
            </w:pPr>
            <w:r w:rsidRPr="0083701E">
              <w:rPr>
                <w:rFonts w:ascii="TimesNewRomanPSMT" w:hAnsi="TimesNewRomanPSMT" w:cs="TimesNewRomanPSMT"/>
              </w:rPr>
              <w:t>Altro da concordare</w:t>
            </w:r>
          </w:p>
          <w:p w:rsidR="009D4125" w:rsidRPr="009D4125" w:rsidRDefault="009D4125" w:rsidP="009D4125">
            <w:pPr>
              <w:jc w:val="both"/>
              <w:rPr>
                <w:rFonts w:ascii="TimesNewRomanPSMT" w:hAnsi="TimesNewRomanPSMT" w:cs="TimesNewRomanPSMT"/>
              </w:rPr>
            </w:pPr>
          </w:p>
          <w:p w:rsidR="00AE242D" w:rsidRPr="0083701E" w:rsidRDefault="00AE242D" w:rsidP="0083701E">
            <w:pPr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it-IT"/>
              </w:rPr>
            </w:pP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it-IT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Referenti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</w:tcBorders>
            <w:tcMar>
              <w:top w:w="113" w:type="dxa"/>
              <w:bottom w:w="113" w:type="dxa"/>
            </w:tcMar>
          </w:tcPr>
          <w:p w:rsidR="00F37FB4" w:rsidRPr="009D4125" w:rsidRDefault="00230CC9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b/>
                <w:sz w:val="22"/>
                <w:lang w:val="it-IT"/>
              </w:rPr>
            </w:pPr>
            <w:r>
              <w:rPr>
                <w:rFonts w:ascii="Arial" w:hAnsi="Arial"/>
                <w:b/>
                <w:sz w:val="22"/>
                <w:lang w:val="it-IT"/>
              </w:rPr>
              <w:t xml:space="preserve">Emanuela </w:t>
            </w:r>
            <w:proofErr w:type="spellStart"/>
            <w:r>
              <w:rPr>
                <w:rFonts w:ascii="Arial" w:hAnsi="Arial"/>
                <w:b/>
                <w:sz w:val="22"/>
                <w:lang w:val="it-IT"/>
              </w:rPr>
              <w:t>Marighella</w:t>
            </w:r>
            <w:proofErr w:type="spellEnd"/>
          </w:p>
          <w:p w:rsidR="0083701E" w:rsidRPr="0083701E" w:rsidRDefault="0083701E" w:rsidP="0083701E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83701E">
              <w:rPr>
                <w:rFonts w:ascii="Arial" w:hAnsi="Arial"/>
                <w:sz w:val="22"/>
                <w:lang w:val="it-IT"/>
              </w:rPr>
              <w:t>Direzione Servizi Civici Legalità e Diritti</w:t>
            </w:r>
          </w:p>
          <w:p w:rsidR="0083701E" w:rsidRPr="0083701E" w:rsidRDefault="0083701E" w:rsidP="0083701E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83701E">
              <w:rPr>
                <w:rFonts w:ascii="Arial" w:hAnsi="Arial"/>
                <w:sz w:val="22"/>
                <w:lang w:val="it-IT"/>
              </w:rPr>
              <w:t xml:space="preserve">Sistema integrato servizi sul territorio. Integrazione sistemi informativi. Coordinamento Generale </w:t>
            </w:r>
          </w:p>
          <w:p w:rsidR="0083701E" w:rsidRPr="0083701E" w:rsidRDefault="0083701E" w:rsidP="0083701E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83701E">
              <w:rPr>
                <w:rFonts w:ascii="Arial" w:hAnsi="Arial"/>
                <w:sz w:val="22"/>
                <w:lang w:val="it-IT"/>
              </w:rPr>
              <w:t>C.so Torino, 11</w:t>
            </w:r>
            <w:r>
              <w:rPr>
                <w:rFonts w:ascii="Arial" w:hAnsi="Arial"/>
                <w:sz w:val="22"/>
                <w:lang w:val="it-IT"/>
              </w:rPr>
              <w:t xml:space="preserve"> - </w:t>
            </w:r>
            <w:r w:rsidRPr="0083701E">
              <w:rPr>
                <w:rFonts w:ascii="Arial" w:hAnsi="Arial"/>
                <w:sz w:val="22"/>
                <w:lang w:val="it-IT"/>
              </w:rPr>
              <w:t>16129 G</w:t>
            </w:r>
            <w:r>
              <w:rPr>
                <w:rFonts w:ascii="Arial" w:hAnsi="Arial"/>
                <w:sz w:val="22"/>
                <w:lang w:val="it-IT"/>
              </w:rPr>
              <w:t>enova</w:t>
            </w:r>
          </w:p>
          <w:p w:rsidR="0083701E" w:rsidRPr="0083701E" w:rsidRDefault="0083701E" w:rsidP="0083701E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83701E">
              <w:rPr>
                <w:rFonts w:ascii="Arial" w:hAnsi="Arial"/>
                <w:sz w:val="22"/>
                <w:lang w:val="it-IT"/>
              </w:rPr>
              <w:t xml:space="preserve">tel. </w:t>
            </w:r>
            <w:hyperlink r:id="rId9" w:history="1">
              <w:r w:rsidRPr="0083701E">
                <w:rPr>
                  <w:rFonts w:ascii="Arial" w:hAnsi="Arial"/>
                  <w:sz w:val="22"/>
                  <w:lang w:val="it-IT"/>
                </w:rPr>
                <w:t>010 5576813</w:t>
              </w:r>
            </w:hyperlink>
            <w:r w:rsidRPr="0083701E">
              <w:rPr>
                <w:rFonts w:ascii="Arial" w:hAnsi="Arial"/>
                <w:sz w:val="22"/>
                <w:lang w:val="it-IT"/>
              </w:rPr>
              <w:t xml:space="preserve"> - 5576843</w:t>
            </w:r>
          </w:p>
          <w:p w:rsidR="0083701E" w:rsidRDefault="0083701E" w:rsidP="0083701E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proofErr w:type="gramStart"/>
            <w:r w:rsidRPr="0083701E">
              <w:rPr>
                <w:rFonts w:ascii="Arial" w:hAnsi="Arial"/>
                <w:sz w:val="22"/>
                <w:lang w:val="it-IT"/>
              </w:rPr>
              <w:t>fax</w:t>
            </w:r>
            <w:proofErr w:type="gramEnd"/>
            <w:r w:rsidRPr="0083701E">
              <w:rPr>
                <w:rFonts w:ascii="Arial" w:hAnsi="Arial"/>
                <w:sz w:val="22"/>
                <w:lang w:val="it-IT"/>
              </w:rPr>
              <w:fldChar w:fldCharType="begin"/>
            </w:r>
            <w:r w:rsidRPr="0083701E">
              <w:rPr>
                <w:rFonts w:ascii="Arial" w:hAnsi="Arial"/>
                <w:sz w:val="22"/>
                <w:lang w:val="it-IT"/>
              </w:rPr>
              <w:instrText xml:space="preserve"> HYPERLINK "callto:010%205576802" </w:instrText>
            </w:r>
            <w:r w:rsidRPr="0083701E">
              <w:rPr>
                <w:rFonts w:ascii="Arial" w:hAnsi="Arial"/>
                <w:sz w:val="22"/>
                <w:lang w:val="it-IT"/>
              </w:rPr>
              <w:fldChar w:fldCharType="separate"/>
            </w:r>
            <w:r w:rsidRPr="0083701E">
              <w:rPr>
                <w:rFonts w:ascii="Arial" w:hAnsi="Arial"/>
                <w:sz w:val="22"/>
                <w:lang w:val="it-IT"/>
              </w:rPr>
              <w:t xml:space="preserve"> 010 5576802</w:t>
            </w:r>
            <w:r w:rsidRPr="0083701E">
              <w:rPr>
                <w:rFonts w:ascii="Arial" w:hAnsi="Arial"/>
                <w:sz w:val="22"/>
                <w:lang w:val="it-IT"/>
              </w:rPr>
              <w:fldChar w:fldCharType="end"/>
            </w:r>
          </w:p>
          <w:p w:rsidR="0083701E" w:rsidRPr="0083701E" w:rsidRDefault="0083701E" w:rsidP="0083701E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proofErr w:type="gramStart"/>
            <w:r>
              <w:rPr>
                <w:rFonts w:ascii="Arial" w:hAnsi="Arial"/>
                <w:sz w:val="22"/>
                <w:lang w:val="it-IT"/>
              </w:rPr>
              <w:t>e-mail</w:t>
            </w:r>
            <w:proofErr w:type="gramEnd"/>
            <w:r>
              <w:rPr>
                <w:rFonts w:ascii="Arial" w:hAnsi="Arial"/>
                <w:sz w:val="22"/>
                <w:lang w:val="it-IT"/>
              </w:rPr>
              <w:t xml:space="preserve"> emarighella@comune.genova.it</w:t>
            </w:r>
          </w:p>
          <w:p w:rsidR="00F37FB4" w:rsidRPr="00F37FB4" w:rsidRDefault="00F37FB4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b/>
                <w:sz w:val="22"/>
                <w:lang w:val="it-IT"/>
              </w:rPr>
            </w:pPr>
            <w:r w:rsidRPr="00DF5D69">
              <w:rPr>
                <w:rFonts w:ascii="Arial" w:hAnsi="Arial"/>
                <w:b/>
                <w:sz w:val="22"/>
                <w:lang w:val="it-IT"/>
              </w:rPr>
              <w:t>Dr.ssa Tiziana Ginocchio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DF5D69">
              <w:rPr>
                <w:rFonts w:ascii="Arial" w:hAnsi="Arial"/>
                <w:sz w:val="22"/>
                <w:lang w:val="it-IT"/>
              </w:rPr>
              <w:t xml:space="preserve">Responsabile Relazioni con Aziende e </w:t>
            </w:r>
            <w:proofErr w:type="spellStart"/>
            <w:r w:rsidRPr="00DF5D69">
              <w:rPr>
                <w:rFonts w:ascii="Arial" w:hAnsi="Arial"/>
                <w:sz w:val="22"/>
                <w:lang w:val="it-IT"/>
              </w:rPr>
              <w:t>Fundraising</w:t>
            </w:r>
            <w:proofErr w:type="spellEnd"/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DF5D69">
              <w:rPr>
                <w:rFonts w:ascii="Arial" w:hAnsi="Arial"/>
                <w:sz w:val="22"/>
                <w:lang w:val="it-IT"/>
              </w:rPr>
              <w:t>Direzione Pianificazione Strategica, Smart City, Innovazione d' Impresa e Statistica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DF5D69">
              <w:rPr>
                <w:rFonts w:ascii="Arial" w:hAnsi="Arial"/>
                <w:sz w:val="22"/>
                <w:lang w:val="it-IT"/>
              </w:rPr>
              <w:t>Palazzo Tursi Albini, 8° piano lato ponente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DF5D69">
              <w:rPr>
                <w:rFonts w:ascii="Arial" w:hAnsi="Arial"/>
                <w:sz w:val="22"/>
                <w:lang w:val="it-IT"/>
              </w:rPr>
              <w:t>Via Garibaldi, 9 - 16124 Genova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proofErr w:type="spellStart"/>
            <w:proofErr w:type="gramStart"/>
            <w:r w:rsidRPr="00DF5D69">
              <w:rPr>
                <w:rFonts w:ascii="Arial" w:hAnsi="Arial"/>
                <w:sz w:val="22"/>
                <w:lang w:val="it-IT"/>
              </w:rPr>
              <w:t>mob</w:t>
            </w:r>
            <w:proofErr w:type="spellEnd"/>
            <w:proofErr w:type="gramEnd"/>
            <w:r w:rsidRPr="00DF5D69">
              <w:rPr>
                <w:rFonts w:ascii="Arial" w:hAnsi="Arial"/>
                <w:sz w:val="22"/>
                <w:lang w:val="it-IT"/>
              </w:rPr>
              <w:t>. +39</w:t>
            </w:r>
            <w:hyperlink r:id="rId10" w:history="1">
              <w:r w:rsidRPr="00DF5D69">
                <w:rPr>
                  <w:rFonts w:ascii="Arial" w:hAnsi="Arial"/>
                  <w:sz w:val="22"/>
                  <w:lang w:val="it-IT"/>
                </w:rPr>
                <w:t>.335.5699378</w:t>
              </w:r>
            </w:hyperlink>
            <w:r w:rsidRPr="00DF5D69">
              <w:rPr>
                <w:rFonts w:ascii="Arial" w:hAnsi="Arial"/>
                <w:sz w:val="22"/>
                <w:lang w:val="it-IT"/>
              </w:rPr>
              <w:t xml:space="preserve"> </w:t>
            </w:r>
            <w:proofErr w:type="spellStart"/>
            <w:proofErr w:type="gramStart"/>
            <w:r w:rsidRPr="00DF5D69">
              <w:rPr>
                <w:rFonts w:ascii="Arial" w:hAnsi="Arial"/>
                <w:sz w:val="22"/>
                <w:lang w:val="it-IT"/>
              </w:rPr>
              <w:t>tel</w:t>
            </w:r>
            <w:proofErr w:type="spellEnd"/>
            <w:r w:rsidRPr="00DF5D69">
              <w:rPr>
                <w:rFonts w:ascii="Arial" w:hAnsi="Arial"/>
                <w:sz w:val="22"/>
                <w:lang w:val="it-IT"/>
              </w:rPr>
              <w:t xml:space="preserve">  </w:t>
            </w:r>
            <w:hyperlink r:id="rId11" w:history="1">
              <w:r w:rsidRPr="00DF5D69">
                <w:rPr>
                  <w:rFonts w:ascii="Arial" w:hAnsi="Arial"/>
                  <w:sz w:val="22"/>
                  <w:lang w:val="it-IT"/>
                </w:rPr>
                <w:t>010.5572756</w:t>
              </w:r>
              <w:proofErr w:type="gramEnd"/>
            </w:hyperlink>
            <w:r w:rsidRPr="00DF5D69">
              <w:rPr>
                <w:rFonts w:ascii="Arial" w:hAnsi="Arial"/>
                <w:sz w:val="22"/>
                <w:lang w:val="it-IT"/>
              </w:rPr>
              <w:t xml:space="preserve"> 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proofErr w:type="gramStart"/>
            <w:r w:rsidRPr="00DF5D69">
              <w:rPr>
                <w:rFonts w:ascii="Arial" w:hAnsi="Arial"/>
                <w:sz w:val="22"/>
                <w:lang w:val="it-IT"/>
              </w:rPr>
              <w:t>e-mail</w:t>
            </w:r>
            <w:proofErr w:type="gramEnd"/>
            <w:r w:rsidRPr="00DF5D69">
              <w:rPr>
                <w:rFonts w:ascii="Arial" w:hAnsi="Arial"/>
                <w:sz w:val="22"/>
                <w:lang w:val="it-IT"/>
              </w:rPr>
              <w:t xml:space="preserve"> tginocchio@comune.genova.it  </w:t>
            </w:r>
          </w:p>
          <w:p w:rsidR="00DF5D69" w:rsidRPr="00DF5D69" w:rsidRDefault="00DF5D69" w:rsidP="00DF5D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F5D69">
              <w:rPr>
                <w:rFonts w:ascii="Calibri" w:eastAsia="Times New Roman" w:hAnsi="Calibri" w:cs="Times New Roman"/>
                <w:color w:val="1F497D"/>
                <w:lang w:eastAsia="it-IT"/>
              </w:rPr>
              <w:t> </w:t>
            </w:r>
          </w:p>
          <w:p w:rsidR="00AE242D" w:rsidRPr="00AE242D" w:rsidRDefault="00AE242D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b/>
                <w:color w:val="333333"/>
              </w:rPr>
            </w:pPr>
          </w:p>
        </w:tc>
      </w:tr>
    </w:tbl>
    <w:p w:rsidR="00CD73AD" w:rsidRDefault="00CD73AD"/>
    <w:sectPr w:rsidR="00CD7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86996"/>
    <w:multiLevelType w:val="hybridMultilevel"/>
    <w:tmpl w:val="B2444950"/>
    <w:lvl w:ilvl="0" w:tplc="827A1750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872E2"/>
    <w:multiLevelType w:val="hybridMultilevel"/>
    <w:tmpl w:val="F0E4EA80"/>
    <w:lvl w:ilvl="0" w:tplc="F18C4232">
      <w:start w:val="5"/>
      <w:numFmt w:val="bullet"/>
      <w:lvlText w:val="-"/>
      <w:lvlJc w:val="left"/>
      <w:pPr>
        <w:ind w:left="720" w:hanging="360"/>
      </w:pPr>
      <w:rPr>
        <w:rFonts w:ascii="Tahoma-Bold" w:eastAsiaTheme="minorHAnsi" w:hAnsi="Tahoma-Bold" w:cs="Tahoma-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45891"/>
    <w:multiLevelType w:val="hybridMultilevel"/>
    <w:tmpl w:val="A0B84B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E1D44"/>
    <w:multiLevelType w:val="hybridMultilevel"/>
    <w:tmpl w:val="26862F32"/>
    <w:lvl w:ilvl="0" w:tplc="F3DA76D4">
      <w:start w:val="5"/>
      <w:numFmt w:val="bullet"/>
      <w:lvlText w:val="-"/>
      <w:lvlJc w:val="left"/>
      <w:pPr>
        <w:ind w:left="720" w:hanging="360"/>
      </w:pPr>
      <w:rPr>
        <w:rFonts w:ascii="Tahoma-Bold" w:eastAsiaTheme="minorHAnsi" w:hAnsi="Tahoma-Bold" w:cs="Tahoma-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812030"/>
    <w:multiLevelType w:val="hybridMultilevel"/>
    <w:tmpl w:val="CCDA5332"/>
    <w:lvl w:ilvl="0" w:tplc="99B66936">
      <w:start w:val="5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0A7C"/>
    <w:multiLevelType w:val="hybridMultilevel"/>
    <w:tmpl w:val="BFEE9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42D"/>
    <w:rsid w:val="00062E9D"/>
    <w:rsid w:val="000809D9"/>
    <w:rsid w:val="00230CC9"/>
    <w:rsid w:val="00340726"/>
    <w:rsid w:val="003411C7"/>
    <w:rsid w:val="003740EC"/>
    <w:rsid w:val="004B1E30"/>
    <w:rsid w:val="005B1E93"/>
    <w:rsid w:val="005C550A"/>
    <w:rsid w:val="00662B07"/>
    <w:rsid w:val="006950C4"/>
    <w:rsid w:val="006C1E3C"/>
    <w:rsid w:val="00705807"/>
    <w:rsid w:val="00706403"/>
    <w:rsid w:val="00790B32"/>
    <w:rsid w:val="007B2340"/>
    <w:rsid w:val="00820480"/>
    <w:rsid w:val="0083701E"/>
    <w:rsid w:val="008A11DB"/>
    <w:rsid w:val="0099192E"/>
    <w:rsid w:val="009D4125"/>
    <w:rsid w:val="009E1DB3"/>
    <w:rsid w:val="00AB6564"/>
    <w:rsid w:val="00AB7984"/>
    <w:rsid w:val="00AC596F"/>
    <w:rsid w:val="00AE242D"/>
    <w:rsid w:val="00B02D83"/>
    <w:rsid w:val="00BB171F"/>
    <w:rsid w:val="00C257AE"/>
    <w:rsid w:val="00C61FF8"/>
    <w:rsid w:val="00C72D0F"/>
    <w:rsid w:val="00CD73AD"/>
    <w:rsid w:val="00D14EC7"/>
    <w:rsid w:val="00D54D0A"/>
    <w:rsid w:val="00DF5D69"/>
    <w:rsid w:val="00E60926"/>
    <w:rsid w:val="00F37FB4"/>
    <w:rsid w:val="00FC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9D3E6-C5F9-4245-87F0-E265CD9A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basedOn w:val="Normale"/>
    <w:rsid w:val="000809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9D412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DF5D69"/>
    <w:rPr>
      <w:color w:val="0000FF"/>
      <w:u w:val="single"/>
    </w:rPr>
  </w:style>
  <w:style w:type="character" w:customStyle="1" w:styleId="undefined">
    <w:name w:val="undefined"/>
    <w:basedOn w:val="Carpredefinitoparagrafo"/>
    <w:rsid w:val="00DF5D69"/>
  </w:style>
  <w:style w:type="character" w:customStyle="1" w:styleId="object">
    <w:name w:val="object"/>
    <w:basedOn w:val="Carpredefinitoparagrafo"/>
    <w:rsid w:val="00DF5D69"/>
  </w:style>
  <w:style w:type="paragraph" w:styleId="Corpotesto">
    <w:name w:val="Body Text"/>
    <w:basedOn w:val="Normale"/>
    <w:link w:val="CorpotestoCarattere"/>
    <w:rsid w:val="008204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2048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1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E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callto:010.5572756" TargetMode="External"/><Relationship Id="rId5" Type="http://schemas.openxmlformats.org/officeDocument/2006/relationships/image" Target="media/image1.png"/><Relationship Id="rId10" Type="http://schemas.openxmlformats.org/officeDocument/2006/relationships/hyperlink" Target="callto:.335.56993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allto:010%20557681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3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Camiccia Mirella</dc:creator>
  <cp:keywords/>
  <dc:description/>
  <cp:lastModifiedBy>Camiccia Mirella</cp:lastModifiedBy>
  <cp:revision>19</cp:revision>
  <cp:lastPrinted>2016-10-18T15:25:00Z</cp:lastPrinted>
  <dcterms:created xsi:type="dcterms:W3CDTF">2016-10-18T07:41:00Z</dcterms:created>
  <dcterms:modified xsi:type="dcterms:W3CDTF">2016-10-19T10:38:00Z</dcterms:modified>
</cp:coreProperties>
</file>