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11F" w:rsidRDefault="003319E8">
      <w:pPr>
        <w:spacing w:after="0" w:line="259" w:lineRule="auto"/>
        <w:ind w:left="46" w:firstLine="0"/>
        <w:jc w:val="center"/>
      </w:pPr>
      <w:r>
        <w:rPr>
          <w:sz w:val="28"/>
        </w:rPr>
        <w:t xml:space="preserve"> </w:t>
      </w:r>
    </w:p>
    <w:p w:rsidR="004A211F" w:rsidRDefault="003319E8">
      <w:pPr>
        <w:spacing w:after="0" w:line="259" w:lineRule="auto"/>
        <w:ind w:left="0" w:right="38" w:firstLine="0"/>
        <w:jc w:val="center"/>
      </w:pPr>
      <w:r>
        <w:rPr>
          <w:sz w:val="28"/>
        </w:rPr>
        <w:t xml:space="preserve">CURRICULUM VITAE di ELISA GOSTI </w:t>
      </w:r>
    </w:p>
    <w:p w:rsidR="004A211F" w:rsidRDefault="003319E8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:rsidR="004A211F" w:rsidRDefault="003319E8">
      <w:pPr>
        <w:spacing w:after="62" w:line="259" w:lineRule="auto"/>
        <w:ind w:left="8" w:firstLine="0"/>
        <w:jc w:val="center"/>
      </w:pPr>
      <w:r>
        <w:rPr>
          <w:sz w:val="16"/>
        </w:rPr>
        <w:t xml:space="preserve"> </w:t>
      </w:r>
    </w:p>
    <w:p w:rsidR="004A211F" w:rsidRDefault="003319E8">
      <w:pPr>
        <w:spacing w:after="20" w:line="259" w:lineRule="auto"/>
        <w:ind w:left="12"/>
        <w:jc w:val="left"/>
      </w:pPr>
      <w:r>
        <w:rPr>
          <w:sz w:val="20"/>
        </w:rPr>
        <w:t xml:space="preserve">Domicilio - </w:t>
      </w:r>
      <w:r w:rsidRPr="003319E8">
        <w:rPr>
          <w:sz w:val="20"/>
          <w:highlight w:val="black"/>
        </w:rPr>
        <w:t xml:space="preserve">via A. </w:t>
      </w:r>
      <w:proofErr w:type="spellStart"/>
      <w:r w:rsidRPr="003319E8">
        <w:rPr>
          <w:sz w:val="20"/>
          <w:highlight w:val="black"/>
        </w:rPr>
        <w:t>Santelia</w:t>
      </w:r>
      <w:proofErr w:type="spellEnd"/>
      <w:r w:rsidRPr="003319E8">
        <w:rPr>
          <w:sz w:val="20"/>
          <w:highlight w:val="black"/>
        </w:rPr>
        <w:t>, 98/8 – 16153</w:t>
      </w:r>
      <w:r>
        <w:rPr>
          <w:sz w:val="20"/>
        </w:rPr>
        <w:t xml:space="preserve"> - Genova Italia </w:t>
      </w:r>
    </w:p>
    <w:p w:rsidR="004A211F" w:rsidRDefault="003319E8">
      <w:pPr>
        <w:spacing w:after="20" w:line="259" w:lineRule="auto"/>
        <w:ind w:left="12"/>
        <w:jc w:val="left"/>
      </w:pPr>
      <w:r>
        <w:rPr>
          <w:sz w:val="20"/>
        </w:rPr>
        <w:t xml:space="preserve">Telefono - </w:t>
      </w:r>
      <w:r w:rsidRPr="003319E8">
        <w:rPr>
          <w:sz w:val="20"/>
          <w:highlight w:val="black"/>
        </w:rPr>
        <w:t>3492333603</w:t>
      </w:r>
      <w:r>
        <w:rPr>
          <w:sz w:val="20"/>
        </w:rPr>
        <w:t xml:space="preserve"> </w:t>
      </w:r>
    </w:p>
    <w:p w:rsidR="004A211F" w:rsidRDefault="003319E8">
      <w:pPr>
        <w:spacing w:after="20" w:line="259" w:lineRule="auto"/>
        <w:ind w:left="12"/>
        <w:jc w:val="left"/>
      </w:pPr>
      <w:r>
        <w:rPr>
          <w:sz w:val="20"/>
        </w:rPr>
        <w:t xml:space="preserve">E-mail – </w:t>
      </w:r>
      <w:r w:rsidRPr="003319E8">
        <w:rPr>
          <w:sz w:val="20"/>
          <w:highlight w:val="black"/>
        </w:rPr>
        <w:t>gosti.elisa@gmail.com</w:t>
      </w:r>
      <w:bookmarkStart w:id="0" w:name="_GoBack"/>
      <w:bookmarkEnd w:id="0"/>
      <w:r>
        <w:rPr>
          <w:sz w:val="20"/>
        </w:rPr>
        <w:t xml:space="preserve"> </w:t>
      </w:r>
    </w:p>
    <w:p w:rsidR="004A211F" w:rsidRDefault="003319E8">
      <w:pPr>
        <w:spacing w:after="20" w:line="259" w:lineRule="auto"/>
        <w:ind w:left="12"/>
        <w:jc w:val="left"/>
      </w:pPr>
      <w:r>
        <w:rPr>
          <w:sz w:val="20"/>
        </w:rPr>
        <w:t xml:space="preserve">Nazionalità - Italiana  </w:t>
      </w:r>
    </w:p>
    <w:p w:rsidR="004A211F" w:rsidRDefault="003319E8">
      <w:pPr>
        <w:spacing w:after="20" w:line="259" w:lineRule="auto"/>
        <w:ind w:left="12"/>
        <w:jc w:val="left"/>
      </w:pPr>
      <w:r>
        <w:rPr>
          <w:sz w:val="20"/>
        </w:rPr>
        <w:t>Data di nascita - 26</w:t>
      </w:r>
      <w:r>
        <w:rPr>
          <w:sz w:val="16"/>
        </w:rPr>
        <w:t xml:space="preserve"> </w:t>
      </w:r>
      <w:r>
        <w:rPr>
          <w:sz w:val="20"/>
        </w:rPr>
        <w:t>/</w:t>
      </w:r>
      <w:r>
        <w:rPr>
          <w:sz w:val="16"/>
        </w:rPr>
        <w:t xml:space="preserve"> </w:t>
      </w:r>
      <w:r>
        <w:rPr>
          <w:sz w:val="20"/>
        </w:rPr>
        <w:t>01</w:t>
      </w:r>
      <w:r>
        <w:rPr>
          <w:sz w:val="16"/>
        </w:rPr>
        <w:t xml:space="preserve"> </w:t>
      </w:r>
      <w:r>
        <w:rPr>
          <w:sz w:val="20"/>
        </w:rPr>
        <w:t>/</w:t>
      </w:r>
      <w:r>
        <w:rPr>
          <w:sz w:val="16"/>
        </w:rPr>
        <w:t xml:space="preserve"> </w:t>
      </w:r>
      <w:r>
        <w:rPr>
          <w:sz w:val="20"/>
        </w:rPr>
        <w:t xml:space="preserve">1981 </w:t>
      </w:r>
    </w:p>
    <w:p w:rsidR="004A211F" w:rsidRDefault="003319E8">
      <w:pPr>
        <w:spacing w:after="78" w:line="259" w:lineRule="auto"/>
        <w:ind w:left="17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4A211F" w:rsidRDefault="003319E8">
      <w:pPr>
        <w:spacing w:after="10" w:line="249" w:lineRule="auto"/>
        <w:ind w:left="27"/>
        <w:jc w:val="left"/>
      </w:pPr>
      <w:r>
        <w:rPr>
          <w:b/>
        </w:rPr>
        <w:t xml:space="preserve">Iscritta all’Ordine dei Giornalisti – </w:t>
      </w:r>
      <w:r>
        <w:rPr>
          <w:b/>
        </w:rPr>
        <w:t xml:space="preserve">Elenco Pubblicisti (Tessera Professionale n. 127915) </w:t>
      </w:r>
    </w:p>
    <w:p w:rsidR="004A211F" w:rsidRDefault="003319E8">
      <w:pPr>
        <w:spacing w:after="0" w:line="259" w:lineRule="auto"/>
        <w:ind w:left="0" w:right="9" w:firstLine="0"/>
        <w:jc w:val="right"/>
      </w:pPr>
      <w:r>
        <w:rPr>
          <w:b/>
          <w:sz w:val="16"/>
        </w:rPr>
        <w:t xml:space="preserve"> </w:t>
      </w:r>
    </w:p>
    <w:p w:rsidR="004A211F" w:rsidRDefault="003319E8">
      <w:pPr>
        <w:spacing w:after="82" w:line="259" w:lineRule="auto"/>
        <w:ind w:left="5" w:firstLine="0"/>
        <w:jc w:val="left"/>
      </w:pPr>
      <w:r>
        <w:rPr>
          <w:b/>
          <w:sz w:val="17"/>
        </w:rPr>
        <w:t xml:space="preserve"> </w:t>
      </w:r>
    </w:p>
    <w:p w:rsidR="004A211F" w:rsidRDefault="003319E8">
      <w:pPr>
        <w:pStyle w:val="Titolo1"/>
        <w:ind w:left="-5"/>
      </w:pPr>
      <w:r>
        <w:rPr>
          <w:sz w:val="25"/>
        </w:rPr>
        <w:t>E</w:t>
      </w:r>
      <w:r>
        <w:t xml:space="preserve">SPERIENZA </w:t>
      </w:r>
      <w:r>
        <w:rPr>
          <w:sz w:val="25"/>
        </w:rPr>
        <w:t>P</w:t>
      </w:r>
      <w:r>
        <w:t>ROFESSIONALE</w:t>
      </w:r>
      <w:r>
        <w:rPr>
          <w:sz w:val="25"/>
        </w:rPr>
        <w:t xml:space="preserve"> </w:t>
      </w:r>
    </w:p>
    <w:p w:rsidR="004A211F" w:rsidRDefault="003319E8">
      <w:pPr>
        <w:spacing w:after="88" w:line="259" w:lineRule="auto"/>
        <w:ind w:left="17" w:firstLine="0"/>
        <w:jc w:val="left"/>
      </w:pPr>
      <w:r>
        <w:rPr>
          <w:b/>
          <w:sz w:val="10"/>
        </w:rPr>
        <w:t xml:space="preserve"> </w:t>
      </w:r>
    </w:p>
    <w:p w:rsidR="004A211F" w:rsidRDefault="003319E8">
      <w:pPr>
        <w:spacing w:after="10" w:line="249" w:lineRule="auto"/>
        <w:ind w:left="720"/>
        <w:jc w:val="left"/>
      </w:pPr>
      <w:r>
        <w:rPr>
          <w:b/>
        </w:rPr>
        <w:t xml:space="preserve">COMUNE DI GENOVA - DIREZIONE SVILUPPO ECONOMICO, PROGETTI DI INNOVAZIONE STRATEGICA E STATISTICA </w:t>
      </w:r>
    </w:p>
    <w:p w:rsidR="004A211F" w:rsidRDefault="003319E8">
      <w:pPr>
        <w:spacing w:after="10" w:line="249" w:lineRule="auto"/>
        <w:ind w:left="720"/>
        <w:jc w:val="left"/>
      </w:pPr>
      <w:r>
        <w:rPr>
          <w:b/>
        </w:rPr>
        <w:t xml:space="preserve">1 LUGLIO 2018 / AD OGGI </w:t>
      </w:r>
    </w:p>
    <w:p w:rsidR="004A211F" w:rsidRDefault="003319E8">
      <w:pPr>
        <w:ind w:left="720" w:right="49"/>
      </w:pPr>
      <w:r>
        <w:t xml:space="preserve">Funzionario </w:t>
      </w:r>
      <w:proofErr w:type="spellStart"/>
      <w:r>
        <w:t>Europrogettista</w:t>
      </w:r>
      <w:proofErr w:type="spellEnd"/>
      <w:r>
        <w:t xml:space="preserve"> /Unità di Autocontrollo e Rendicontazione PON Metro, Referente rapporti con le Fondazioni Bancarie, Referente per la Comunicazione Interna </w:t>
      </w:r>
    </w:p>
    <w:p w:rsidR="004A211F" w:rsidRDefault="003319E8">
      <w:pPr>
        <w:spacing w:after="1" w:line="259" w:lineRule="auto"/>
        <w:ind w:left="725" w:firstLine="0"/>
        <w:jc w:val="left"/>
      </w:pPr>
      <w:r>
        <w:t xml:space="preserve"> </w:t>
      </w:r>
    </w:p>
    <w:p w:rsidR="004A211F" w:rsidRDefault="003319E8">
      <w:pPr>
        <w:spacing w:after="10" w:line="249" w:lineRule="auto"/>
        <w:ind w:left="720"/>
        <w:jc w:val="left"/>
      </w:pPr>
      <w:r>
        <w:rPr>
          <w:b/>
        </w:rPr>
        <w:t>COMUNE DI GENOVA - DIREZIONE PIANIFICAZIONE STRATEGICA, SMART CITY, INNOVAZIONE D’IMPR</w:t>
      </w:r>
      <w:r>
        <w:rPr>
          <w:b/>
        </w:rPr>
        <w:t xml:space="preserve">ESA E STATISTICA </w:t>
      </w:r>
    </w:p>
    <w:p w:rsidR="004A211F" w:rsidRDefault="003319E8">
      <w:pPr>
        <w:spacing w:after="3" w:line="259" w:lineRule="auto"/>
        <w:jc w:val="left"/>
      </w:pPr>
      <w:r>
        <w:rPr>
          <w:b/>
        </w:rPr>
        <w:t>1</w:t>
      </w:r>
      <w:r>
        <w:rPr>
          <w:b/>
          <w:sz w:val="14"/>
        </w:rPr>
        <w:t xml:space="preserve"> FEBBRAIO </w:t>
      </w:r>
      <w:r>
        <w:rPr>
          <w:b/>
        </w:rPr>
        <w:t>2017</w:t>
      </w:r>
      <w:r>
        <w:rPr>
          <w:b/>
          <w:sz w:val="14"/>
        </w:rPr>
        <w:t xml:space="preserve"> </w:t>
      </w:r>
      <w:r>
        <w:rPr>
          <w:b/>
        </w:rPr>
        <w:t>/</w:t>
      </w:r>
      <w:r>
        <w:rPr>
          <w:b/>
          <w:sz w:val="14"/>
        </w:rPr>
        <w:t xml:space="preserve"> </w:t>
      </w:r>
      <w:r>
        <w:rPr>
          <w:b/>
        </w:rPr>
        <w:t>30</w:t>
      </w:r>
      <w:r>
        <w:rPr>
          <w:b/>
          <w:sz w:val="14"/>
        </w:rPr>
        <w:t xml:space="preserve"> GIUGNO </w:t>
      </w:r>
      <w:r>
        <w:rPr>
          <w:b/>
        </w:rPr>
        <w:t xml:space="preserve">2018 </w:t>
      </w:r>
    </w:p>
    <w:p w:rsidR="004A211F" w:rsidRDefault="003319E8">
      <w:pPr>
        <w:ind w:left="720" w:right="49"/>
      </w:pPr>
      <w:r>
        <w:t xml:space="preserve">Funzionario </w:t>
      </w:r>
      <w:proofErr w:type="spellStart"/>
      <w:r>
        <w:t>Europrogettista</w:t>
      </w:r>
      <w:proofErr w:type="spellEnd"/>
      <w:r>
        <w:t xml:space="preserve"> / Assistenza Tecnica PON Metro presso l’Unità di Monitoraggio Operativo, Autocontrollo e Rendicontazione (Direzione Programmazione e Coordinamento Progetti Complessi – Settore </w:t>
      </w:r>
      <w:r>
        <w:t xml:space="preserve">Programmi di </w:t>
      </w:r>
    </w:p>
    <w:p w:rsidR="004A211F" w:rsidRDefault="003319E8">
      <w:pPr>
        <w:ind w:left="720" w:right="49"/>
      </w:pPr>
      <w:r>
        <w:t xml:space="preserve">Riqualificazione Urbana). </w:t>
      </w:r>
    </w:p>
    <w:p w:rsidR="004A211F" w:rsidRDefault="003319E8">
      <w:pPr>
        <w:spacing w:after="1" w:line="259" w:lineRule="auto"/>
        <w:ind w:left="725" w:firstLine="0"/>
        <w:jc w:val="left"/>
      </w:pPr>
      <w:r>
        <w:rPr>
          <w:b/>
        </w:rPr>
        <w:t xml:space="preserve"> </w:t>
      </w:r>
    </w:p>
    <w:p w:rsidR="004A211F" w:rsidRDefault="003319E8">
      <w:pPr>
        <w:spacing w:after="10" w:line="249" w:lineRule="auto"/>
        <w:ind w:left="720"/>
        <w:jc w:val="left"/>
      </w:pPr>
      <w:r>
        <w:rPr>
          <w:b/>
        </w:rPr>
        <w:t xml:space="preserve">EASYCOM s.r.l. (Agenzia di Comunicazione Integrata) - Genova – via </w:t>
      </w:r>
      <w:proofErr w:type="spellStart"/>
      <w:r>
        <w:rPr>
          <w:b/>
        </w:rPr>
        <w:t>Fieschi</w:t>
      </w:r>
      <w:proofErr w:type="spellEnd"/>
      <w:r>
        <w:rPr>
          <w:b/>
        </w:rPr>
        <w:t xml:space="preserve">, 8/15 – 16121 </w:t>
      </w:r>
    </w:p>
    <w:p w:rsidR="004A211F" w:rsidRDefault="003319E8">
      <w:pPr>
        <w:spacing w:after="3" w:line="259" w:lineRule="auto"/>
        <w:jc w:val="left"/>
      </w:pPr>
      <w:r>
        <w:rPr>
          <w:b/>
        </w:rPr>
        <w:t>16</w:t>
      </w:r>
      <w:r>
        <w:rPr>
          <w:b/>
          <w:sz w:val="14"/>
        </w:rPr>
        <w:t xml:space="preserve"> GENNAIO </w:t>
      </w:r>
      <w:r>
        <w:rPr>
          <w:b/>
        </w:rPr>
        <w:t>2006/31</w:t>
      </w:r>
      <w:r>
        <w:rPr>
          <w:b/>
          <w:sz w:val="14"/>
        </w:rPr>
        <w:t xml:space="preserve"> GENNAIO </w:t>
      </w:r>
      <w:r>
        <w:rPr>
          <w:b/>
        </w:rPr>
        <w:t xml:space="preserve">2017 </w:t>
      </w:r>
    </w:p>
    <w:p w:rsidR="004A211F" w:rsidRDefault="003319E8">
      <w:pPr>
        <w:spacing w:after="10" w:line="249" w:lineRule="auto"/>
        <w:ind w:left="720"/>
        <w:jc w:val="left"/>
      </w:pPr>
      <w:r>
        <w:rPr>
          <w:b/>
        </w:rPr>
        <w:t xml:space="preserve">ADDETTA UFFICIO STAMPA / PRESS OFFICE ACCOUNT </w:t>
      </w:r>
    </w:p>
    <w:p w:rsidR="004A211F" w:rsidRDefault="003319E8">
      <w:pPr>
        <w:spacing w:after="1" w:line="259" w:lineRule="auto"/>
        <w:ind w:left="725" w:firstLine="0"/>
        <w:jc w:val="left"/>
      </w:pPr>
      <w:r>
        <w:rPr>
          <w:b/>
        </w:rPr>
        <w:t xml:space="preserve"> </w:t>
      </w:r>
    </w:p>
    <w:p w:rsidR="004A211F" w:rsidRDefault="003319E8">
      <w:pPr>
        <w:spacing w:after="10" w:line="249" w:lineRule="auto"/>
        <w:ind w:left="720"/>
        <w:jc w:val="left"/>
      </w:pPr>
      <w:r>
        <w:rPr>
          <w:b/>
        </w:rPr>
        <w:t xml:space="preserve">COMUNE DI GENOVA – </w:t>
      </w:r>
      <w:r>
        <w:rPr>
          <w:b/>
        </w:rPr>
        <w:t xml:space="preserve">DIREZIONE SERVIZI ALLA PERSONA   </w:t>
      </w:r>
    </w:p>
    <w:p w:rsidR="004A211F" w:rsidRDefault="003319E8">
      <w:pPr>
        <w:spacing w:after="10" w:line="249" w:lineRule="auto"/>
        <w:ind w:left="720"/>
        <w:jc w:val="left"/>
      </w:pPr>
      <w:r>
        <w:rPr>
          <w:b/>
        </w:rPr>
        <w:t>3</w:t>
      </w:r>
      <w:r>
        <w:rPr>
          <w:b/>
          <w:sz w:val="14"/>
        </w:rPr>
        <w:t xml:space="preserve"> OTT</w:t>
      </w:r>
      <w:r>
        <w:rPr>
          <w:b/>
        </w:rPr>
        <w:t>.</w:t>
      </w:r>
      <w:r>
        <w:rPr>
          <w:b/>
          <w:sz w:val="14"/>
        </w:rPr>
        <w:t xml:space="preserve"> </w:t>
      </w:r>
      <w:r>
        <w:rPr>
          <w:b/>
        </w:rPr>
        <w:t>2005</w:t>
      </w:r>
      <w:r>
        <w:rPr>
          <w:b/>
          <w:sz w:val="14"/>
        </w:rPr>
        <w:t xml:space="preserve"> </w:t>
      </w:r>
      <w:r>
        <w:rPr>
          <w:b/>
        </w:rPr>
        <w:t>/</w:t>
      </w:r>
      <w:r>
        <w:rPr>
          <w:b/>
          <w:sz w:val="14"/>
        </w:rPr>
        <w:t xml:space="preserve"> </w:t>
      </w:r>
      <w:r>
        <w:rPr>
          <w:b/>
        </w:rPr>
        <w:t>13</w:t>
      </w:r>
      <w:r>
        <w:rPr>
          <w:b/>
          <w:sz w:val="14"/>
        </w:rPr>
        <w:t xml:space="preserve"> GENNAIO </w:t>
      </w:r>
      <w:r>
        <w:rPr>
          <w:b/>
        </w:rPr>
        <w:t xml:space="preserve">2006  </w:t>
      </w:r>
    </w:p>
    <w:p w:rsidR="004A211F" w:rsidRDefault="003319E8">
      <w:pPr>
        <w:spacing w:after="1" w:line="259" w:lineRule="auto"/>
        <w:ind w:left="17" w:firstLine="0"/>
        <w:jc w:val="left"/>
      </w:pPr>
      <w:r>
        <w:rPr>
          <w:b/>
        </w:rPr>
        <w:t xml:space="preserve"> </w:t>
      </w:r>
    </w:p>
    <w:p w:rsidR="004A211F" w:rsidRDefault="003319E8">
      <w:pPr>
        <w:ind w:left="720" w:right="49"/>
      </w:pPr>
      <w:r>
        <w:rPr>
          <w:b/>
        </w:rPr>
        <w:t>Volontaria Servizio Civile Nazionale</w:t>
      </w:r>
      <w:r>
        <w:t xml:space="preserve"> </w:t>
      </w:r>
      <w:r>
        <w:t xml:space="preserve">presso l’Ufficio Comunicazione e Coordinamento Attività Trasversali. Attività di screening documenti, elaborazione contenuti e appoggio all’ufficio stampa nell’ambito delle attività della Direzione. </w:t>
      </w:r>
    </w:p>
    <w:p w:rsidR="004A211F" w:rsidRDefault="003319E8">
      <w:pPr>
        <w:spacing w:after="1" w:line="259" w:lineRule="auto"/>
        <w:ind w:left="17" w:firstLine="0"/>
        <w:jc w:val="left"/>
      </w:pPr>
      <w:r>
        <w:rPr>
          <w:b/>
        </w:rPr>
        <w:t xml:space="preserve"> </w:t>
      </w:r>
    </w:p>
    <w:p w:rsidR="004A211F" w:rsidRDefault="003319E8">
      <w:pPr>
        <w:spacing w:after="10" w:line="249" w:lineRule="auto"/>
        <w:ind w:left="720"/>
        <w:jc w:val="left"/>
      </w:pPr>
      <w:r>
        <w:rPr>
          <w:b/>
        </w:rPr>
        <w:t xml:space="preserve">STUDIO VIALE VON DER GOLTZ   </w:t>
      </w:r>
    </w:p>
    <w:p w:rsidR="004A211F" w:rsidRDefault="003319E8">
      <w:pPr>
        <w:spacing w:after="3" w:line="259" w:lineRule="auto"/>
        <w:jc w:val="left"/>
      </w:pPr>
      <w:r>
        <w:rPr>
          <w:b/>
        </w:rPr>
        <w:t>18</w:t>
      </w:r>
      <w:r>
        <w:rPr>
          <w:b/>
          <w:sz w:val="14"/>
        </w:rPr>
        <w:t xml:space="preserve"> </w:t>
      </w:r>
      <w:proofErr w:type="gramStart"/>
      <w:r>
        <w:rPr>
          <w:b/>
          <w:sz w:val="14"/>
        </w:rPr>
        <w:t xml:space="preserve">MAGGIO  </w:t>
      </w:r>
      <w:r>
        <w:rPr>
          <w:b/>
        </w:rPr>
        <w:t>/</w:t>
      </w:r>
      <w:proofErr w:type="gramEnd"/>
      <w:r>
        <w:rPr>
          <w:b/>
          <w:sz w:val="14"/>
        </w:rPr>
        <w:t xml:space="preserve"> </w:t>
      </w:r>
      <w:r>
        <w:rPr>
          <w:b/>
        </w:rPr>
        <w:t>30</w:t>
      </w:r>
      <w:r>
        <w:rPr>
          <w:b/>
          <w:sz w:val="14"/>
        </w:rPr>
        <w:t xml:space="preserve"> SETTEMBR</w:t>
      </w:r>
      <w:r>
        <w:rPr>
          <w:b/>
          <w:sz w:val="14"/>
        </w:rPr>
        <w:t xml:space="preserve">E </w:t>
      </w:r>
      <w:r>
        <w:rPr>
          <w:b/>
        </w:rPr>
        <w:t xml:space="preserve">2005  </w:t>
      </w:r>
    </w:p>
    <w:p w:rsidR="004A211F" w:rsidRDefault="003319E8">
      <w:pPr>
        <w:spacing w:after="1" w:line="259" w:lineRule="auto"/>
        <w:ind w:left="725" w:firstLine="0"/>
        <w:jc w:val="left"/>
      </w:pPr>
      <w:r>
        <w:rPr>
          <w:b/>
        </w:rPr>
        <w:t xml:space="preserve"> </w:t>
      </w:r>
    </w:p>
    <w:p w:rsidR="004A211F" w:rsidRDefault="003319E8">
      <w:pPr>
        <w:spacing w:after="10" w:line="249" w:lineRule="auto"/>
        <w:ind w:left="720"/>
        <w:jc w:val="left"/>
      </w:pPr>
      <w:r>
        <w:rPr>
          <w:b/>
        </w:rPr>
        <w:t xml:space="preserve">Assistente/PR </w:t>
      </w:r>
    </w:p>
    <w:p w:rsidR="004A211F" w:rsidRDefault="003319E8">
      <w:pPr>
        <w:ind w:left="720" w:right="49"/>
      </w:pPr>
      <w:r>
        <w:t xml:space="preserve">Organizzazione eventi, segreteria organizzativa, ufficio stampa (redazione comunicati, </w:t>
      </w:r>
      <w:proofErr w:type="spellStart"/>
      <w:r>
        <w:t>recall</w:t>
      </w:r>
      <w:proofErr w:type="spellEnd"/>
      <w:r>
        <w:t xml:space="preserve">, media relation), consulenza nell’ambito della comunicazione e delle pubbliche relazioni.  </w:t>
      </w:r>
    </w:p>
    <w:p w:rsidR="004A211F" w:rsidRDefault="003319E8">
      <w:pPr>
        <w:spacing w:after="1" w:line="259" w:lineRule="auto"/>
        <w:ind w:left="725" w:firstLine="0"/>
        <w:jc w:val="left"/>
      </w:pPr>
      <w:r>
        <w:t xml:space="preserve"> </w:t>
      </w:r>
    </w:p>
    <w:p w:rsidR="004A211F" w:rsidRDefault="003319E8">
      <w:pPr>
        <w:ind w:left="720" w:right="49"/>
      </w:pPr>
      <w:r>
        <w:rPr>
          <w:b/>
        </w:rPr>
        <w:t>COSTA CROCIERE S.P.A.</w:t>
      </w:r>
      <w:r>
        <w:t xml:space="preserve">  (Sconfinando s.r.l.</w:t>
      </w:r>
      <w:r>
        <w:t xml:space="preserve">)  </w:t>
      </w:r>
    </w:p>
    <w:p w:rsidR="004A211F" w:rsidRDefault="003319E8">
      <w:pPr>
        <w:spacing w:after="3" w:line="259" w:lineRule="auto"/>
        <w:jc w:val="left"/>
      </w:pPr>
      <w:r>
        <w:rPr>
          <w:b/>
          <w:sz w:val="14"/>
        </w:rPr>
        <w:t xml:space="preserve">APRILE </w:t>
      </w:r>
      <w:r>
        <w:rPr>
          <w:b/>
        </w:rPr>
        <w:t>2000/</w:t>
      </w:r>
      <w:r>
        <w:rPr>
          <w:b/>
          <w:sz w:val="14"/>
        </w:rPr>
        <w:t xml:space="preserve"> DICEMBRE </w:t>
      </w:r>
      <w:r>
        <w:rPr>
          <w:b/>
        </w:rPr>
        <w:t xml:space="preserve">2005  </w:t>
      </w:r>
    </w:p>
    <w:p w:rsidR="004A211F" w:rsidRDefault="003319E8">
      <w:pPr>
        <w:spacing w:after="2" w:line="259" w:lineRule="auto"/>
        <w:ind w:left="17" w:firstLine="0"/>
        <w:jc w:val="left"/>
      </w:pPr>
      <w:r>
        <w:t xml:space="preserve"> </w:t>
      </w:r>
    </w:p>
    <w:p w:rsidR="004A211F" w:rsidRDefault="003319E8">
      <w:pPr>
        <w:spacing w:after="10" w:line="249" w:lineRule="auto"/>
        <w:ind w:left="720"/>
        <w:jc w:val="left"/>
      </w:pPr>
      <w:proofErr w:type="spellStart"/>
      <w:r>
        <w:rPr>
          <w:b/>
        </w:rPr>
        <w:t>Meet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Greet</w:t>
      </w:r>
      <w:proofErr w:type="spellEnd"/>
      <w:r>
        <w:rPr>
          <w:b/>
        </w:rPr>
        <w:t xml:space="preserve"> Assistant</w:t>
      </w:r>
      <w:r>
        <w:rPr>
          <w:b/>
          <w:sz w:val="14"/>
        </w:rPr>
        <w:t xml:space="preserve"> </w:t>
      </w:r>
      <w:r>
        <w:rPr>
          <w:b/>
        </w:rPr>
        <w:t xml:space="preserve"> </w:t>
      </w:r>
    </w:p>
    <w:p w:rsidR="004A211F" w:rsidRDefault="003319E8">
      <w:pPr>
        <w:ind w:left="720" w:right="49"/>
      </w:pPr>
      <w:r>
        <w:t xml:space="preserve">Assistenza e accoglienza dei croceristi nell’ambito delle operazioni di sbarco e di imbarco presso le stazioni marittime di Genova e Savona, partecipazione all’organizzazione di eventi inaugurali </w:t>
      </w:r>
      <w:r>
        <w:t xml:space="preserve">(Battesimo di Costa Tropicale, Costa Europa, Costa Mediterranea, Costa Fortuna e Costa Magica).  </w:t>
      </w:r>
    </w:p>
    <w:p w:rsidR="004A211F" w:rsidRDefault="003319E8">
      <w:pPr>
        <w:spacing w:after="152" w:line="259" w:lineRule="auto"/>
        <w:ind w:left="17" w:firstLine="0"/>
        <w:jc w:val="left"/>
      </w:pPr>
      <w:r>
        <w:rPr>
          <w:sz w:val="6"/>
        </w:rPr>
        <w:t xml:space="preserve"> </w:t>
      </w:r>
    </w:p>
    <w:p w:rsidR="004A211F" w:rsidRDefault="003319E8">
      <w:pPr>
        <w:spacing w:after="49" w:line="259" w:lineRule="auto"/>
        <w:ind w:left="17" w:firstLine="0"/>
        <w:jc w:val="left"/>
      </w:pPr>
      <w:r>
        <w:rPr>
          <w:b/>
          <w:sz w:val="20"/>
        </w:rPr>
        <w:t xml:space="preserve"> </w:t>
      </w:r>
    </w:p>
    <w:p w:rsidR="004A211F" w:rsidRDefault="003319E8">
      <w:pPr>
        <w:pStyle w:val="Titolo1"/>
        <w:ind w:left="-5"/>
      </w:pPr>
      <w:r>
        <w:rPr>
          <w:sz w:val="25"/>
        </w:rPr>
        <w:t>C</w:t>
      </w:r>
      <w:r>
        <w:t xml:space="preserve">OLLABORAZIONI </w:t>
      </w:r>
      <w:r>
        <w:rPr>
          <w:sz w:val="25"/>
        </w:rPr>
        <w:t>G</w:t>
      </w:r>
      <w:r>
        <w:t xml:space="preserve">IORNALISTICHE    </w:t>
      </w:r>
      <w:r>
        <w:rPr>
          <w:sz w:val="25"/>
        </w:rPr>
        <w:t xml:space="preserve"> </w:t>
      </w:r>
    </w:p>
    <w:p w:rsidR="004A211F" w:rsidRDefault="003319E8">
      <w:pPr>
        <w:spacing w:after="96" w:line="259" w:lineRule="auto"/>
        <w:ind w:left="725" w:firstLine="0"/>
        <w:jc w:val="left"/>
      </w:pPr>
      <w:r>
        <w:rPr>
          <w:b/>
          <w:sz w:val="10"/>
        </w:rPr>
        <w:t xml:space="preserve"> </w:t>
      </w:r>
    </w:p>
    <w:p w:rsidR="004A211F" w:rsidRDefault="003319E8">
      <w:pPr>
        <w:spacing w:after="10" w:line="249" w:lineRule="auto"/>
        <w:ind w:left="720"/>
        <w:jc w:val="left"/>
      </w:pPr>
      <w:r>
        <w:rPr>
          <w:b/>
        </w:rPr>
        <w:t xml:space="preserve">Il Secolo XIX, The </w:t>
      </w:r>
      <w:proofErr w:type="spellStart"/>
      <w:r>
        <w:rPr>
          <w:b/>
        </w:rPr>
        <w:t>Meditelegraph</w:t>
      </w:r>
      <w:proofErr w:type="spellEnd"/>
      <w:r>
        <w:rPr>
          <w:b/>
        </w:rPr>
        <w:t xml:space="preserve">, Avvisatore Marittimo </w:t>
      </w:r>
      <w:r>
        <w:rPr>
          <w:sz w:val="14"/>
        </w:rPr>
        <w:t xml:space="preserve">FEBBRAIO </w:t>
      </w:r>
      <w:r>
        <w:t>2008/</w:t>
      </w:r>
      <w:r>
        <w:rPr>
          <w:sz w:val="14"/>
        </w:rPr>
        <w:t>OGGI</w:t>
      </w:r>
      <w:r>
        <w:t xml:space="preserve"> </w:t>
      </w:r>
    </w:p>
    <w:p w:rsidR="004A211F" w:rsidRDefault="003319E8">
      <w:pPr>
        <w:ind w:left="720" w:right="49"/>
      </w:pPr>
      <w:r>
        <w:t xml:space="preserve">Collaboratrice redazionale su tematiche legate al mondo dello </w:t>
      </w:r>
      <w:proofErr w:type="spellStart"/>
      <w:r>
        <w:t>shipping</w:t>
      </w:r>
      <w:proofErr w:type="spellEnd"/>
      <w:r>
        <w:t xml:space="preserve">, dei trasporti e della logistica. </w:t>
      </w:r>
    </w:p>
    <w:p w:rsidR="004A211F" w:rsidRDefault="003319E8">
      <w:pPr>
        <w:spacing w:after="7" w:line="259" w:lineRule="auto"/>
        <w:ind w:left="725" w:firstLine="0"/>
        <w:jc w:val="left"/>
      </w:pPr>
      <w:r>
        <w:rPr>
          <w:b/>
        </w:rPr>
        <w:t xml:space="preserve"> </w:t>
      </w:r>
    </w:p>
    <w:p w:rsidR="004A211F" w:rsidRDefault="003319E8">
      <w:pPr>
        <w:spacing w:after="10" w:line="249" w:lineRule="auto"/>
        <w:ind w:left="720"/>
        <w:jc w:val="left"/>
      </w:pPr>
      <w:r>
        <w:rPr>
          <w:b/>
        </w:rPr>
        <w:t xml:space="preserve">CORRIERE MERCANTILE/GAZZETTA DEL </w:t>
      </w:r>
      <w:proofErr w:type="gramStart"/>
      <w:r>
        <w:rPr>
          <w:b/>
        </w:rPr>
        <w:t xml:space="preserve">LUNEDÌ  </w:t>
      </w:r>
      <w:r>
        <w:rPr>
          <w:sz w:val="14"/>
        </w:rPr>
        <w:t>OTTOBRE</w:t>
      </w:r>
      <w:proofErr w:type="gramEnd"/>
      <w:r>
        <w:rPr>
          <w:sz w:val="14"/>
        </w:rPr>
        <w:t xml:space="preserve"> </w:t>
      </w:r>
      <w:r>
        <w:t>2005/</w:t>
      </w:r>
      <w:r>
        <w:rPr>
          <w:sz w:val="14"/>
        </w:rPr>
        <w:t xml:space="preserve">DICEMBRE </w:t>
      </w:r>
      <w:r>
        <w:t xml:space="preserve">2014 </w:t>
      </w:r>
    </w:p>
    <w:p w:rsidR="004A211F" w:rsidRDefault="003319E8">
      <w:pPr>
        <w:spacing w:after="10" w:line="249" w:lineRule="auto"/>
        <w:ind w:left="720"/>
        <w:jc w:val="left"/>
      </w:pPr>
      <w:r>
        <w:rPr>
          <w:b/>
        </w:rPr>
        <w:t xml:space="preserve">Collaboratrice Redazionale </w:t>
      </w:r>
    </w:p>
    <w:p w:rsidR="004A211F" w:rsidRDefault="003319E8">
      <w:pPr>
        <w:spacing w:after="66"/>
        <w:ind w:left="720" w:right="460"/>
      </w:pPr>
      <w:r>
        <w:lastRenderedPageBreak/>
        <w:t>Cronista e collaboratrice redazionale per la realiz</w:t>
      </w:r>
      <w:r>
        <w:t xml:space="preserve">zazione dell’inserto “Il Calcio dei Giovani” e di contributi </w:t>
      </w:r>
      <w:proofErr w:type="gramStart"/>
      <w:r>
        <w:t>alle  pagine</w:t>
      </w:r>
      <w:proofErr w:type="gramEnd"/>
      <w:r>
        <w:t xml:space="preserve"> sportive del quotidiano. </w:t>
      </w:r>
    </w:p>
    <w:p w:rsidR="004A211F" w:rsidRDefault="003319E8">
      <w:pPr>
        <w:spacing w:after="0" w:line="259" w:lineRule="auto"/>
        <w:ind w:left="17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211F" w:rsidRDefault="003319E8">
      <w:pPr>
        <w:spacing w:after="0" w:line="259" w:lineRule="auto"/>
        <w:ind w:left="17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211F" w:rsidRDefault="003319E8">
      <w:pPr>
        <w:spacing w:after="0" w:line="259" w:lineRule="auto"/>
        <w:ind w:left="17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4A211F" w:rsidRDefault="003319E8">
      <w:pPr>
        <w:spacing w:after="0" w:line="259" w:lineRule="auto"/>
        <w:ind w:left="713" w:firstLine="0"/>
        <w:jc w:val="left"/>
      </w:pPr>
      <w:r>
        <w:rPr>
          <w:sz w:val="19"/>
        </w:rPr>
        <w:t xml:space="preserve"> </w:t>
      </w:r>
    </w:p>
    <w:p w:rsidR="004A211F" w:rsidRDefault="003319E8">
      <w:pPr>
        <w:spacing w:after="10" w:line="249" w:lineRule="auto"/>
        <w:ind w:left="720"/>
        <w:jc w:val="left"/>
      </w:pPr>
      <w:r>
        <w:rPr>
          <w:b/>
        </w:rPr>
        <w:t>Equilibri.net</w:t>
      </w:r>
      <w:r>
        <w:t xml:space="preserve"> </w:t>
      </w:r>
      <w:r>
        <w:rPr>
          <w:b/>
        </w:rPr>
        <w:t>(rivista di approfondimento politico e relazioni internazionali)</w:t>
      </w:r>
      <w:r>
        <w:t xml:space="preserve"> -  </w:t>
      </w:r>
      <w:r>
        <w:rPr>
          <w:b/>
        </w:rPr>
        <w:t>APRILE</w:t>
      </w:r>
      <w:r>
        <w:rPr>
          <w:b/>
          <w:sz w:val="14"/>
        </w:rPr>
        <w:t xml:space="preserve"> </w:t>
      </w:r>
      <w:r>
        <w:rPr>
          <w:b/>
        </w:rPr>
        <w:t>2004/GENNAIO</w:t>
      </w:r>
      <w:r>
        <w:rPr>
          <w:b/>
          <w:sz w:val="14"/>
        </w:rPr>
        <w:t xml:space="preserve"> </w:t>
      </w:r>
      <w:r>
        <w:rPr>
          <w:b/>
        </w:rPr>
        <w:t>2006</w:t>
      </w:r>
      <w:r>
        <w:t xml:space="preserve"> </w:t>
      </w:r>
    </w:p>
    <w:p w:rsidR="004A211F" w:rsidRDefault="003319E8">
      <w:pPr>
        <w:ind w:left="720" w:right="49"/>
      </w:pPr>
      <w:r>
        <w:t xml:space="preserve">Redazione di articoli/contributi su tematiche riguardanti la politica internazionale </w:t>
      </w:r>
      <w:proofErr w:type="gramStart"/>
      <w:r>
        <w:t>e  analisi</w:t>
      </w:r>
      <w:proofErr w:type="gramEnd"/>
      <w:r>
        <w:t xml:space="preserve"> dei paesi  </w:t>
      </w:r>
    </w:p>
    <w:p w:rsidR="004A211F" w:rsidRDefault="003319E8">
      <w:pPr>
        <w:spacing w:after="0" w:line="259" w:lineRule="auto"/>
        <w:ind w:left="725" w:firstLine="0"/>
        <w:jc w:val="left"/>
      </w:pPr>
      <w:r>
        <w:t xml:space="preserve"> </w:t>
      </w:r>
    </w:p>
    <w:p w:rsidR="004A211F" w:rsidRDefault="003319E8">
      <w:pPr>
        <w:spacing w:after="103" w:line="259" w:lineRule="auto"/>
        <w:ind w:left="725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4A211F" w:rsidRDefault="003319E8">
      <w:pPr>
        <w:pStyle w:val="Titolo1"/>
        <w:ind w:left="-5"/>
      </w:pPr>
      <w:r>
        <w:rPr>
          <w:sz w:val="25"/>
        </w:rPr>
        <w:t>I</w:t>
      </w:r>
      <w:r>
        <w:t>STRUZIONE E FORMAZIONE</w:t>
      </w:r>
      <w:r>
        <w:rPr>
          <w:sz w:val="25"/>
        </w:rPr>
        <w:t xml:space="preserve"> </w:t>
      </w:r>
    </w:p>
    <w:p w:rsidR="004A211F" w:rsidRDefault="003319E8">
      <w:pPr>
        <w:spacing w:after="116" w:line="259" w:lineRule="auto"/>
        <w:ind w:left="17" w:firstLine="0"/>
        <w:jc w:val="left"/>
      </w:pPr>
      <w:r>
        <w:rPr>
          <w:sz w:val="10"/>
        </w:rPr>
        <w:t xml:space="preserve"> </w:t>
      </w:r>
    </w:p>
    <w:p w:rsidR="004A211F" w:rsidRDefault="003319E8">
      <w:pPr>
        <w:numPr>
          <w:ilvl w:val="0"/>
          <w:numId w:val="1"/>
        </w:numPr>
        <w:spacing w:after="10" w:line="249" w:lineRule="auto"/>
        <w:ind w:hanging="360"/>
        <w:jc w:val="left"/>
      </w:pPr>
      <w:r>
        <w:rPr>
          <w:b/>
        </w:rPr>
        <w:t xml:space="preserve">MASTER ONLINE DI WEB-JOURNALISM </w:t>
      </w:r>
    </w:p>
    <w:p w:rsidR="004A211F" w:rsidRDefault="003319E8">
      <w:pPr>
        <w:ind w:left="720" w:right="49"/>
      </w:pPr>
      <w:r>
        <w:t xml:space="preserve">Novembre 2007 – PrimaPagina.biz, Cross Media </w:t>
      </w:r>
      <w:proofErr w:type="spellStart"/>
      <w:r>
        <w:t>srl</w:t>
      </w:r>
      <w:proofErr w:type="spellEnd"/>
      <w:r>
        <w:t xml:space="preserve"> </w:t>
      </w:r>
    </w:p>
    <w:p w:rsidR="004A211F" w:rsidRDefault="003319E8">
      <w:pPr>
        <w:spacing w:after="26" w:line="259" w:lineRule="auto"/>
        <w:ind w:left="725" w:firstLine="0"/>
        <w:jc w:val="left"/>
      </w:pPr>
      <w:r>
        <w:t xml:space="preserve"> </w:t>
      </w:r>
    </w:p>
    <w:p w:rsidR="004A211F" w:rsidRDefault="003319E8">
      <w:pPr>
        <w:numPr>
          <w:ilvl w:val="0"/>
          <w:numId w:val="1"/>
        </w:numPr>
        <w:spacing w:after="10" w:line="249" w:lineRule="auto"/>
        <w:ind w:hanging="360"/>
        <w:jc w:val="left"/>
      </w:pPr>
      <w:r>
        <w:rPr>
          <w:b/>
        </w:rPr>
        <w:t>ADDETTO UFFICIO STAMPA/COPYWRI</w:t>
      </w:r>
      <w:r>
        <w:rPr>
          <w:b/>
        </w:rPr>
        <w:t>TING E TECNICHE DI BUSINESS WRITING</w:t>
      </w:r>
      <w:r>
        <w:t xml:space="preserve">  </w:t>
      </w:r>
    </w:p>
    <w:p w:rsidR="004A211F" w:rsidRDefault="003319E8">
      <w:pPr>
        <w:spacing w:after="10" w:line="249" w:lineRule="auto"/>
        <w:ind w:left="720"/>
        <w:jc w:val="left"/>
      </w:pPr>
      <w:r>
        <w:rPr>
          <w:b/>
        </w:rPr>
        <w:t xml:space="preserve">Corso di formazione professionale e specializzazione </w:t>
      </w:r>
      <w:proofErr w:type="spellStart"/>
      <w:r>
        <w:rPr>
          <w:b/>
        </w:rPr>
        <w:t>post-lauream</w:t>
      </w:r>
      <w:proofErr w:type="spellEnd"/>
      <w:r>
        <w:rPr>
          <w:b/>
        </w:rPr>
        <w:t xml:space="preserve"> FSE </w:t>
      </w:r>
    </w:p>
    <w:p w:rsidR="004A211F" w:rsidRDefault="003319E8">
      <w:pPr>
        <w:ind w:left="720" w:right="49"/>
      </w:pPr>
      <w:r>
        <w:t xml:space="preserve">Gennaio 2005/Luglio </w:t>
      </w:r>
      <w:proofErr w:type="gramStart"/>
      <w:r>
        <w:t xml:space="preserve">2005 </w:t>
      </w:r>
      <w:r>
        <w:rPr>
          <w:b/>
        </w:rPr>
        <w:t xml:space="preserve"> </w:t>
      </w:r>
      <w:r>
        <w:t>c</w:t>
      </w:r>
      <w:proofErr w:type="gramEnd"/>
      <w:r>
        <w:t xml:space="preserve">/o Associazione Culturale E.L.FO (Milano) </w:t>
      </w:r>
    </w:p>
    <w:p w:rsidR="004A211F" w:rsidRDefault="003319E8">
      <w:pPr>
        <w:spacing w:after="29" w:line="259" w:lineRule="auto"/>
        <w:ind w:left="17" w:firstLine="0"/>
        <w:jc w:val="left"/>
      </w:pPr>
      <w:r>
        <w:t xml:space="preserve"> </w:t>
      </w:r>
    </w:p>
    <w:p w:rsidR="004A211F" w:rsidRDefault="003319E8">
      <w:pPr>
        <w:numPr>
          <w:ilvl w:val="0"/>
          <w:numId w:val="1"/>
        </w:numPr>
        <w:spacing w:after="10" w:line="249" w:lineRule="auto"/>
        <w:ind w:hanging="360"/>
        <w:jc w:val="left"/>
      </w:pPr>
      <w:r>
        <w:rPr>
          <w:b/>
        </w:rPr>
        <w:t>LAUREA IN SCIENZE INTERNAZIONALI E DIPLOMATICHE</w:t>
      </w:r>
      <w:r>
        <w:t xml:space="preserve">  </w:t>
      </w:r>
    </w:p>
    <w:p w:rsidR="004A211F" w:rsidRDefault="003319E8">
      <w:pPr>
        <w:spacing w:after="10" w:line="249" w:lineRule="auto"/>
        <w:ind w:left="720"/>
        <w:jc w:val="left"/>
      </w:pPr>
      <w:r>
        <w:rPr>
          <w:b/>
        </w:rPr>
        <w:t xml:space="preserve">Università degli Studi di Genova – Facoltà di Scienze Politiche </w:t>
      </w:r>
    </w:p>
    <w:p w:rsidR="004A211F" w:rsidRDefault="003319E8">
      <w:pPr>
        <w:spacing w:after="10" w:line="249" w:lineRule="auto"/>
        <w:ind w:left="720"/>
        <w:jc w:val="left"/>
      </w:pPr>
      <w:r>
        <w:rPr>
          <w:b/>
        </w:rPr>
        <w:t>Indirizzo: Studi Europei e Relazioni Internazionali</w:t>
      </w:r>
      <w:r>
        <w:t xml:space="preserve">  </w:t>
      </w:r>
    </w:p>
    <w:p w:rsidR="004A211F" w:rsidRDefault="003319E8">
      <w:pPr>
        <w:spacing w:after="10" w:line="249" w:lineRule="auto"/>
        <w:ind w:left="720"/>
        <w:jc w:val="left"/>
      </w:pPr>
      <w:r>
        <w:rPr>
          <w:b/>
        </w:rPr>
        <w:t xml:space="preserve">Votazione conseguita: 108/110 </w:t>
      </w:r>
    </w:p>
    <w:p w:rsidR="004A211F" w:rsidRDefault="003319E8">
      <w:pPr>
        <w:spacing w:after="26" w:line="259" w:lineRule="auto"/>
        <w:ind w:left="0" w:firstLine="0"/>
        <w:jc w:val="right"/>
      </w:pPr>
      <w:r>
        <w:t xml:space="preserve"> </w:t>
      </w:r>
    </w:p>
    <w:p w:rsidR="004A211F" w:rsidRDefault="003319E8">
      <w:pPr>
        <w:numPr>
          <w:ilvl w:val="0"/>
          <w:numId w:val="1"/>
        </w:numPr>
        <w:spacing w:after="10" w:line="249" w:lineRule="auto"/>
        <w:ind w:hanging="360"/>
        <w:jc w:val="left"/>
      </w:pPr>
      <w:r>
        <w:rPr>
          <w:b/>
        </w:rPr>
        <w:t xml:space="preserve">DIPLOMA DI LICENZA LINGUISTICA  </w:t>
      </w:r>
    </w:p>
    <w:p w:rsidR="004A211F" w:rsidRDefault="003319E8">
      <w:pPr>
        <w:ind w:left="720" w:right="49"/>
      </w:pPr>
      <w:r>
        <w:t>1994/1999 -</w:t>
      </w:r>
      <w:r>
        <w:rPr>
          <w:sz w:val="19"/>
        </w:rPr>
        <w:t xml:space="preserve"> </w:t>
      </w:r>
      <w:r>
        <w:t xml:space="preserve">I.M.S. Piero Gobetti </w:t>
      </w:r>
    </w:p>
    <w:p w:rsidR="004A211F" w:rsidRDefault="003319E8">
      <w:pPr>
        <w:spacing w:after="10" w:line="249" w:lineRule="auto"/>
        <w:ind w:left="720"/>
        <w:jc w:val="left"/>
      </w:pPr>
      <w:r>
        <w:rPr>
          <w:b/>
        </w:rPr>
        <w:t xml:space="preserve">Votazione conseguita: 100/100 </w:t>
      </w:r>
    </w:p>
    <w:p w:rsidR="004A211F" w:rsidRDefault="003319E8">
      <w:pPr>
        <w:spacing w:after="72" w:line="259" w:lineRule="auto"/>
        <w:ind w:left="725" w:firstLine="0"/>
        <w:jc w:val="left"/>
      </w:pPr>
      <w:r>
        <w:rPr>
          <w:b/>
          <w:sz w:val="20"/>
        </w:rPr>
        <w:t xml:space="preserve"> </w:t>
      </w:r>
    </w:p>
    <w:p w:rsidR="004A211F" w:rsidRDefault="003319E8">
      <w:pPr>
        <w:pStyle w:val="Titolo1"/>
        <w:ind w:left="-5"/>
      </w:pPr>
      <w:r>
        <w:rPr>
          <w:sz w:val="25"/>
        </w:rPr>
        <w:t>C</w:t>
      </w:r>
      <w:r>
        <w:t>ONO</w:t>
      </w:r>
      <w:r>
        <w:t>SCENZE LINGUISTICHE</w:t>
      </w:r>
      <w:r>
        <w:rPr>
          <w:sz w:val="25"/>
        </w:rPr>
        <w:t xml:space="preserve"> </w:t>
      </w:r>
    </w:p>
    <w:p w:rsidR="004A211F" w:rsidRDefault="003319E8">
      <w:pPr>
        <w:spacing w:after="98" w:line="259" w:lineRule="auto"/>
        <w:ind w:left="17" w:firstLine="0"/>
        <w:jc w:val="left"/>
      </w:pPr>
      <w:r>
        <w:rPr>
          <w:sz w:val="14"/>
        </w:rPr>
        <w:t xml:space="preserve"> </w:t>
      </w:r>
    </w:p>
    <w:p w:rsidR="004A211F" w:rsidRDefault="003319E8">
      <w:pPr>
        <w:numPr>
          <w:ilvl w:val="0"/>
          <w:numId w:val="2"/>
        </w:numPr>
        <w:spacing w:after="3" w:line="259" w:lineRule="auto"/>
        <w:ind w:hanging="360"/>
        <w:jc w:val="left"/>
      </w:pPr>
      <w:r>
        <w:rPr>
          <w:b/>
          <w:sz w:val="14"/>
        </w:rPr>
        <w:t xml:space="preserve">INGLESE </w:t>
      </w:r>
      <w:r>
        <w:rPr>
          <w:b/>
        </w:rPr>
        <w:t>–</w:t>
      </w:r>
      <w:r>
        <w:rPr>
          <w:b/>
          <w:sz w:val="14"/>
        </w:rPr>
        <w:t xml:space="preserve"> OTTIMO </w:t>
      </w:r>
      <w:r>
        <w:rPr>
          <w:b/>
        </w:rPr>
        <w:t xml:space="preserve"> </w:t>
      </w:r>
    </w:p>
    <w:p w:rsidR="004A211F" w:rsidRDefault="003319E8">
      <w:pPr>
        <w:ind w:left="387" w:right="49"/>
      </w:pPr>
      <w:r>
        <w:t>Superamento dei “</w:t>
      </w:r>
      <w:proofErr w:type="spellStart"/>
      <w:r>
        <w:t>Trinity</w:t>
      </w:r>
      <w:proofErr w:type="spellEnd"/>
      <w:r>
        <w:t xml:space="preserve"> College </w:t>
      </w:r>
      <w:proofErr w:type="spellStart"/>
      <w:r>
        <w:t>London</w:t>
      </w:r>
      <w:proofErr w:type="spellEnd"/>
      <w:r>
        <w:t xml:space="preserve"> </w:t>
      </w:r>
      <w:proofErr w:type="spellStart"/>
      <w:r>
        <w:t>Exams</w:t>
      </w:r>
      <w:proofErr w:type="spellEnd"/>
      <w:r>
        <w:t>” (</w:t>
      </w:r>
      <w:proofErr w:type="spellStart"/>
      <w:r>
        <w:t>Spoken</w:t>
      </w:r>
      <w:proofErr w:type="spellEnd"/>
      <w:r>
        <w:t xml:space="preserve"> English for Speakers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), rispettivamente ai livelli 6, 7 e 8 (high intermediate </w:t>
      </w:r>
      <w:proofErr w:type="spellStart"/>
      <w:r>
        <w:t>level</w:t>
      </w:r>
      <w:proofErr w:type="spellEnd"/>
      <w:r>
        <w:t>). Attestati di frequenza ai corsi di lingua inglese sost</w:t>
      </w:r>
      <w:r>
        <w:t xml:space="preserve">enuti presso le </w:t>
      </w:r>
      <w:proofErr w:type="spellStart"/>
      <w:r>
        <w:t>Embassy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Schools di York, Chelmsford e Southampton (UK). </w:t>
      </w:r>
    </w:p>
    <w:p w:rsidR="004A211F" w:rsidRDefault="003319E8">
      <w:pPr>
        <w:spacing w:after="56" w:line="259" w:lineRule="auto"/>
        <w:ind w:left="377" w:firstLine="0"/>
        <w:jc w:val="left"/>
      </w:pPr>
      <w:r>
        <w:t xml:space="preserve"> </w:t>
      </w:r>
    </w:p>
    <w:p w:rsidR="004A211F" w:rsidRDefault="003319E8">
      <w:pPr>
        <w:numPr>
          <w:ilvl w:val="0"/>
          <w:numId w:val="2"/>
        </w:numPr>
        <w:spacing w:after="3" w:line="259" w:lineRule="auto"/>
        <w:ind w:hanging="360"/>
        <w:jc w:val="left"/>
      </w:pPr>
      <w:r>
        <w:rPr>
          <w:b/>
          <w:sz w:val="14"/>
        </w:rPr>
        <w:t xml:space="preserve">FRANCESE </w:t>
      </w:r>
      <w:r>
        <w:rPr>
          <w:b/>
        </w:rPr>
        <w:t>–</w:t>
      </w:r>
      <w:r>
        <w:rPr>
          <w:b/>
          <w:sz w:val="14"/>
        </w:rPr>
        <w:t xml:space="preserve"> MOLTO BUONO</w:t>
      </w:r>
      <w:r>
        <w:rPr>
          <w:b/>
        </w:rPr>
        <w:t xml:space="preserve"> </w:t>
      </w:r>
    </w:p>
    <w:p w:rsidR="004A211F" w:rsidRDefault="003319E8">
      <w:pPr>
        <w:ind w:left="387" w:right="49"/>
      </w:pPr>
      <w:r>
        <w:t xml:space="preserve">Corso avanzato di conversazione presso il “Centre </w:t>
      </w:r>
      <w:proofErr w:type="spellStart"/>
      <w:r>
        <w:t>Culturel</w:t>
      </w:r>
      <w:proofErr w:type="spellEnd"/>
      <w:r>
        <w:t xml:space="preserve"> Galliera” di Genova. </w:t>
      </w:r>
    </w:p>
    <w:p w:rsidR="004A211F" w:rsidRDefault="003319E8">
      <w:pPr>
        <w:spacing w:after="55" w:line="259" w:lineRule="auto"/>
        <w:ind w:left="377" w:firstLine="0"/>
        <w:jc w:val="left"/>
      </w:pPr>
      <w:r>
        <w:t xml:space="preserve"> </w:t>
      </w:r>
    </w:p>
    <w:p w:rsidR="004A211F" w:rsidRDefault="003319E8">
      <w:pPr>
        <w:numPr>
          <w:ilvl w:val="0"/>
          <w:numId w:val="2"/>
        </w:numPr>
        <w:spacing w:after="3" w:line="259" w:lineRule="auto"/>
        <w:ind w:hanging="360"/>
        <w:jc w:val="left"/>
      </w:pPr>
      <w:r>
        <w:rPr>
          <w:b/>
          <w:sz w:val="14"/>
        </w:rPr>
        <w:t xml:space="preserve">TEDESCO </w:t>
      </w:r>
      <w:proofErr w:type="gramStart"/>
      <w:r>
        <w:rPr>
          <w:b/>
        </w:rPr>
        <w:t>–</w:t>
      </w:r>
      <w:r>
        <w:rPr>
          <w:b/>
          <w:sz w:val="14"/>
        </w:rPr>
        <w:t xml:space="preserve">  MOLTO</w:t>
      </w:r>
      <w:proofErr w:type="gramEnd"/>
      <w:r>
        <w:rPr>
          <w:b/>
          <w:sz w:val="14"/>
        </w:rPr>
        <w:t xml:space="preserve"> BUONO</w:t>
      </w:r>
      <w:r>
        <w:rPr>
          <w:b/>
        </w:rPr>
        <w:t xml:space="preserve"> </w:t>
      </w:r>
    </w:p>
    <w:p w:rsidR="004A211F" w:rsidRDefault="003319E8">
      <w:pPr>
        <w:ind w:left="387" w:right="49"/>
      </w:pPr>
      <w:r>
        <w:t>Conseguimento del “</w:t>
      </w:r>
      <w:proofErr w:type="spellStart"/>
      <w:r>
        <w:t>Zerifikat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Fremdsprache</w:t>
      </w:r>
      <w:proofErr w:type="spellEnd"/>
      <w:r>
        <w:t xml:space="preserve">” presso il Goethe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Genua</w:t>
      </w:r>
      <w:proofErr w:type="spellEnd"/>
      <w:r>
        <w:t xml:space="preserve">. </w:t>
      </w:r>
    </w:p>
    <w:p w:rsidR="004A211F" w:rsidRDefault="003319E8">
      <w:pPr>
        <w:ind w:left="387" w:right="49"/>
      </w:pPr>
      <w:r>
        <w:t>Corso di tedesco commerciale “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Beruf</w:t>
      </w:r>
      <w:proofErr w:type="spellEnd"/>
      <w:r>
        <w:t xml:space="preserve">” presso il Goethe </w:t>
      </w:r>
      <w:proofErr w:type="spellStart"/>
      <w:r>
        <w:t>Zentrum</w:t>
      </w:r>
      <w:proofErr w:type="spellEnd"/>
      <w:r>
        <w:t xml:space="preserve"> </w:t>
      </w:r>
      <w:proofErr w:type="spellStart"/>
      <w:r>
        <w:t>Genua</w:t>
      </w:r>
      <w:proofErr w:type="spellEnd"/>
      <w:r>
        <w:t xml:space="preserve"> e conseguimento del “</w:t>
      </w:r>
      <w:proofErr w:type="spellStart"/>
      <w:r>
        <w:t>Zertifikat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Beruf</w:t>
      </w:r>
      <w:proofErr w:type="spellEnd"/>
      <w:r>
        <w:t>”. Corso di conversazione “</w:t>
      </w:r>
      <w:proofErr w:type="spellStart"/>
      <w:r>
        <w:t>Spr</w:t>
      </w:r>
      <w:r>
        <w:t>echtraining</w:t>
      </w:r>
      <w:proofErr w:type="spellEnd"/>
      <w:r>
        <w:t xml:space="preserve">” presso il Goethe </w:t>
      </w:r>
      <w:proofErr w:type="spellStart"/>
      <w:r>
        <w:t>Zentrum</w:t>
      </w:r>
      <w:proofErr w:type="spellEnd"/>
      <w:r>
        <w:t xml:space="preserve"> </w:t>
      </w:r>
      <w:proofErr w:type="spellStart"/>
      <w:r>
        <w:t>Genua</w:t>
      </w:r>
      <w:proofErr w:type="spellEnd"/>
      <w:r>
        <w:t xml:space="preserve">. </w:t>
      </w:r>
    </w:p>
    <w:p w:rsidR="004A211F" w:rsidRDefault="003319E8">
      <w:pPr>
        <w:spacing w:after="55" w:line="259" w:lineRule="auto"/>
        <w:ind w:left="377" w:firstLine="0"/>
        <w:jc w:val="left"/>
      </w:pPr>
      <w:r>
        <w:t xml:space="preserve"> </w:t>
      </w:r>
    </w:p>
    <w:p w:rsidR="004A211F" w:rsidRDefault="003319E8">
      <w:pPr>
        <w:numPr>
          <w:ilvl w:val="0"/>
          <w:numId w:val="2"/>
        </w:numPr>
        <w:spacing w:after="3" w:line="259" w:lineRule="auto"/>
        <w:ind w:hanging="360"/>
        <w:jc w:val="left"/>
      </w:pPr>
      <w:r>
        <w:rPr>
          <w:b/>
          <w:sz w:val="14"/>
        </w:rPr>
        <w:t xml:space="preserve">SPAGNOLO </w:t>
      </w:r>
      <w:r>
        <w:rPr>
          <w:b/>
        </w:rPr>
        <w:t>–</w:t>
      </w:r>
      <w:r>
        <w:rPr>
          <w:b/>
          <w:sz w:val="14"/>
        </w:rPr>
        <w:t xml:space="preserve"> DISCRETO</w:t>
      </w:r>
      <w:r>
        <w:rPr>
          <w:b/>
        </w:rPr>
        <w:t xml:space="preserve"> </w:t>
      </w:r>
    </w:p>
    <w:p w:rsidR="004A211F" w:rsidRDefault="003319E8">
      <w:pPr>
        <w:spacing w:after="0" w:line="259" w:lineRule="auto"/>
        <w:ind w:left="377" w:firstLine="0"/>
        <w:jc w:val="left"/>
      </w:pPr>
      <w:r>
        <w:rPr>
          <w:b/>
          <w:sz w:val="10"/>
        </w:rPr>
        <w:t xml:space="preserve"> </w:t>
      </w:r>
    </w:p>
    <w:p w:rsidR="004A211F" w:rsidRDefault="003319E8">
      <w:pPr>
        <w:spacing w:after="0" w:line="259" w:lineRule="auto"/>
        <w:ind w:left="17" w:firstLine="0"/>
        <w:jc w:val="left"/>
      </w:pPr>
      <w:r>
        <w:rPr>
          <w:sz w:val="8"/>
        </w:rPr>
        <w:t xml:space="preserve"> </w:t>
      </w:r>
    </w:p>
    <w:p w:rsidR="004A211F" w:rsidRDefault="003319E8">
      <w:pPr>
        <w:spacing w:after="208" w:line="259" w:lineRule="auto"/>
        <w:ind w:left="17" w:firstLine="0"/>
        <w:jc w:val="left"/>
      </w:pPr>
      <w:r>
        <w:rPr>
          <w:sz w:val="8"/>
        </w:rPr>
        <w:t xml:space="preserve"> </w:t>
      </w:r>
    </w:p>
    <w:p w:rsidR="004A211F" w:rsidRDefault="003319E8">
      <w:pPr>
        <w:pStyle w:val="Titolo1"/>
        <w:ind w:left="-5"/>
      </w:pPr>
      <w:r>
        <w:rPr>
          <w:sz w:val="25"/>
        </w:rPr>
        <w:t>C</w:t>
      </w:r>
      <w:r>
        <w:t>OMPETENZE INFORMATICHE</w:t>
      </w:r>
      <w:r>
        <w:rPr>
          <w:sz w:val="25"/>
        </w:rPr>
        <w:t xml:space="preserve"> </w:t>
      </w:r>
    </w:p>
    <w:p w:rsidR="004A211F" w:rsidRDefault="003319E8">
      <w:pPr>
        <w:spacing w:after="0" w:line="259" w:lineRule="auto"/>
        <w:ind w:left="17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10"/>
        </w:rPr>
        <w:t xml:space="preserve"> </w:t>
      </w:r>
    </w:p>
    <w:p w:rsidR="004A211F" w:rsidRDefault="003319E8">
      <w:pPr>
        <w:ind w:left="720" w:right="49"/>
      </w:pPr>
      <w:r>
        <w:t xml:space="preserve">Conoscenza dei sistemi operativi </w:t>
      </w:r>
      <w:proofErr w:type="spellStart"/>
      <w:r>
        <w:t>windows</w:t>
      </w:r>
      <w:proofErr w:type="spellEnd"/>
      <w:r>
        <w:t xml:space="preserve"> 9x, 2000, </w:t>
      </w:r>
      <w:proofErr w:type="spellStart"/>
      <w:r>
        <w:t>xp</w:t>
      </w:r>
      <w:proofErr w:type="spellEnd"/>
      <w:r>
        <w:t xml:space="preserve">, Vista. </w:t>
      </w:r>
    </w:p>
    <w:p w:rsidR="004A211F" w:rsidRDefault="003319E8">
      <w:pPr>
        <w:tabs>
          <w:tab w:val="center" w:pos="2049"/>
          <w:tab w:val="center" w:pos="554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Elementi di </w:t>
      </w:r>
      <w:proofErr w:type="gramStart"/>
      <w:r>
        <w:t>grafica  multimediale</w:t>
      </w:r>
      <w:proofErr w:type="gramEnd"/>
      <w:r>
        <w:t xml:space="preserve">. </w:t>
      </w:r>
      <w:r>
        <w:tab/>
        <w:t xml:space="preserve"> </w:t>
      </w:r>
    </w:p>
    <w:p w:rsidR="004A211F" w:rsidRDefault="003319E8">
      <w:pPr>
        <w:ind w:left="720" w:right="49"/>
      </w:pPr>
      <w:r>
        <w:t xml:space="preserve">Applicazioni: word,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powerpoint</w:t>
      </w:r>
      <w:proofErr w:type="spellEnd"/>
      <w:r>
        <w:t xml:space="preserve">, </w:t>
      </w:r>
      <w:proofErr w:type="spellStart"/>
      <w:r>
        <w:t>outlook</w:t>
      </w:r>
      <w:proofErr w:type="spellEnd"/>
      <w:r>
        <w:t xml:space="preserve">, </w:t>
      </w:r>
      <w:proofErr w:type="spellStart"/>
      <w:r>
        <w:t>outlook</w:t>
      </w:r>
      <w:proofErr w:type="spellEnd"/>
      <w:r>
        <w:t xml:space="preserve"> express e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. </w:t>
      </w:r>
      <w:proofErr w:type="spellStart"/>
      <w:r>
        <w:t>Mozilla</w:t>
      </w:r>
      <w:proofErr w:type="spellEnd"/>
      <w:r>
        <w:t xml:space="preserve">, </w:t>
      </w:r>
      <w:proofErr w:type="spellStart"/>
      <w:r>
        <w:t>Thunderbird</w:t>
      </w:r>
      <w:proofErr w:type="spellEnd"/>
      <w:r>
        <w:t xml:space="preserve">. </w:t>
      </w:r>
    </w:p>
    <w:p w:rsidR="004A211F" w:rsidRDefault="003319E8">
      <w:pPr>
        <w:ind w:left="720" w:right="1662"/>
      </w:pPr>
      <w:r>
        <w:rPr>
          <w:sz w:val="19"/>
        </w:rPr>
        <w:t xml:space="preserve">Attestato di </w:t>
      </w:r>
      <w:proofErr w:type="gramStart"/>
      <w:r>
        <w:rPr>
          <w:sz w:val="19"/>
        </w:rPr>
        <w:t>frequenza  e</w:t>
      </w:r>
      <w:proofErr w:type="gramEnd"/>
      <w:r>
        <w:rPr>
          <w:sz w:val="19"/>
        </w:rPr>
        <w:t xml:space="preserve"> profitto</w:t>
      </w:r>
      <w:r>
        <w:t xml:space="preserve"> ai seguenti corsi sostenuti presso il C.P.F.P. L.TRUCCO di Genova: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Metodologie di lavoro avanzate con Microsof</w:t>
      </w:r>
      <w:r>
        <w:t xml:space="preserve">t Office </w:t>
      </w:r>
    </w:p>
    <w:p w:rsidR="004A211F" w:rsidRDefault="003319E8">
      <w:pPr>
        <w:numPr>
          <w:ilvl w:val="0"/>
          <w:numId w:val="3"/>
        </w:numPr>
        <w:ind w:right="49" w:hanging="360"/>
      </w:pPr>
      <w:r>
        <w:t xml:space="preserve">“Office </w:t>
      </w:r>
      <w:proofErr w:type="spellStart"/>
      <w:r>
        <w:t>automation</w:t>
      </w:r>
      <w:proofErr w:type="spellEnd"/>
      <w:r>
        <w:t xml:space="preserve">” con </w:t>
      </w:r>
      <w:proofErr w:type="spellStart"/>
      <w:r>
        <w:t>microsoft</w:t>
      </w:r>
      <w:proofErr w:type="spellEnd"/>
      <w:r>
        <w:t xml:space="preserve"> office: gestione dati avanzata </w:t>
      </w:r>
    </w:p>
    <w:p w:rsidR="004A211F" w:rsidRDefault="003319E8">
      <w:pPr>
        <w:numPr>
          <w:ilvl w:val="0"/>
          <w:numId w:val="3"/>
        </w:numPr>
        <w:ind w:right="49" w:hanging="360"/>
      </w:pPr>
      <w:r>
        <w:t xml:space="preserve">“Office </w:t>
      </w:r>
      <w:proofErr w:type="spellStart"/>
      <w:r>
        <w:t>enterprise</w:t>
      </w:r>
      <w:proofErr w:type="spellEnd"/>
      <w:r>
        <w:t xml:space="preserve">”: gestione professionale dati ed interfacciamento con il web </w:t>
      </w:r>
    </w:p>
    <w:p w:rsidR="004A211F" w:rsidRDefault="003319E8">
      <w:pPr>
        <w:spacing w:after="0" w:line="259" w:lineRule="auto"/>
        <w:ind w:left="17" w:firstLine="0"/>
        <w:jc w:val="left"/>
      </w:pPr>
      <w:r>
        <w:rPr>
          <w:sz w:val="16"/>
        </w:rPr>
        <w:t xml:space="preserve"> </w:t>
      </w:r>
    </w:p>
    <w:p w:rsidR="004A211F" w:rsidRDefault="003319E8">
      <w:pPr>
        <w:spacing w:after="118" w:line="259" w:lineRule="auto"/>
        <w:ind w:left="17" w:firstLine="0"/>
        <w:jc w:val="left"/>
      </w:pPr>
      <w:r>
        <w:rPr>
          <w:sz w:val="16"/>
        </w:rPr>
        <w:t xml:space="preserve"> </w:t>
      </w:r>
    </w:p>
    <w:p w:rsidR="004A211F" w:rsidRDefault="003319E8">
      <w:pPr>
        <w:pStyle w:val="Titolo1"/>
        <w:ind w:left="-5"/>
      </w:pPr>
      <w:r>
        <w:rPr>
          <w:sz w:val="25"/>
        </w:rPr>
        <w:t>A</w:t>
      </w:r>
      <w:r>
        <w:t>LTRE CAPACITÀ E COMPETENZE</w:t>
      </w:r>
      <w:r>
        <w:rPr>
          <w:sz w:val="25"/>
        </w:rPr>
        <w:t xml:space="preserve"> </w:t>
      </w:r>
    </w:p>
    <w:p w:rsidR="004A211F" w:rsidRDefault="003319E8">
      <w:pPr>
        <w:spacing w:after="45" w:line="259" w:lineRule="auto"/>
        <w:ind w:left="0" w:right="13" w:firstLine="0"/>
        <w:jc w:val="right"/>
      </w:pPr>
      <w:r>
        <w:rPr>
          <w:sz w:val="14"/>
        </w:rPr>
        <w:t xml:space="preserve"> </w:t>
      </w:r>
    </w:p>
    <w:p w:rsidR="004A211F" w:rsidRDefault="003319E8">
      <w:pPr>
        <w:ind w:left="27" w:right="49"/>
      </w:pPr>
      <w:r>
        <w:lastRenderedPageBreak/>
        <w:t>Istruttrice di primo livello di nuoto e ginnastica in acqua, con</w:t>
      </w:r>
      <w:r>
        <w:t xml:space="preserve"> titolo riconosciuto dalla FIN (Federazione Italiana Nuoto) nel luglio 2004. Pratica agonistica del nuoto per 6 anni. Istruttrice presso la società sportiva “Santa Clara” di Genova. Pratica del </w:t>
      </w:r>
      <w:proofErr w:type="spellStart"/>
      <w:r>
        <w:t>ju-jitsu</w:t>
      </w:r>
      <w:proofErr w:type="spellEnd"/>
      <w:r>
        <w:t xml:space="preserve"> (cintura verde). </w:t>
      </w:r>
    </w:p>
    <w:p w:rsidR="004A211F" w:rsidRDefault="003319E8">
      <w:pPr>
        <w:spacing w:after="0" w:line="259" w:lineRule="auto"/>
        <w:ind w:left="17" w:firstLine="0"/>
        <w:jc w:val="left"/>
      </w:pPr>
      <w:r>
        <w:t xml:space="preserve"> </w:t>
      </w:r>
    </w:p>
    <w:p w:rsidR="004A211F" w:rsidRDefault="003319E8">
      <w:pPr>
        <w:ind w:left="27" w:right="49"/>
      </w:pPr>
      <w:r>
        <w:t>Possesso patente B – automunita.</w:t>
      </w:r>
      <w:r>
        <w:rPr>
          <w:sz w:val="19"/>
        </w:rPr>
        <w:t xml:space="preserve"> </w:t>
      </w:r>
      <w:r>
        <w:rPr>
          <w:sz w:val="19"/>
        </w:rPr>
        <w:t xml:space="preserve"> </w:t>
      </w:r>
    </w:p>
    <w:p w:rsidR="004A211F" w:rsidRDefault="003319E8">
      <w:pPr>
        <w:spacing w:after="22" w:line="226" w:lineRule="auto"/>
        <w:ind w:left="5" w:firstLine="0"/>
        <w:jc w:val="left"/>
      </w:pPr>
      <w:r>
        <w:rPr>
          <w:sz w:val="17"/>
        </w:rPr>
        <w:t xml:space="preserve">Ai sensi del D. </w:t>
      </w:r>
      <w:proofErr w:type="spellStart"/>
      <w:r>
        <w:rPr>
          <w:sz w:val="17"/>
        </w:rPr>
        <w:t>Lgs</w:t>
      </w:r>
      <w:proofErr w:type="spellEnd"/>
      <w:r>
        <w:rPr>
          <w:sz w:val="17"/>
        </w:rPr>
        <w:t xml:space="preserve">. N. 196 del 30.06.2003, aggiornato con </w:t>
      </w:r>
      <w:proofErr w:type="spellStart"/>
      <w:r>
        <w:rPr>
          <w:sz w:val="17"/>
        </w:rPr>
        <w:t>D.Lgs.</w:t>
      </w:r>
      <w:proofErr w:type="spellEnd"/>
      <w:r>
        <w:rPr>
          <w:sz w:val="17"/>
        </w:rPr>
        <w:t xml:space="preserve"> N. 101 del 10.08.2018 autorizzo chi in possesso del presente C.V. al trattamento dei dati personali in esso contenuti per permettere un’adeguata valutazione della mia candidatura finalizzata</w:t>
      </w:r>
      <w:r>
        <w:rPr>
          <w:sz w:val="17"/>
        </w:rPr>
        <w:t xml:space="preserve"> all’assunzione. </w:t>
      </w:r>
    </w:p>
    <w:p w:rsidR="004A211F" w:rsidRDefault="003319E8">
      <w:pPr>
        <w:spacing w:after="0" w:line="259" w:lineRule="auto"/>
        <w:ind w:left="4" w:firstLine="0"/>
        <w:jc w:val="left"/>
      </w:pPr>
      <w:r>
        <w:rPr>
          <w:sz w:val="19"/>
        </w:rPr>
        <w:t xml:space="preserve"> </w:t>
      </w:r>
    </w:p>
    <w:p w:rsidR="004A211F" w:rsidRDefault="003319E8">
      <w:pPr>
        <w:spacing w:after="399" w:line="259" w:lineRule="auto"/>
        <w:ind w:left="17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A211F" w:rsidRDefault="003319E8">
      <w:pPr>
        <w:spacing w:after="0" w:line="259" w:lineRule="auto"/>
        <w:ind w:left="17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211F" w:rsidRDefault="003319E8">
      <w:pPr>
        <w:spacing w:after="0" w:line="259" w:lineRule="auto"/>
        <w:ind w:left="17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A211F" w:rsidRDefault="003319E8">
      <w:pPr>
        <w:spacing w:after="0" w:line="259" w:lineRule="auto"/>
        <w:ind w:left="17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sectPr w:rsidR="004A211F">
      <w:pgSz w:w="11906" w:h="16838"/>
      <w:pgMar w:top="894" w:right="650" w:bottom="452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E12FD"/>
    <w:multiLevelType w:val="hybridMultilevel"/>
    <w:tmpl w:val="36826FA0"/>
    <w:lvl w:ilvl="0" w:tplc="ADBA331C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665ADC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2E7FA0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5CCEF0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D8454A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1827C4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F6C10A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E80088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36F446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B2558C"/>
    <w:multiLevelType w:val="hybridMultilevel"/>
    <w:tmpl w:val="69D80F22"/>
    <w:lvl w:ilvl="0" w:tplc="D59432E8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B4B97A">
      <w:start w:val="1"/>
      <w:numFmt w:val="bullet"/>
      <w:lvlText w:val="o"/>
      <w:lvlJc w:val="left"/>
      <w:pPr>
        <w:ind w:left="1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CE2CC2">
      <w:start w:val="1"/>
      <w:numFmt w:val="bullet"/>
      <w:lvlText w:val="▪"/>
      <w:lvlJc w:val="left"/>
      <w:pPr>
        <w:ind w:left="2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3CC38E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4201C2">
      <w:start w:val="1"/>
      <w:numFmt w:val="bullet"/>
      <w:lvlText w:val="o"/>
      <w:lvlJc w:val="left"/>
      <w:pPr>
        <w:ind w:left="3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7039F2">
      <w:start w:val="1"/>
      <w:numFmt w:val="bullet"/>
      <w:lvlText w:val="▪"/>
      <w:lvlJc w:val="left"/>
      <w:pPr>
        <w:ind w:left="4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F8D24A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B60340">
      <w:start w:val="1"/>
      <w:numFmt w:val="bullet"/>
      <w:lvlText w:val="o"/>
      <w:lvlJc w:val="left"/>
      <w:pPr>
        <w:ind w:left="5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6B778">
      <w:start w:val="1"/>
      <w:numFmt w:val="bullet"/>
      <w:lvlText w:val="▪"/>
      <w:lvlJc w:val="left"/>
      <w:pPr>
        <w:ind w:left="6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9467E8"/>
    <w:multiLevelType w:val="hybridMultilevel"/>
    <w:tmpl w:val="EADEC58E"/>
    <w:lvl w:ilvl="0" w:tplc="75B08036">
      <w:start w:val="1"/>
      <w:numFmt w:val="bullet"/>
      <w:lvlText w:val="•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ACB0B4">
      <w:start w:val="1"/>
      <w:numFmt w:val="bullet"/>
      <w:lvlText w:val="o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C8766C">
      <w:start w:val="1"/>
      <w:numFmt w:val="bullet"/>
      <w:lvlText w:val="▪"/>
      <w:lvlJc w:val="left"/>
      <w:pPr>
        <w:ind w:left="2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780D98">
      <w:start w:val="1"/>
      <w:numFmt w:val="bullet"/>
      <w:lvlText w:val="•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8AF8BA">
      <w:start w:val="1"/>
      <w:numFmt w:val="bullet"/>
      <w:lvlText w:val="o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20675A">
      <w:start w:val="1"/>
      <w:numFmt w:val="bullet"/>
      <w:lvlText w:val="▪"/>
      <w:lvlJc w:val="left"/>
      <w:pPr>
        <w:ind w:left="4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1438D4">
      <w:start w:val="1"/>
      <w:numFmt w:val="bullet"/>
      <w:lvlText w:val="•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263342">
      <w:start w:val="1"/>
      <w:numFmt w:val="bullet"/>
      <w:lvlText w:val="o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A44560">
      <w:start w:val="1"/>
      <w:numFmt w:val="bullet"/>
      <w:lvlText w:val="▪"/>
      <w:lvlJc w:val="left"/>
      <w:pPr>
        <w:ind w:left="6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1F"/>
    <w:rsid w:val="003319E8"/>
    <w:rsid w:val="004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663AF-DC1E-4A0E-82B6-C1E8ECF0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3" w:line="248" w:lineRule="auto"/>
      <w:ind w:left="735" w:hanging="10"/>
      <w:jc w:val="both"/>
    </w:pPr>
    <w:rPr>
      <w:rFonts w:ascii="Tahoma" w:eastAsia="Tahoma" w:hAnsi="Tahoma" w:cs="Tahoma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ELISA GOSTI</dc:title>
  <dc:subject/>
  <dc:creator>ELISA</dc:creator>
  <cp:keywords/>
  <cp:lastModifiedBy>Pedrocco Alessandra</cp:lastModifiedBy>
  <cp:revision>3</cp:revision>
  <dcterms:created xsi:type="dcterms:W3CDTF">2020-09-22T07:03:00Z</dcterms:created>
  <dcterms:modified xsi:type="dcterms:W3CDTF">2020-09-22T07:03:00Z</dcterms:modified>
</cp:coreProperties>
</file>