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502" w:rsidRPr="003C1902" w:rsidRDefault="001F091F" w:rsidP="000E69E0">
      <w:pPr>
        <w:pStyle w:val="Numera"/>
        <w:autoSpaceDE/>
        <w:autoSpaceDN/>
        <w:adjustRightInd/>
        <w:spacing w:after="0"/>
        <w:jc w:val="center"/>
        <w:rPr>
          <w:noProof/>
          <w:sz w:val="22"/>
          <w:szCs w:val="22"/>
        </w:rPr>
      </w:pPr>
      <w:r w:rsidRPr="003C1902">
        <w:rPr>
          <w:noProof/>
          <w:sz w:val="22"/>
          <w:szCs w:val="22"/>
        </w:rPr>
        <w:t xml:space="preserve"> </w:t>
      </w:r>
      <w:r w:rsidR="003B2319" w:rsidRPr="003C1902">
        <w:rPr>
          <w:noProof/>
          <w:sz w:val="22"/>
          <w:szCs w:val="22"/>
        </w:rPr>
        <w:t xml:space="preserve"> </w:t>
      </w:r>
      <w:r w:rsidR="000E5A8F" w:rsidRPr="003C1902">
        <w:rPr>
          <w:noProof/>
          <w:sz w:val="22"/>
          <w:szCs w:val="22"/>
        </w:rPr>
        <w:drawing>
          <wp:inline distT="0" distB="0" distL="0" distR="0" wp14:anchorId="001A26EA" wp14:editId="06537E08">
            <wp:extent cx="1279525" cy="923925"/>
            <wp:effectExtent l="19050" t="0" r="0" b="0"/>
            <wp:docPr id="2" name="Immagine 2"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jpg"/>
                    <pic:cNvPicPr/>
                  </pic:nvPicPr>
                  <pic:blipFill>
                    <a:blip r:embed="rId9" cstate="print"/>
                    <a:stretch>
                      <a:fillRect/>
                    </a:stretch>
                  </pic:blipFill>
                  <pic:spPr>
                    <a:xfrm>
                      <a:off x="0" y="0"/>
                      <a:ext cx="1278466" cy="923160"/>
                    </a:xfrm>
                    <a:prstGeom prst="rect">
                      <a:avLst/>
                    </a:prstGeom>
                  </pic:spPr>
                </pic:pic>
              </a:graphicData>
            </a:graphic>
          </wp:inline>
        </w:drawing>
      </w:r>
    </w:p>
    <w:p w:rsidR="000E5A8F" w:rsidRPr="003C1902" w:rsidRDefault="000E5A8F" w:rsidP="000E69E0">
      <w:pPr>
        <w:pStyle w:val="Numera"/>
        <w:autoSpaceDE/>
        <w:autoSpaceDN/>
        <w:adjustRightInd/>
        <w:spacing w:after="0"/>
        <w:jc w:val="center"/>
        <w:rPr>
          <w:noProof/>
          <w:sz w:val="22"/>
          <w:szCs w:val="22"/>
        </w:rPr>
      </w:pPr>
    </w:p>
    <w:p w:rsidR="000E5A8F" w:rsidRPr="003C1902" w:rsidRDefault="000E5A8F" w:rsidP="000E69E0">
      <w:pPr>
        <w:pStyle w:val="Numera"/>
        <w:autoSpaceDE/>
        <w:autoSpaceDN/>
        <w:adjustRightInd/>
        <w:spacing w:after="0"/>
        <w:jc w:val="center"/>
        <w:rPr>
          <w:noProof/>
          <w:sz w:val="22"/>
          <w:szCs w:val="22"/>
        </w:rPr>
      </w:pPr>
    </w:p>
    <w:p w:rsidR="000A5CB3" w:rsidRPr="003C1902" w:rsidRDefault="000A5CB3" w:rsidP="000A5CB3">
      <w:pPr>
        <w:jc w:val="center"/>
        <w:rPr>
          <w:b/>
          <w:sz w:val="22"/>
          <w:szCs w:val="22"/>
        </w:rPr>
      </w:pPr>
      <w:r w:rsidRPr="003C1902">
        <w:rPr>
          <w:b/>
          <w:sz w:val="22"/>
          <w:szCs w:val="22"/>
        </w:rPr>
        <w:t>DIREZIONE VALORIZZAZIONE PATRIMONIO</w:t>
      </w:r>
      <w:r w:rsidR="007C0C4A">
        <w:rPr>
          <w:b/>
          <w:sz w:val="22"/>
          <w:szCs w:val="22"/>
        </w:rPr>
        <w:t xml:space="preserve"> </w:t>
      </w:r>
      <w:r w:rsidRPr="003C1902">
        <w:rPr>
          <w:b/>
          <w:sz w:val="22"/>
          <w:szCs w:val="22"/>
        </w:rPr>
        <w:t>E DEMANIO MARITTIMO</w:t>
      </w:r>
    </w:p>
    <w:p w:rsidR="000A5CB3" w:rsidRPr="003C1902" w:rsidRDefault="000A5CB3" w:rsidP="000A5CB3">
      <w:pPr>
        <w:jc w:val="center"/>
        <w:rPr>
          <w:b/>
          <w:sz w:val="22"/>
          <w:szCs w:val="22"/>
        </w:rPr>
      </w:pPr>
    </w:p>
    <w:p w:rsidR="000A5CB3" w:rsidRPr="003C1902" w:rsidRDefault="000A5CB3" w:rsidP="000A5CB3">
      <w:pPr>
        <w:jc w:val="center"/>
        <w:rPr>
          <w:b/>
          <w:sz w:val="22"/>
          <w:szCs w:val="22"/>
        </w:rPr>
      </w:pPr>
      <w:r w:rsidRPr="003C1902">
        <w:rPr>
          <w:b/>
          <w:sz w:val="22"/>
          <w:szCs w:val="22"/>
        </w:rPr>
        <w:t>DIREZIONE POLITICHE SOCIALI</w:t>
      </w:r>
    </w:p>
    <w:p w:rsidR="006B6502" w:rsidRPr="003C1902" w:rsidRDefault="006B6502">
      <w:pPr>
        <w:jc w:val="center"/>
        <w:rPr>
          <w:b/>
          <w:sz w:val="22"/>
          <w:szCs w:val="22"/>
        </w:rPr>
      </w:pPr>
    </w:p>
    <w:p w:rsidR="006B6502" w:rsidRPr="003C1902" w:rsidRDefault="006B6502">
      <w:pPr>
        <w:jc w:val="center"/>
        <w:rPr>
          <w:b/>
          <w:sz w:val="22"/>
          <w:szCs w:val="22"/>
        </w:rPr>
      </w:pPr>
    </w:p>
    <w:p w:rsidR="006B6502" w:rsidRPr="003C1902" w:rsidRDefault="006B6502">
      <w:pPr>
        <w:pStyle w:val="Titolo3"/>
        <w:rPr>
          <w:sz w:val="22"/>
          <w:szCs w:val="22"/>
        </w:rPr>
      </w:pPr>
      <w:r w:rsidRPr="003C1902">
        <w:rPr>
          <w:sz w:val="22"/>
          <w:szCs w:val="22"/>
        </w:rPr>
        <w:t xml:space="preserve">determinazione dirigenziale  n. </w:t>
      </w:r>
    </w:p>
    <w:p w:rsidR="006B6502" w:rsidRPr="003C1902" w:rsidRDefault="006B6502">
      <w:pPr>
        <w:pStyle w:val="Corpotesto1"/>
        <w:rPr>
          <w:sz w:val="22"/>
          <w:szCs w:val="22"/>
        </w:rPr>
      </w:pPr>
    </w:p>
    <w:p w:rsidR="006B6502" w:rsidRPr="003C1902" w:rsidRDefault="006B6502">
      <w:pPr>
        <w:pStyle w:val="Corpotesto1"/>
        <w:rPr>
          <w:sz w:val="22"/>
          <w:szCs w:val="22"/>
        </w:rPr>
      </w:pPr>
    </w:p>
    <w:p w:rsidR="006B6502" w:rsidRPr="003C1902" w:rsidRDefault="006B6502">
      <w:pPr>
        <w:pStyle w:val="Corpotesto1"/>
        <w:jc w:val="both"/>
        <w:rPr>
          <w:rFonts w:ascii="Times New Roman" w:hAnsi="Times New Roman"/>
          <w:sz w:val="22"/>
          <w:szCs w:val="22"/>
        </w:rPr>
      </w:pPr>
      <w:r w:rsidRPr="003C1902">
        <w:rPr>
          <w:rFonts w:ascii="Times New Roman" w:hAnsi="Times New Roman"/>
          <w:sz w:val="22"/>
          <w:szCs w:val="22"/>
        </w:rPr>
        <w:t>L'anno 201</w:t>
      </w:r>
      <w:r w:rsidR="000A5CB3" w:rsidRPr="003C1902">
        <w:rPr>
          <w:rFonts w:ascii="Times New Roman" w:hAnsi="Times New Roman"/>
          <w:sz w:val="22"/>
          <w:szCs w:val="22"/>
        </w:rPr>
        <w:t>8</w:t>
      </w:r>
      <w:r w:rsidRPr="003C1902">
        <w:rPr>
          <w:rFonts w:ascii="Times New Roman" w:hAnsi="Times New Roman"/>
          <w:sz w:val="22"/>
          <w:szCs w:val="22"/>
        </w:rPr>
        <w:t xml:space="preserve"> il giorno        del mese di                       </w:t>
      </w:r>
      <w:r w:rsidR="000A5CB3" w:rsidRPr="003C1902">
        <w:rPr>
          <w:rFonts w:ascii="Times New Roman" w:hAnsi="Times New Roman"/>
          <w:sz w:val="22"/>
          <w:szCs w:val="22"/>
        </w:rPr>
        <w:t>le</w:t>
      </w:r>
      <w:r w:rsidRPr="003C1902">
        <w:rPr>
          <w:rFonts w:ascii="Times New Roman" w:hAnsi="Times New Roman"/>
          <w:sz w:val="22"/>
          <w:szCs w:val="22"/>
        </w:rPr>
        <w:t xml:space="preserve"> sottoscritt</w:t>
      </w:r>
      <w:r w:rsidR="000A5CB3" w:rsidRPr="003C1902">
        <w:rPr>
          <w:rFonts w:ascii="Times New Roman" w:hAnsi="Times New Roman"/>
          <w:sz w:val="22"/>
          <w:szCs w:val="22"/>
        </w:rPr>
        <w:t>e</w:t>
      </w:r>
      <w:r w:rsidRPr="003C1902">
        <w:rPr>
          <w:rFonts w:ascii="Times New Roman" w:hAnsi="Times New Roman"/>
          <w:sz w:val="22"/>
          <w:szCs w:val="22"/>
        </w:rPr>
        <w:t xml:space="preserve"> dott.</w:t>
      </w:r>
      <w:r w:rsidR="00974706" w:rsidRPr="003C1902">
        <w:rPr>
          <w:rFonts w:ascii="Times New Roman" w:hAnsi="Times New Roman"/>
          <w:sz w:val="22"/>
          <w:szCs w:val="22"/>
        </w:rPr>
        <w:t>ssa Simona Lottici</w:t>
      </w:r>
      <w:r w:rsidR="000A5CB3" w:rsidRPr="003C1902">
        <w:rPr>
          <w:rFonts w:ascii="Times New Roman" w:hAnsi="Times New Roman"/>
          <w:sz w:val="22"/>
          <w:szCs w:val="22"/>
        </w:rPr>
        <w:t xml:space="preserve"> e dott.ssa Cinzia </w:t>
      </w:r>
      <w:proofErr w:type="spellStart"/>
      <w:r w:rsidR="000A5CB3" w:rsidRPr="003C1902">
        <w:rPr>
          <w:rFonts w:ascii="Times New Roman" w:hAnsi="Times New Roman"/>
          <w:sz w:val="22"/>
          <w:szCs w:val="22"/>
        </w:rPr>
        <w:t>Vigneri</w:t>
      </w:r>
      <w:proofErr w:type="spellEnd"/>
      <w:r w:rsidR="000A5CB3" w:rsidRPr="003C1902">
        <w:rPr>
          <w:rFonts w:ascii="Times New Roman" w:hAnsi="Times New Roman"/>
          <w:sz w:val="22"/>
          <w:szCs w:val="22"/>
        </w:rPr>
        <w:t>, Direttori, rispettivamente, della Direzione</w:t>
      </w:r>
      <w:r w:rsidR="000A5CB3" w:rsidRPr="003C1902">
        <w:rPr>
          <w:rFonts w:ascii="Times New Roman" w:hAnsi="Times New Roman"/>
          <w:b/>
          <w:sz w:val="22"/>
          <w:szCs w:val="22"/>
        </w:rPr>
        <w:t xml:space="preserve"> </w:t>
      </w:r>
      <w:r w:rsidR="000A5CB3" w:rsidRPr="003C1902">
        <w:rPr>
          <w:rFonts w:ascii="Times New Roman" w:hAnsi="Times New Roman"/>
          <w:sz w:val="22"/>
          <w:szCs w:val="22"/>
        </w:rPr>
        <w:t xml:space="preserve">Valorizzazione Patrimonio e Demanio Marittimo e della Direzione Politiche Sociali, </w:t>
      </w:r>
      <w:r w:rsidRPr="003C1902">
        <w:rPr>
          <w:rFonts w:ascii="Times New Roman" w:hAnsi="Times New Roman"/>
          <w:sz w:val="22"/>
          <w:szCs w:val="22"/>
        </w:rPr>
        <w:t>ha</w:t>
      </w:r>
      <w:r w:rsidR="000A5CB3" w:rsidRPr="003C1902">
        <w:rPr>
          <w:rFonts w:ascii="Times New Roman" w:hAnsi="Times New Roman"/>
          <w:sz w:val="22"/>
          <w:szCs w:val="22"/>
        </w:rPr>
        <w:t>nno</w:t>
      </w:r>
      <w:r w:rsidRPr="003C1902">
        <w:rPr>
          <w:rFonts w:ascii="Times New Roman" w:hAnsi="Times New Roman"/>
          <w:sz w:val="22"/>
          <w:szCs w:val="22"/>
        </w:rPr>
        <w:t xml:space="preserve"> adottato la Determinazione Dirigenziale di seguito riportata:</w:t>
      </w:r>
    </w:p>
    <w:p w:rsidR="006B6502" w:rsidRPr="003C1902" w:rsidRDefault="006B6502">
      <w:pPr>
        <w:jc w:val="both"/>
        <w:rPr>
          <w:caps/>
          <w:sz w:val="22"/>
          <w:szCs w:val="22"/>
        </w:rPr>
      </w:pPr>
    </w:p>
    <w:p w:rsidR="00BD4DB4" w:rsidRDefault="000A5CB3" w:rsidP="00B14C1F">
      <w:pPr>
        <w:jc w:val="both"/>
        <w:rPr>
          <w:b/>
          <w:sz w:val="22"/>
          <w:szCs w:val="22"/>
        </w:rPr>
      </w:pPr>
      <w:r w:rsidRPr="003C1902">
        <w:rPr>
          <w:b/>
          <w:sz w:val="22"/>
          <w:szCs w:val="22"/>
        </w:rPr>
        <w:t>INDIZIONE DELLA SELEZIONE</w:t>
      </w:r>
      <w:r w:rsidRPr="003C1902">
        <w:rPr>
          <w:rFonts w:ascii="Calibri" w:eastAsia="Calibri" w:hAnsi="Calibri"/>
          <w:sz w:val="22"/>
          <w:szCs w:val="22"/>
          <w:lang w:eastAsia="en-US"/>
        </w:rPr>
        <w:t xml:space="preserve"> </w:t>
      </w:r>
      <w:r w:rsidRPr="003C1902">
        <w:rPr>
          <w:b/>
          <w:sz w:val="22"/>
          <w:szCs w:val="22"/>
        </w:rPr>
        <w:t>PUBBLICA PER L’ASSEGNAZIONE IN CONCESSIONE D’USO A TITOLO GRATUITO DI DUE IMMOBILI CONFISCATI ALLA CRIMINALITÀ ORGANIZZATA E TRASFERITI AL PATRIMONIO INDISPONIBILE DEL COMUNE DI GENOVA AI SENSI DELL’ART. 48 DEL DECRETO LEGISLATIVO 6 SETTEMBRE 2011 N. 159 PER FINALITÀ SOCIALI.</w:t>
      </w:r>
    </w:p>
    <w:p w:rsidR="00697184" w:rsidRPr="003C1902" w:rsidRDefault="00697184" w:rsidP="00B14C1F">
      <w:pPr>
        <w:jc w:val="both"/>
        <w:rPr>
          <w:b/>
          <w:sz w:val="22"/>
          <w:szCs w:val="22"/>
        </w:rPr>
      </w:pPr>
    </w:p>
    <w:p w:rsidR="00697184" w:rsidRPr="00697184" w:rsidRDefault="00697184" w:rsidP="00697184">
      <w:pPr>
        <w:jc w:val="both"/>
        <w:rPr>
          <w:sz w:val="22"/>
          <w:szCs w:val="22"/>
        </w:rPr>
      </w:pPr>
      <w:r w:rsidRPr="00697184">
        <w:rPr>
          <w:sz w:val="22"/>
          <w:szCs w:val="22"/>
        </w:rPr>
        <w:t>Visti:</w:t>
      </w:r>
    </w:p>
    <w:p w:rsidR="00697184" w:rsidRPr="00697184" w:rsidRDefault="00697184" w:rsidP="00697184">
      <w:pPr>
        <w:jc w:val="both"/>
        <w:rPr>
          <w:sz w:val="22"/>
          <w:szCs w:val="22"/>
        </w:rPr>
      </w:pPr>
    </w:p>
    <w:p w:rsidR="00697184" w:rsidRPr="00697184" w:rsidRDefault="00697184" w:rsidP="00697184">
      <w:pPr>
        <w:jc w:val="both"/>
        <w:rPr>
          <w:sz w:val="22"/>
          <w:szCs w:val="22"/>
        </w:rPr>
      </w:pPr>
      <w:r w:rsidRPr="00697184">
        <w:rPr>
          <w:sz w:val="22"/>
          <w:szCs w:val="22"/>
        </w:rPr>
        <w:t>- la DGC - 2017- 38 del 9.03.17;</w:t>
      </w:r>
    </w:p>
    <w:p w:rsidR="00697184" w:rsidRPr="00697184" w:rsidRDefault="00697184" w:rsidP="00697184">
      <w:pPr>
        <w:jc w:val="both"/>
        <w:rPr>
          <w:sz w:val="22"/>
          <w:szCs w:val="22"/>
        </w:rPr>
      </w:pPr>
      <w:r w:rsidRPr="00697184">
        <w:rPr>
          <w:sz w:val="22"/>
          <w:szCs w:val="22"/>
        </w:rPr>
        <w:t>- la D.D. n. 2017-100.0.0.-12 del 14 giugno 2017;</w:t>
      </w:r>
    </w:p>
    <w:p w:rsidR="00697184" w:rsidRPr="00697184" w:rsidRDefault="00697184" w:rsidP="00697184">
      <w:pPr>
        <w:jc w:val="both"/>
        <w:rPr>
          <w:sz w:val="22"/>
          <w:szCs w:val="22"/>
        </w:rPr>
      </w:pPr>
      <w:r w:rsidRPr="00697184">
        <w:rPr>
          <w:sz w:val="22"/>
          <w:szCs w:val="22"/>
        </w:rPr>
        <w:t>- la D.D. n. 2018-100.0.0.-17 del 6 aprile 2018;</w:t>
      </w:r>
    </w:p>
    <w:p w:rsidR="00697184" w:rsidRPr="00697184" w:rsidRDefault="00697184" w:rsidP="00697184">
      <w:pPr>
        <w:jc w:val="both"/>
        <w:rPr>
          <w:sz w:val="22"/>
          <w:szCs w:val="22"/>
        </w:rPr>
      </w:pPr>
      <w:r w:rsidRPr="00697184">
        <w:rPr>
          <w:sz w:val="22"/>
          <w:szCs w:val="22"/>
        </w:rPr>
        <w:t xml:space="preserve">- l’art. 48 comma 3 del </w:t>
      </w:r>
      <w:proofErr w:type="spellStart"/>
      <w:r w:rsidRPr="00697184">
        <w:rPr>
          <w:sz w:val="22"/>
          <w:szCs w:val="22"/>
        </w:rPr>
        <w:t>D.lgs</w:t>
      </w:r>
      <w:proofErr w:type="spellEnd"/>
      <w:r w:rsidRPr="00697184">
        <w:rPr>
          <w:sz w:val="22"/>
          <w:szCs w:val="22"/>
        </w:rPr>
        <w:t xml:space="preserve"> n. 159/2011</w:t>
      </w:r>
      <w:r w:rsidR="007C0C4A">
        <w:rPr>
          <w:sz w:val="22"/>
          <w:szCs w:val="22"/>
        </w:rPr>
        <w:t>;</w:t>
      </w:r>
    </w:p>
    <w:p w:rsidR="00697184" w:rsidRPr="00697184" w:rsidRDefault="00697184" w:rsidP="00697184">
      <w:pPr>
        <w:jc w:val="both"/>
        <w:rPr>
          <w:sz w:val="22"/>
          <w:szCs w:val="22"/>
        </w:rPr>
      </w:pPr>
      <w:r w:rsidRPr="00697184">
        <w:rPr>
          <w:sz w:val="22"/>
          <w:szCs w:val="22"/>
        </w:rPr>
        <w:t xml:space="preserve">- l’art.107 del </w:t>
      </w:r>
      <w:proofErr w:type="spellStart"/>
      <w:r w:rsidRPr="00697184">
        <w:rPr>
          <w:sz w:val="22"/>
          <w:szCs w:val="22"/>
        </w:rPr>
        <w:t>D.Lgs.</w:t>
      </w:r>
      <w:proofErr w:type="spellEnd"/>
      <w:r w:rsidRPr="00697184">
        <w:rPr>
          <w:sz w:val="22"/>
          <w:szCs w:val="22"/>
        </w:rPr>
        <w:t xml:space="preserve"> n. 18/08/2000 n. 267;</w:t>
      </w:r>
    </w:p>
    <w:p w:rsidR="00697184" w:rsidRPr="00697184" w:rsidRDefault="00697184" w:rsidP="00697184">
      <w:pPr>
        <w:jc w:val="both"/>
        <w:rPr>
          <w:sz w:val="22"/>
          <w:szCs w:val="22"/>
        </w:rPr>
      </w:pPr>
      <w:r w:rsidRPr="00697184">
        <w:rPr>
          <w:sz w:val="22"/>
          <w:szCs w:val="22"/>
        </w:rPr>
        <w:t>- gli artt. 77 e 80 dello Statuto del Comune di Genova;</w:t>
      </w:r>
    </w:p>
    <w:p w:rsidR="00697184" w:rsidRPr="00697184" w:rsidRDefault="00697184" w:rsidP="00697184">
      <w:pPr>
        <w:jc w:val="both"/>
        <w:rPr>
          <w:sz w:val="22"/>
          <w:szCs w:val="22"/>
        </w:rPr>
      </w:pPr>
      <w:r w:rsidRPr="00697184">
        <w:rPr>
          <w:sz w:val="22"/>
          <w:szCs w:val="22"/>
        </w:rPr>
        <w:t xml:space="preserve">- l’art. 4, comma 2 del </w:t>
      </w:r>
      <w:proofErr w:type="spellStart"/>
      <w:r w:rsidRPr="00697184">
        <w:rPr>
          <w:sz w:val="22"/>
          <w:szCs w:val="22"/>
        </w:rPr>
        <w:t>D.Lgs.</w:t>
      </w:r>
      <w:proofErr w:type="spellEnd"/>
      <w:r w:rsidRPr="00697184">
        <w:rPr>
          <w:sz w:val="22"/>
          <w:szCs w:val="22"/>
        </w:rPr>
        <w:t xml:space="preserve"> n. 165/2001 e </w:t>
      </w:r>
      <w:proofErr w:type="spellStart"/>
      <w:r w:rsidRPr="00697184">
        <w:rPr>
          <w:sz w:val="22"/>
          <w:szCs w:val="22"/>
        </w:rPr>
        <w:t>s.m.i.</w:t>
      </w:r>
      <w:proofErr w:type="spellEnd"/>
      <w:r w:rsidRPr="00697184">
        <w:rPr>
          <w:sz w:val="22"/>
          <w:szCs w:val="22"/>
        </w:rPr>
        <w:t>;</w:t>
      </w:r>
    </w:p>
    <w:p w:rsidR="00BD4DB4" w:rsidRPr="003C1902" w:rsidRDefault="00BD4DB4" w:rsidP="00B14C1F">
      <w:pPr>
        <w:jc w:val="both"/>
        <w:rPr>
          <w:b/>
          <w:sz w:val="22"/>
          <w:szCs w:val="22"/>
        </w:rPr>
      </w:pPr>
    </w:p>
    <w:p w:rsidR="008B4B59" w:rsidRDefault="00282D98" w:rsidP="003B0B42">
      <w:pPr>
        <w:tabs>
          <w:tab w:val="center" w:pos="4404"/>
        </w:tabs>
        <w:ind w:firstLine="426"/>
        <w:jc w:val="both"/>
        <w:rPr>
          <w:sz w:val="22"/>
          <w:szCs w:val="22"/>
        </w:rPr>
      </w:pPr>
      <w:r w:rsidRPr="003C1902">
        <w:rPr>
          <w:sz w:val="22"/>
          <w:szCs w:val="22"/>
        </w:rPr>
        <w:t>Premesso che</w:t>
      </w:r>
      <w:r w:rsidR="008B4B59" w:rsidRPr="003C1902">
        <w:rPr>
          <w:sz w:val="22"/>
          <w:szCs w:val="22"/>
        </w:rPr>
        <w:t>:</w:t>
      </w:r>
    </w:p>
    <w:p w:rsidR="007C0C4A" w:rsidRPr="003C1902" w:rsidRDefault="007C0C4A" w:rsidP="003B0B42">
      <w:pPr>
        <w:tabs>
          <w:tab w:val="center" w:pos="4404"/>
        </w:tabs>
        <w:ind w:firstLine="426"/>
        <w:jc w:val="both"/>
        <w:rPr>
          <w:sz w:val="22"/>
          <w:szCs w:val="22"/>
        </w:rPr>
      </w:pPr>
    </w:p>
    <w:p w:rsidR="00931DD9" w:rsidRPr="003C1902" w:rsidRDefault="008B4B59" w:rsidP="000A5CB3">
      <w:pPr>
        <w:pStyle w:val="Corpotesto"/>
        <w:numPr>
          <w:ilvl w:val="0"/>
          <w:numId w:val="37"/>
        </w:numPr>
        <w:tabs>
          <w:tab w:val="left" w:pos="567"/>
        </w:tabs>
        <w:spacing w:after="120"/>
        <w:ind w:left="0" w:firstLine="0"/>
        <w:rPr>
          <w:b w:val="0"/>
          <w:sz w:val="22"/>
          <w:szCs w:val="22"/>
        </w:rPr>
      </w:pPr>
      <w:r w:rsidRPr="003C1902">
        <w:rPr>
          <w:b w:val="0"/>
          <w:sz w:val="22"/>
          <w:szCs w:val="22"/>
        </w:rPr>
        <w:t>con deliberazi</w:t>
      </w:r>
      <w:r w:rsidR="00931DD9" w:rsidRPr="003C1902">
        <w:rPr>
          <w:b w:val="0"/>
          <w:sz w:val="22"/>
          <w:szCs w:val="22"/>
        </w:rPr>
        <w:t>one del Consiglio Comunale n. 10 del 14</w:t>
      </w:r>
      <w:r w:rsidRPr="003C1902">
        <w:rPr>
          <w:b w:val="0"/>
          <w:sz w:val="22"/>
          <w:szCs w:val="22"/>
        </w:rPr>
        <w:t>/</w:t>
      </w:r>
      <w:r w:rsidR="00931DD9" w:rsidRPr="003C1902">
        <w:rPr>
          <w:b w:val="0"/>
          <w:sz w:val="22"/>
          <w:szCs w:val="22"/>
        </w:rPr>
        <w:t>02</w:t>
      </w:r>
      <w:r w:rsidRPr="003C1902">
        <w:rPr>
          <w:b w:val="0"/>
          <w:sz w:val="22"/>
          <w:szCs w:val="22"/>
        </w:rPr>
        <w:t>/201</w:t>
      </w:r>
      <w:r w:rsidR="00931DD9" w:rsidRPr="003C1902">
        <w:rPr>
          <w:b w:val="0"/>
          <w:sz w:val="22"/>
          <w:szCs w:val="22"/>
        </w:rPr>
        <w:t>7</w:t>
      </w:r>
      <w:r w:rsidRPr="003C1902">
        <w:rPr>
          <w:b w:val="0"/>
          <w:sz w:val="22"/>
          <w:szCs w:val="22"/>
        </w:rPr>
        <w:t xml:space="preserve"> </w:t>
      </w:r>
      <w:r w:rsidR="000E69E0" w:rsidRPr="003C1902">
        <w:rPr>
          <w:b w:val="0"/>
          <w:sz w:val="22"/>
          <w:szCs w:val="22"/>
        </w:rPr>
        <w:t>è stata approvata l</w:t>
      </w:r>
      <w:r w:rsidR="006D0D84" w:rsidRPr="003C1902">
        <w:rPr>
          <w:b w:val="0"/>
          <w:sz w:val="22"/>
          <w:szCs w:val="22"/>
        </w:rPr>
        <w:t>’</w:t>
      </w:r>
      <w:r w:rsidR="000E69E0" w:rsidRPr="003C1902">
        <w:rPr>
          <w:b w:val="0"/>
          <w:sz w:val="22"/>
          <w:szCs w:val="22"/>
        </w:rPr>
        <w:t>a</w:t>
      </w:r>
      <w:r w:rsidR="006D0D84" w:rsidRPr="003C1902">
        <w:rPr>
          <w:b w:val="0"/>
          <w:sz w:val="22"/>
          <w:szCs w:val="22"/>
        </w:rPr>
        <w:t>cquisizione</w:t>
      </w:r>
      <w:r w:rsidR="0099438B" w:rsidRPr="003C1902">
        <w:rPr>
          <w:b w:val="0"/>
          <w:sz w:val="22"/>
          <w:szCs w:val="22"/>
        </w:rPr>
        <w:t xml:space="preserve">, a titolo gratuito, </w:t>
      </w:r>
      <w:r w:rsidR="000A5CB3" w:rsidRPr="003C1902">
        <w:rPr>
          <w:b w:val="0"/>
          <w:sz w:val="22"/>
          <w:szCs w:val="22"/>
        </w:rPr>
        <w:t xml:space="preserve">di n. 11 </w:t>
      </w:r>
      <w:r w:rsidR="00931DD9" w:rsidRPr="003C1902">
        <w:rPr>
          <w:b w:val="0"/>
          <w:sz w:val="22"/>
          <w:szCs w:val="22"/>
        </w:rPr>
        <w:t xml:space="preserve">immobili </w:t>
      </w:r>
      <w:r w:rsidR="000A5CB3" w:rsidRPr="003C1902">
        <w:rPr>
          <w:b w:val="0"/>
          <w:sz w:val="22"/>
          <w:szCs w:val="22"/>
        </w:rPr>
        <w:t xml:space="preserve">confiscati alla criminalità organizzata </w:t>
      </w:r>
      <w:r w:rsidR="00931DD9" w:rsidRPr="003C1902">
        <w:rPr>
          <w:b w:val="0"/>
          <w:sz w:val="22"/>
          <w:szCs w:val="22"/>
        </w:rPr>
        <w:t>allo scopo di utilizzarli per finalità sociali e di rigenerazione urbana;</w:t>
      </w:r>
    </w:p>
    <w:p w:rsidR="009B7FC8" w:rsidRPr="003C1902" w:rsidRDefault="00A97A5F" w:rsidP="009B7FC8">
      <w:pPr>
        <w:pStyle w:val="Corpotesto"/>
        <w:numPr>
          <w:ilvl w:val="0"/>
          <w:numId w:val="40"/>
        </w:numPr>
        <w:tabs>
          <w:tab w:val="left" w:pos="567"/>
        </w:tabs>
        <w:spacing w:after="120"/>
        <w:ind w:left="0" w:firstLine="0"/>
        <w:rPr>
          <w:sz w:val="22"/>
          <w:szCs w:val="22"/>
        </w:rPr>
      </w:pPr>
      <w:r w:rsidRPr="003C1902">
        <w:rPr>
          <w:b w:val="0"/>
          <w:sz w:val="22"/>
          <w:szCs w:val="22"/>
        </w:rPr>
        <w:t>l’</w:t>
      </w:r>
      <w:r w:rsidR="00A130EB" w:rsidRPr="003C1902">
        <w:rPr>
          <w:b w:val="0"/>
          <w:sz w:val="22"/>
          <w:szCs w:val="22"/>
        </w:rPr>
        <w:t>ANBSC</w:t>
      </w:r>
      <w:r w:rsidR="009B7FC8" w:rsidRPr="003C1902">
        <w:rPr>
          <w:b w:val="0"/>
          <w:sz w:val="22"/>
          <w:szCs w:val="22"/>
        </w:rPr>
        <w:t xml:space="preserve"> </w:t>
      </w:r>
      <w:r w:rsidRPr="003C1902">
        <w:rPr>
          <w:b w:val="0"/>
          <w:sz w:val="22"/>
          <w:szCs w:val="22"/>
        </w:rPr>
        <w:t>ha</w:t>
      </w:r>
      <w:r w:rsidR="009B7FC8" w:rsidRPr="003C1902">
        <w:rPr>
          <w:b w:val="0"/>
          <w:sz w:val="22"/>
          <w:szCs w:val="22"/>
        </w:rPr>
        <w:t xml:space="preserve"> pertanto disposto, con proprio decreto n. </w:t>
      </w:r>
      <w:proofErr w:type="spellStart"/>
      <w:r w:rsidR="009B7FC8" w:rsidRPr="003C1902">
        <w:rPr>
          <w:b w:val="0"/>
          <w:sz w:val="22"/>
          <w:szCs w:val="22"/>
        </w:rPr>
        <w:t>prot</w:t>
      </w:r>
      <w:proofErr w:type="spellEnd"/>
      <w:r w:rsidR="009B7FC8" w:rsidRPr="003C1902">
        <w:rPr>
          <w:b w:val="0"/>
          <w:sz w:val="22"/>
          <w:szCs w:val="22"/>
        </w:rPr>
        <w:t xml:space="preserve">. 20245 del 20 aprile 2017, il  trasferimento a titolo gratuito </w:t>
      </w:r>
      <w:r w:rsidRPr="003C1902">
        <w:rPr>
          <w:b w:val="0"/>
          <w:sz w:val="22"/>
          <w:szCs w:val="22"/>
        </w:rPr>
        <w:t>de</w:t>
      </w:r>
      <w:r w:rsidR="005961D3" w:rsidRPr="003C1902">
        <w:rPr>
          <w:b w:val="0"/>
          <w:sz w:val="22"/>
          <w:szCs w:val="22"/>
        </w:rPr>
        <w:t>i sud</w:t>
      </w:r>
      <w:r w:rsidR="009B7FC8" w:rsidRPr="003C1902">
        <w:rPr>
          <w:b w:val="0"/>
          <w:sz w:val="22"/>
          <w:szCs w:val="22"/>
        </w:rPr>
        <w:t>detti</w:t>
      </w:r>
      <w:r w:rsidRPr="003C1902">
        <w:rPr>
          <w:b w:val="0"/>
          <w:sz w:val="22"/>
          <w:szCs w:val="22"/>
        </w:rPr>
        <w:t xml:space="preserve"> immobili</w:t>
      </w:r>
      <w:r w:rsidR="009B7FC8" w:rsidRPr="003C1902">
        <w:rPr>
          <w:b w:val="0"/>
          <w:sz w:val="22"/>
          <w:szCs w:val="22"/>
        </w:rPr>
        <w:t xml:space="preserve"> al Comune di Genova ed ha successivamente provveduto alla formale consegna di tale cespiti all’Ente in data 5 ottobre 2017;</w:t>
      </w:r>
    </w:p>
    <w:p w:rsidR="008E6C09" w:rsidRPr="003C1902" w:rsidRDefault="007C0C4A" w:rsidP="008E6C09">
      <w:pPr>
        <w:pStyle w:val="Corpotesto"/>
        <w:numPr>
          <w:ilvl w:val="0"/>
          <w:numId w:val="40"/>
        </w:numPr>
        <w:tabs>
          <w:tab w:val="left" w:pos="567"/>
        </w:tabs>
        <w:spacing w:after="120"/>
        <w:ind w:left="0" w:firstLine="0"/>
        <w:rPr>
          <w:b w:val="0"/>
          <w:sz w:val="22"/>
          <w:szCs w:val="22"/>
        </w:rPr>
      </w:pPr>
      <w:r>
        <w:rPr>
          <w:b w:val="0"/>
          <w:sz w:val="22"/>
          <w:szCs w:val="22"/>
        </w:rPr>
        <w:t>T</w:t>
      </w:r>
      <w:r w:rsidR="009B7FC8" w:rsidRPr="003C1902">
        <w:rPr>
          <w:b w:val="0"/>
          <w:sz w:val="22"/>
          <w:szCs w:val="22"/>
        </w:rPr>
        <w:t>ali immobili sono stati consegnati ingombri di beni mobili (per lo più materiali edilizi) appartenenti ai precedenti proprietari destinatari del provvedimento di confisca da parte del Tribunale</w:t>
      </w:r>
      <w:r w:rsidR="00C3535E">
        <w:rPr>
          <w:b w:val="0"/>
          <w:sz w:val="22"/>
          <w:szCs w:val="22"/>
        </w:rPr>
        <w:t>;</w:t>
      </w:r>
    </w:p>
    <w:p w:rsidR="003C1902" w:rsidRPr="00697184" w:rsidRDefault="009B7FC8" w:rsidP="00B56D10">
      <w:pPr>
        <w:pStyle w:val="Corpotesto"/>
        <w:numPr>
          <w:ilvl w:val="0"/>
          <w:numId w:val="40"/>
        </w:numPr>
        <w:tabs>
          <w:tab w:val="left" w:pos="567"/>
        </w:tabs>
        <w:spacing w:after="120"/>
        <w:ind w:left="0" w:firstLine="0"/>
        <w:rPr>
          <w:sz w:val="22"/>
          <w:szCs w:val="22"/>
        </w:rPr>
      </w:pPr>
      <w:r w:rsidRPr="003C1902">
        <w:rPr>
          <w:b w:val="0"/>
          <w:sz w:val="22"/>
          <w:szCs w:val="22"/>
        </w:rPr>
        <w:t xml:space="preserve">Che ad oggi </w:t>
      </w:r>
      <w:r w:rsidRPr="003C1902">
        <w:rPr>
          <w:b w:val="0"/>
          <w:iCs/>
          <w:sz w:val="22"/>
          <w:szCs w:val="22"/>
        </w:rPr>
        <w:t>solo due degli immobili acquisiti sono stati liberati dai materiali rinvenuti al momento della consegna da parte di ANBSC</w:t>
      </w:r>
      <w:r w:rsidR="003C1902">
        <w:rPr>
          <w:b w:val="0"/>
          <w:iCs/>
          <w:sz w:val="22"/>
          <w:szCs w:val="22"/>
        </w:rPr>
        <w:t xml:space="preserve"> (Via Canneto il </w:t>
      </w:r>
      <w:proofErr w:type="spellStart"/>
      <w:r w:rsidR="003C1902">
        <w:rPr>
          <w:b w:val="0"/>
          <w:iCs/>
          <w:sz w:val="22"/>
          <w:szCs w:val="22"/>
        </w:rPr>
        <w:t>Curto</w:t>
      </w:r>
      <w:proofErr w:type="spellEnd"/>
      <w:r w:rsidR="003C1902">
        <w:rPr>
          <w:b w:val="0"/>
          <w:iCs/>
          <w:sz w:val="22"/>
          <w:szCs w:val="22"/>
        </w:rPr>
        <w:t xml:space="preserve"> 25 </w:t>
      </w:r>
      <w:r w:rsidR="007C0C4A">
        <w:rPr>
          <w:b w:val="0"/>
          <w:iCs/>
          <w:sz w:val="22"/>
          <w:szCs w:val="22"/>
        </w:rPr>
        <w:t>R</w:t>
      </w:r>
      <w:r w:rsidR="00C3535E">
        <w:rPr>
          <w:b w:val="0"/>
          <w:iCs/>
          <w:sz w:val="22"/>
          <w:szCs w:val="22"/>
        </w:rPr>
        <w:t xml:space="preserve"> </w:t>
      </w:r>
      <w:r w:rsidR="003C1902">
        <w:rPr>
          <w:b w:val="0"/>
          <w:iCs/>
          <w:sz w:val="22"/>
          <w:szCs w:val="22"/>
        </w:rPr>
        <w:t xml:space="preserve">e </w:t>
      </w:r>
      <w:r w:rsidR="003C1902">
        <w:rPr>
          <w:b w:val="0"/>
          <w:iCs/>
          <w:sz w:val="22"/>
          <w:szCs w:val="22"/>
        </w:rPr>
        <w:lastRenderedPageBreak/>
        <w:t>Vico delle Vigne 10R)</w:t>
      </w:r>
      <w:r w:rsidRPr="003C1902">
        <w:rPr>
          <w:b w:val="0"/>
          <w:iCs/>
          <w:sz w:val="22"/>
          <w:szCs w:val="22"/>
        </w:rPr>
        <w:t xml:space="preserve"> e pertan</w:t>
      </w:r>
      <w:r w:rsidR="003C1902">
        <w:rPr>
          <w:b w:val="0"/>
          <w:iCs/>
          <w:sz w:val="22"/>
          <w:szCs w:val="22"/>
        </w:rPr>
        <w:t xml:space="preserve">to </w:t>
      </w:r>
      <w:r w:rsidRPr="003C1902">
        <w:rPr>
          <w:b w:val="0"/>
          <w:iCs/>
          <w:sz w:val="22"/>
          <w:szCs w:val="22"/>
        </w:rPr>
        <w:t>solo per questi è possibili procedere a</w:t>
      </w:r>
      <w:r w:rsidR="003C1902" w:rsidRPr="003C1902">
        <w:rPr>
          <w:b w:val="0"/>
          <w:iCs/>
          <w:sz w:val="22"/>
          <w:szCs w:val="22"/>
        </w:rPr>
        <w:t>lla destinazione per finalità sociali;</w:t>
      </w:r>
    </w:p>
    <w:p w:rsidR="00697184" w:rsidRDefault="00697184" w:rsidP="00697184">
      <w:pPr>
        <w:pStyle w:val="Corpotesto"/>
        <w:tabs>
          <w:tab w:val="left" w:pos="567"/>
        </w:tabs>
        <w:spacing w:after="120"/>
        <w:rPr>
          <w:b w:val="0"/>
          <w:iCs/>
          <w:sz w:val="22"/>
          <w:szCs w:val="22"/>
        </w:rPr>
      </w:pPr>
    </w:p>
    <w:p w:rsidR="00697184" w:rsidRDefault="00697184" w:rsidP="00697184">
      <w:pPr>
        <w:pStyle w:val="Corpotesto"/>
        <w:tabs>
          <w:tab w:val="left" w:pos="567"/>
        </w:tabs>
        <w:spacing w:after="120"/>
        <w:rPr>
          <w:b w:val="0"/>
          <w:iCs/>
          <w:sz w:val="22"/>
          <w:szCs w:val="22"/>
        </w:rPr>
      </w:pPr>
      <w:r>
        <w:rPr>
          <w:b w:val="0"/>
          <w:iCs/>
          <w:sz w:val="22"/>
          <w:szCs w:val="22"/>
        </w:rPr>
        <w:tab/>
        <w:t>Considerato che:</w:t>
      </w:r>
    </w:p>
    <w:p w:rsidR="007C0C4A" w:rsidRPr="003B0B42" w:rsidRDefault="007C0C4A" w:rsidP="00697184">
      <w:pPr>
        <w:pStyle w:val="Corpotesto"/>
        <w:tabs>
          <w:tab w:val="left" w:pos="567"/>
        </w:tabs>
        <w:spacing w:after="120"/>
        <w:rPr>
          <w:b w:val="0"/>
          <w:iCs/>
          <w:sz w:val="22"/>
          <w:szCs w:val="22"/>
        </w:rPr>
      </w:pPr>
    </w:p>
    <w:p w:rsidR="003C1902" w:rsidRPr="003C1902" w:rsidRDefault="003C1902" w:rsidP="00B56D10">
      <w:pPr>
        <w:pStyle w:val="Corpotesto"/>
        <w:numPr>
          <w:ilvl w:val="0"/>
          <w:numId w:val="40"/>
        </w:numPr>
        <w:tabs>
          <w:tab w:val="left" w:pos="567"/>
        </w:tabs>
        <w:spacing w:after="120"/>
        <w:ind w:left="0" w:firstLine="0"/>
        <w:rPr>
          <w:sz w:val="22"/>
          <w:szCs w:val="22"/>
        </w:rPr>
      </w:pPr>
      <w:r w:rsidRPr="003C1902">
        <w:rPr>
          <w:b w:val="0"/>
          <w:iCs/>
          <w:sz w:val="22"/>
          <w:szCs w:val="22"/>
        </w:rPr>
        <w:t xml:space="preserve">l’art. 48 comma 3 </w:t>
      </w:r>
      <w:proofErr w:type="spellStart"/>
      <w:r w:rsidRPr="003C1902">
        <w:rPr>
          <w:b w:val="0"/>
          <w:iCs/>
          <w:sz w:val="22"/>
          <w:szCs w:val="22"/>
        </w:rPr>
        <w:t>lett</w:t>
      </w:r>
      <w:proofErr w:type="spellEnd"/>
      <w:r w:rsidRPr="003C1902">
        <w:rPr>
          <w:b w:val="0"/>
          <w:iCs/>
          <w:sz w:val="22"/>
          <w:szCs w:val="22"/>
        </w:rPr>
        <w:t>. c)</w:t>
      </w:r>
      <w:r w:rsidR="007C0C4A" w:rsidRPr="007C0C4A">
        <w:rPr>
          <w:b w:val="0"/>
          <w:bCs w:val="0"/>
          <w:sz w:val="22"/>
          <w:szCs w:val="22"/>
        </w:rPr>
        <w:t xml:space="preserve"> </w:t>
      </w:r>
      <w:r w:rsidR="007C0C4A" w:rsidRPr="007C0C4A">
        <w:rPr>
          <w:b w:val="0"/>
          <w:iCs/>
          <w:sz w:val="22"/>
          <w:szCs w:val="22"/>
        </w:rPr>
        <w:t xml:space="preserve">del </w:t>
      </w:r>
      <w:proofErr w:type="spellStart"/>
      <w:r w:rsidR="007C0C4A" w:rsidRPr="007C0C4A">
        <w:rPr>
          <w:b w:val="0"/>
          <w:iCs/>
          <w:sz w:val="22"/>
          <w:szCs w:val="22"/>
        </w:rPr>
        <w:t>D.lgs</w:t>
      </w:r>
      <w:proofErr w:type="spellEnd"/>
      <w:r w:rsidR="007C0C4A" w:rsidRPr="007C0C4A">
        <w:rPr>
          <w:b w:val="0"/>
          <w:iCs/>
          <w:sz w:val="22"/>
          <w:szCs w:val="22"/>
        </w:rPr>
        <w:t xml:space="preserve"> n. 159/2011</w:t>
      </w:r>
      <w:r w:rsidRPr="003C1902">
        <w:rPr>
          <w:b w:val="0"/>
          <w:iCs/>
          <w:sz w:val="22"/>
          <w:szCs w:val="22"/>
        </w:rPr>
        <w:t xml:space="preserve"> prevede che gli enti territoriali destinatari del trasferimento a titolo gratuito di immobili confiscati alla criminalità organizzata:  </w:t>
      </w:r>
      <w:r w:rsidRPr="003C1902">
        <w:rPr>
          <w:b w:val="0"/>
          <w:i/>
          <w:iCs/>
          <w:sz w:val="22"/>
          <w:szCs w:val="22"/>
        </w:rPr>
        <w:t>“possono amministrare direttamente il bene o, sulla base di apposita convenzione, assegnarlo in concessione, a titolo gratuito e nel rispetto dei principi di trasparenza, adeguata pubblicità e parità di trattamento, a comunità, anche giovanili, ad enti, ad associazioni maggiormente rappresentative degli enti locali, ad organizzazioni di volontariato di cui alla </w:t>
      </w:r>
      <w:hyperlink r:id="rId10" w:history="1">
        <w:r w:rsidRPr="003C1902">
          <w:rPr>
            <w:rStyle w:val="Collegamentoipertestuale"/>
            <w:b w:val="0"/>
            <w:i/>
            <w:iCs/>
            <w:color w:val="auto"/>
            <w:sz w:val="22"/>
            <w:szCs w:val="22"/>
            <w:u w:val="none"/>
          </w:rPr>
          <w:t>legge 11 agosto 1991, n. 266</w:t>
        </w:r>
      </w:hyperlink>
      <w:r w:rsidRPr="003C1902">
        <w:rPr>
          <w:b w:val="0"/>
          <w:i/>
          <w:iCs/>
          <w:sz w:val="22"/>
          <w:szCs w:val="22"/>
        </w:rPr>
        <w:t>, a cooperative sociali di cui alla </w:t>
      </w:r>
      <w:hyperlink r:id="rId11" w:history="1">
        <w:r w:rsidRPr="003C1902">
          <w:rPr>
            <w:rStyle w:val="Collegamentoipertestuale"/>
            <w:b w:val="0"/>
            <w:i/>
            <w:iCs/>
            <w:color w:val="auto"/>
            <w:sz w:val="22"/>
            <w:szCs w:val="22"/>
            <w:u w:val="none"/>
          </w:rPr>
          <w:t>legge 8 novembre 1991, n. 381</w:t>
        </w:r>
      </w:hyperlink>
      <w:r w:rsidRPr="003C1902">
        <w:rPr>
          <w:b w:val="0"/>
          <w:i/>
          <w:iCs/>
          <w:sz w:val="22"/>
          <w:szCs w:val="22"/>
        </w:rPr>
        <w:t>, o a comunità terapeutiche e centri di recupero e cura di tossicodipendenti di cui al testo unico delle leggi in materia di disciplina degli stupefacenti e sostanze psicotrope, prevenzione, cura e riabilitazione dei relativi stati di tossicodipendenza, di cui al </w:t>
      </w:r>
      <w:hyperlink r:id="rId12" w:history="1">
        <w:r w:rsidRPr="003C1902">
          <w:rPr>
            <w:rStyle w:val="Collegamentoipertestuale"/>
            <w:b w:val="0"/>
            <w:i/>
            <w:iCs/>
            <w:color w:val="auto"/>
            <w:sz w:val="22"/>
            <w:szCs w:val="22"/>
            <w:u w:val="none"/>
          </w:rPr>
          <w:t>decreto del Presidente della Repubblica 9 ottobre 1990, n. 309</w:t>
        </w:r>
      </w:hyperlink>
      <w:r w:rsidRPr="003C1902">
        <w:rPr>
          <w:b w:val="0"/>
          <w:i/>
          <w:iCs/>
          <w:sz w:val="22"/>
          <w:szCs w:val="22"/>
        </w:rPr>
        <w:t>, nonché alle associazioni di protezione ambientale riconosciute ai sensi dell'</w:t>
      </w:r>
      <w:hyperlink r:id="rId13" w:history="1">
        <w:r w:rsidRPr="003C1902">
          <w:rPr>
            <w:rStyle w:val="Collegamentoipertestuale"/>
            <w:b w:val="0"/>
            <w:i/>
            <w:iCs/>
            <w:color w:val="auto"/>
            <w:sz w:val="22"/>
            <w:szCs w:val="22"/>
            <w:u w:val="none"/>
          </w:rPr>
          <w:t>articolo 13 della legge 8 luglio 1986, n. 349</w:t>
        </w:r>
      </w:hyperlink>
      <w:r w:rsidRPr="003C1902">
        <w:rPr>
          <w:b w:val="0"/>
          <w:i/>
          <w:iCs/>
          <w:sz w:val="22"/>
          <w:szCs w:val="22"/>
        </w:rPr>
        <w:t>, e successive modificazioni, ad altre tipologie di cooperative purché a mutualità prevalente, fermo restando il requisito della mancanza dello scopo di lucro, e agli operatori dell'agricoltura sociale riconosciuti ai sensi delle disposizioni vigenti nonché agli Enti parco nazionali e regionali</w:t>
      </w:r>
      <w:r w:rsidRPr="003C1902">
        <w:rPr>
          <w:b w:val="0"/>
          <w:iCs/>
          <w:sz w:val="22"/>
          <w:szCs w:val="22"/>
        </w:rPr>
        <w:t>”</w:t>
      </w:r>
    </w:p>
    <w:p w:rsidR="00697184" w:rsidRPr="00697184" w:rsidRDefault="00697184" w:rsidP="00697184">
      <w:pPr>
        <w:pStyle w:val="Corpotesto"/>
        <w:numPr>
          <w:ilvl w:val="0"/>
          <w:numId w:val="40"/>
        </w:numPr>
        <w:tabs>
          <w:tab w:val="left" w:pos="567"/>
        </w:tabs>
        <w:ind w:left="0" w:firstLine="0"/>
        <w:rPr>
          <w:b w:val="0"/>
          <w:sz w:val="22"/>
          <w:szCs w:val="22"/>
        </w:rPr>
      </w:pPr>
      <w:r w:rsidRPr="00697184">
        <w:tab/>
      </w:r>
      <w:r>
        <w:rPr>
          <w:b w:val="0"/>
          <w:sz w:val="22"/>
          <w:szCs w:val="22"/>
        </w:rPr>
        <w:t>c</w:t>
      </w:r>
      <w:r w:rsidRPr="00697184">
        <w:rPr>
          <w:b w:val="0"/>
          <w:sz w:val="22"/>
          <w:szCs w:val="22"/>
        </w:rPr>
        <w:t>on deliberazione n. 38 del 9.03.17 la Giunta Comunale ha approvato le seguenti linee guida per la gestione e la destinazione dei beni confiscati alla criminalità organizzata:</w:t>
      </w:r>
    </w:p>
    <w:p w:rsidR="00697184" w:rsidRPr="00697184" w:rsidRDefault="00697184" w:rsidP="00697184">
      <w:pPr>
        <w:pStyle w:val="Corpotesto"/>
        <w:tabs>
          <w:tab w:val="left" w:pos="567"/>
        </w:tabs>
        <w:rPr>
          <w:b w:val="0"/>
          <w:sz w:val="22"/>
          <w:szCs w:val="22"/>
        </w:rPr>
      </w:pPr>
      <w:r>
        <w:rPr>
          <w:b w:val="0"/>
          <w:sz w:val="22"/>
          <w:szCs w:val="22"/>
        </w:rPr>
        <w:t xml:space="preserve">1) </w:t>
      </w:r>
      <w:r w:rsidRPr="00697184">
        <w:rPr>
          <w:b w:val="0"/>
          <w:sz w:val="22"/>
          <w:szCs w:val="22"/>
        </w:rPr>
        <w:t>promuovere il riutilizzo dei beni confiscati alla criminalità organizzata attraverso l’attività sinergica delle Direzioni interessate;</w:t>
      </w:r>
    </w:p>
    <w:p w:rsidR="00697184" w:rsidRPr="00697184" w:rsidRDefault="00697184" w:rsidP="00697184">
      <w:pPr>
        <w:pStyle w:val="Corpotesto"/>
        <w:tabs>
          <w:tab w:val="left" w:pos="567"/>
        </w:tabs>
        <w:rPr>
          <w:b w:val="0"/>
          <w:sz w:val="22"/>
          <w:szCs w:val="22"/>
        </w:rPr>
      </w:pPr>
      <w:r>
        <w:rPr>
          <w:b w:val="0"/>
          <w:sz w:val="22"/>
          <w:szCs w:val="22"/>
        </w:rPr>
        <w:t xml:space="preserve">2) </w:t>
      </w:r>
      <w:r w:rsidRPr="00697184">
        <w:rPr>
          <w:b w:val="0"/>
          <w:sz w:val="22"/>
          <w:szCs w:val="22"/>
        </w:rPr>
        <w:t>valutare le opportunità di riutilizzo dei beni, in raccordo con le altre istituzioni, nell’ambito di una programmazione concertata, anche attraverso la sottoscrizione di un protocollo e di eventuali convenzioni;</w:t>
      </w:r>
    </w:p>
    <w:p w:rsidR="00697184" w:rsidRPr="00697184" w:rsidRDefault="00697184" w:rsidP="00697184">
      <w:pPr>
        <w:pStyle w:val="Corpotesto"/>
        <w:tabs>
          <w:tab w:val="left" w:pos="567"/>
        </w:tabs>
        <w:rPr>
          <w:b w:val="0"/>
          <w:sz w:val="22"/>
          <w:szCs w:val="22"/>
        </w:rPr>
      </w:pPr>
      <w:r>
        <w:rPr>
          <w:b w:val="0"/>
          <w:sz w:val="22"/>
          <w:szCs w:val="22"/>
        </w:rPr>
        <w:t xml:space="preserve">3) </w:t>
      </w:r>
      <w:r w:rsidRPr="00697184">
        <w:rPr>
          <w:b w:val="0"/>
          <w:sz w:val="22"/>
          <w:szCs w:val="22"/>
        </w:rPr>
        <w:t>coinvolgere le realtà associative territoriali disponibili a collaborare con le istituzioni per la valorizzazione e il riutilizzo sociale dei beni confiscati alla criminalità organizzata;</w:t>
      </w:r>
    </w:p>
    <w:p w:rsidR="00697184" w:rsidRDefault="00697184" w:rsidP="00697184">
      <w:pPr>
        <w:pStyle w:val="Corpotesto"/>
        <w:tabs>
          <w:tab w:val="left" w:pos="567"/>
        </w:tabs>
        <w:rPr>
          <w:b w:val="0"/>
          <w:sz w:val="22"/>
          <w:szCs w:val="22"/>
        </w:rPr>
      </w:pPr>
      <w:r>
        <w:rPr>
          <w:b w:val="0"/>
          <w:sz w:val="22"/>
          <w:szCs w:val="22"/>
        </w:rPr>
        <w:t xml:space="preserve">4) </w:t>
      </w:r>
      <w:r w:rsidRPr="00697184">
        <w:rPr>
          <w:b w:val="0"/>
          <w:sz w:val="22"/>
          <w:szCs w:val="22"/>
        </w:rPr>
        <w:t>procedere alla assegnazione, attraverso procedure ad evidenza pubblica, dei beni che l’Amministrazione avrà ritenuto opportuno acquisire, ad eccezione di quelli da destinare direttamente ai propri fini istituzionali, come previsto dal Codice delle Leggi antimafia.</w:t>
      </w:r>
    </w:p>
    <w:p w:rsidR="00697184" w:rsidRPr="00697184" w:rsidRDefault="00697184" w:rsidP="00697184">
      <w:pPr>
        <w:pStyle w:val="Corpotesto"/>
        <w:tabs>
          <w:tab w:val="left" w:pos="567"/>
        </w:tabs>
        <w:rPr>
          <w:b w:val="0"/>
          <w:sz w:val="22"/>
          <w:szCs w:val="22"/>
        </w:rPr>
      </w:pPr>
    </w:p>
    <w:p w:rsidR="003C1902" w:rsidRDefault="00697184" w:rsidP="00697184">
      <w:pPr>
        <w:pStyle w:val="Corpotesto"/>
        <w:numPr>
          <w:ilvl w:val="0"/>
          <w:numId w:val="40"/>
        </w:numPr>
        <w:tabs>
          <w:tab w:val="left" w:pos="567"/>
        </w:tabs>
        <w:spacing w:after="120"/>
        <w:ind w:left="0" w:firstLine="0"/>
        <w:rPr>
          <w:b w:val="0"/>
          <w:sz w:val="22"/>
          <w:szCs w:val="22"/>
        </w:rPr>
      </w:pPr>
      <w:r>
        <w:rPr>
          <w:b w:val="0"/>
          <w:sz w:val="22"/>
          <w:szCs w:val="22"/>
        </w:rPr>
        <w:t>c</w:t>
      </w:r>
      <w:r w:rsidRPr="00697184">
        <w:rPr>
          <w:b w:val="0"/>
          <w:sz w:val="22"/>
          <w:szCs w:val="22"/>
        </w:rPr>
        <w:t>on la medesima delibera di Giunta</w:t>
      </w:r>
      <w:r>
        <w:rPr>
          <w:b w:val="0"/>
          <w:sz w:val="22"/>
          <w:szCs w:val="22"/>
        </w:rPr>
        <w:t xml:space="preserve"> n. 38</w:t>
      </w:r>
      <w:r w:rsidRPr="00697184">
        <w:rPr>
          <w:sz w:val="22"/>
          <w:szCs w:val="22"/>
        </w:rPr>
        <w:t xml:space="preserve"> </w:t>
      </w:r>
      <w:r w:rsidRPr="00697184">
        <w:rPr>
          <w:b w:val="0"/>
          <w:sz w:val="22"/>
          <w:szCs w:val="22"/>
        </w:rPr>
        <w:t xml:space="preserve">del 9.03.17 </w:t>
      </w:r>
      <w:r>
        <w:rPr>
          <w:b w:val="0"/>
          <w:sz w:val="22"/>
          <w:szCs w:val="22"/>
        </w:rPr>
        <w:t xml:space="preserve"> </w:t>
      </w:r>
      <w:r w:rsidRPr="00697184">
        <w:rPr>
          <w:b w:val="0"/>
          <w:sz w:val="22"/>
          <w:szCs w:val="22"/>
        </w:rPr>
        <w:t xml:space="preserve"> è stata inoltre istituito, al fine di dare attuazione al terzo punto delle linee guida sopra citate, un “Osservatorio di concertazione permanente sull’uso sociale dei beni confiscati alla criminalità organizzata”</w:t>
      </w:r>
    </w:p>
    <w:p w:rsidR="000A6D73" w:rsidRDefault="00697184" w:rsidP="000A6D73">
      <w:pPr>
        <w:pStyle w:val="Corpotesto"/>
        <w:numPr>
          <w:ilvl w:val="0"/>
          <w:numId w:val="40"/>
        </w:numPr>
        <w:tabs>
          <w:tab w:val="left" w:pos="567"/>
        </w:tabs>
        <w:spacing w:after="120"/>
        <w:ind w:left="0" w:firstLine="0"/>
        <w:rPr>
          <w:b w:val="0"/>
          <w:sz w:val="22"/>
          <w:szCs w:val="22"/>
        </w:rPr>
      </w:pPr>
      <w:r>
        <w:rPr>
          <w:b w:val="0"/>
          <w:sz w:val="22"/>
          <w:szCs w:val="22"/>
        </w:rPr>
        <w:t xml:space="preserve">con </w:t>
      </w:r>
      <w:proofErr w:type="spellStart"/>
      <w:r>
        <w:rPr>
          <w:b w:val="0"/>
          <w:sz w:val="22"/>
          <w:szCs w:val="22"/>
        </w:rPr>
        <w:t>d.d</w:t>
      </w:r>
      <w:proofErr w:type="spellEnd"/>
      <w:r w:rsidR="007C0C4A">
        <w:rPr>
          <w:b w:val="0"/>
          <w:sz w:val="22"/>
          <w:szCs w:val="22"/>
        </w:rPr>
        <w:t xml:space="preserve">. n. 2018-187.0.0.-51 </w:t>
      </w:r>
      <w:r>
        <w:rPr>
          <w:b w:val="0"/>
          <w:sz w:val="22"/>
          <w:szCs w:val="22"/>
        </w:rPr>
        <w:t xml:space="preserve">della Direzione Valorizzazione Patrimonio e Demanio Marittimo si è provveduto a </w:t>
      </w:r>
      <w:r w:rsidRPr="00697184">
        <w:rPr>
          <w:b w:val="0"/>
          <w:sz w:val="22"/>
          <w:szCs w:val="22"/>
        </w:rPr>
        <w:t xml:space="preserve"> formalizzare la costituzione dell’Osservatorio di concertazione permanente sull’uso sociale dei beni confiscati alla criminalità organizzata, attraverso la pubblicazione di un avviso per la formazione dell’elenco dei soggetti partecipanti diversi dai rappresentanti del Comune di Genova</w:t>
      </w:r>
      <w:r>
        <w:rPr>
          <w:b w:val="0"/>
          <w:sz w:val="22"/>
          <w:szCs w:val="22"/>
        </w:rPr>
        <w:t>;</w:t>
      </w:r>
    </w:p>
    <w:p w:rsidR="000A6D73" w:rsidRPr="000A6D73" w:rsidRDefault="000A6D73" w:rsidP="000A6D73">
      <w:pPr>
        <w:pStyle w:val="Corpotesto"/>
        <w:tabs>
          <w:tab w:val="left" w:pos="567"/>
        </w:tabs>
        <w:spacing w:after="120"/>
        <w:rPr>
          <w:b w:val="0"/>
          <w:sz w:val="22"/>
          <w:szCs w:val="22"/>
        </w:rPr>
      </w:pPr>
    </w:p>
    <w:p w:rsidR="000A6D73" w:rsidRPr="00697184" w:rsidRDefault="000A6D73" w:rsidP="000A6D73">
      <w:pPr>
        <w:pStyle w:val="Corpotesto"/>
        <w:tabs>
          <w:tab w:val="left" w:pos="567"/>
        </w:tabs>
        <w:spacing w:after="120"/>
        <w:rPr>
          <w:b w:val="0"/>
          <w:sz w:val="22"/>
          <w:szCs w:val="22"/>
        </w:rPr>
      </w:pPr>
      <w:r>
        <w:rPr>
          <w:b w:val="0"/>
          <w:sz w:val="22"/>
          <w:szCs w:val="22"/>
        </w:rPr>
        <w:tab/>
        <w:t>Valutato che :</w:t>
      </w:r>
    </w:p>
    <w:p w:rsidR="000A6D73" w:rsidRDefault="00697184" w:rsidP="007C0C4A">
      <w:pPr>
        <w:pStyle w:val="Corpotesto"/>
        <w:tabs>
          <w:tab w:val="left" w:pos="567"/>
        </w:tabs>
        <w:spacing w:after="120"/>
        <w:rPr>
          <w:b w:val="0"/>
          <w:iCs/>
          <w:sz w:val="22"/>
          <w:szCs w:val="22"/>
        </w:rPr>
      </w:pPr>
      <w:r>
        <w:rPr>
          <w:b w:val="0"/>
          <w:sz w:val="22"/>
          <w:szCs w:val="22"/>
        </w:rPr>
        <w:t xml:space="preserve">-   </w:t>
      </w:r>
      <w:r>
        <w:rPr>
          <w:b w:val="0"/>
          <w:sz w:val="22"/>
          <w:szCs w:val="22"/>
        </w:rPr>
        <w:tab/>
        <w:t xml:space="preserve">nelle more della </w:t>
      </w:r>
      <w:r w:rsidRPr="00697184">
        <w:rPr>
          <w:b w:val="0"/>
          <w:sz w:val="22"/>
          <w:szCs w:val="22"/>
        </w:rPr>
        <w:t>costituzione dell’Osservatorio di concertazione permanente</w:t>
      </w:r>
      <w:r>
        <w:rPr>
          <w:b w:val="0"/>
          <w:sz w:val="22"/>
          <w:szCs w:val="22"/>
        </w:rPr>
        <w:t xml:space="preserve"> di cui sopra appare opportuno</w:t>
      </w:r>
      <w:r w:rsidR="007C0C4A">
        <w:rPr>
          <w:b w:val="0"/>
          <w:sz w:val="22"/>
          <w:szCs w:val="22"/>
        </w:rPr>
        <w:t xml:space="preserve">, anche alla luce delle manifestazioni di interesse pervenute, </w:t>
      </w:r>
      <w:r>
        <w:rPr>
          <w:b w:val="0"/>
          <w:sz w:val="22"/>
          <w:szCs w:val="22"/>
        </w:rPr>
        <w:t xml:space="preserve"> procedere alla selezione </w:t>
      </w:r>
      <w:r w:rsidR="007C0C4A">
        <w:rPr>
          <w:b w:val="0"/>
          <w:sz w:val="22"/>
          <w:szCs w:val="22"/>
        </w:rPr>
        <w:t xml:space="preserve">per la tempestiva </w:t>
      </w:r>
      <w:r w:rsidRPr="00697184">
        <w:rPr>
          <w:b w:val="0"/>
          <w:sz w:val="22"/>
          <w:szCs w:val="22"/>
        </w:rPr>
        <w:t>assegnazione in conc</w:t>
      </w:r>
      <w:r>
        <w:rPr>
          <w:b w:val="0"/>
          <w:sz w:val="22"/>
          <w:szCs w:val="22"/>
        </w:rPr>
        <w:t>essione d’uso a titolo gratuito</w:t>
      </w:r>
      <w:r w:rsidR="007C0C4A">
        <w:rPr>
          <w:b w:val="0"/>
          <w:sz w:val="22"/>
          <w:szCs w:val="22"/>
        </w:rPr>
        <w:t xml:space="preserve"> e conseguente rapido utilizzo</w:t>
      </w:r>
      <w:r>
        <w:rPr>
          <w:b w:val="0"/>
          <w:sz w:val="22"/>
          <w:szCs w:val="22"/>
        </w:rPr>
        <w:t xml:space="preserve"> dei due immobili allo stato liber</w:t>
      </w:r>
      <w:r w:rsidR="000A6D73">
        <w:rPr>
          <w:b w:val="0"/>
          <w:sz w:val="22"/>
          <w:szCs w:val="22"/>
        </w:rPr>
        <w:t xml:space="preserve">i e disponibili di </w:t>
      </w:r>
      <w:r w:rsidR="000A6D73" w:rsidRPr="000A6D73">
        <w:rPr>
          <w:b w:val="0"/>
          <w:iCs/>
          <w:sz w:val="22"/>
          <w:szCs w:val="22"/>
        </w:rPr>
        <w:t xml:space="preserve">Via </w:t>
      </w:r>
      <w:r w:rsidR="000A6D73" w:rsidRPr="000A6D73">
        <w:rPr>
          <w:b w:val="0"/>
          <w:iCs/>
          <w:sz w:val="22"/>
          <w:szCs w:val="22"/>
        </w:rPr>
        <w:lastRenderedPageBreak/>
        <w:t xml:space="preserve">Canneto il </w:t>
      </w:r>
      <w:proofErr w:type="spellStart"/>
      <w:r w:rsidR="000A6D73" w:rsidRPr="000A6D73">
        <w:rPr>
          <w:b w:val="0"/>
          <w:iCs/>
          <w:sz w:val="22"/>
          <w:szCs w:val="22"/>
        </w:rPr>
        <w:t>Curto</w:t>
      </w:r>
      <w:proofErr w:type="spellEnd"/>
      <w:r w:rsidR="000A6D73" w:rsidRPr="000A6D73">
        <w:rPr>
          <w:b w:val="0"/>
          <w:iCs/>
          <w:sz w:val="22"/>
          <w:szCs w:val="22"/>
        </w:rPr>
        <w:t xml:space="preserve"> 25</w:t>
      </w:r>
      <w:r w:rsidR="007C0C4A">
        <w:rPr>
          <w:b w:val="0"/>
          <w:iCs/>
          <w:sz w:val="22"/>
          <w:szCs w:val="22"/>
        </w:rPr>
        <w:t xml:space="preserve"> R</w:t>
      </w:r>
      <w:r w:rsidR="000A6D73" w:rsidRPr="000A6D73">
        <w:rPr>
          <w:b w:val="0"/>
          <w:iCs/>
          <w:sz w:val="22"/>
          <w:szCs w:val="22"/>
        </w:rPr>
        <w:t xml:space="preserve"> e Vico delle Vigne 10R</w:t>
      </w:r>
      <w:r w:rsidR="000A6D73">
        <w:rPr>
          <w:b w:val="0"/>
          <w:iCs/>
          <w:sz w:val="22"/>
          <w:szCs w:val="22"/>
        </w:rPr>
        <w:t xml:space="preserve"> con le modalità previste dal</w:t>
      </w:r>
      <w:r w:rsidR="000A6D73" w:rsidRPr="000A6D73">
        <w:rPr>
          <w:b w:val="0"/>
          <w:iCs/>
          <w:sz w:val="22"/>
          <w:szCs w:val="22"/>
        </w:rPr>
        <w:t xml:space="preserve">l’art. 48 comma 3 </w:t>
      </w:r>
      <w:proofErr w:type="spellStart"/>
      <w:r w:rsidR="000A6D73" w:rsidRPr="000A6D73">
        <w:rPr>
          <w:b w:val="0"/>
          <w:iCs/>
          <w:sz w:val="22"/>
          <w:szCs w:val="22"/>
        </w:rPr>
        <w:t>lett</w:t>
      </w:r>
      <w:proofErr w:type="spellEnd"/>
      <w:r w:rsidR="000A6D73" w:rsidRPr="000A6D73">
        <w:rPr>
          <w:b w:val="0"/>
          <w:iCs/>
          <w:sz w:val="22"/>
          <w:szCs w:val="22"/>
        </w:rPr>
        <w:t>. c)</w:t>
      </w:r>
      <w:r w:rsidR="000A6D73">
        <w:rPr>
          <w:b w:val="0"/>
          <w:iCs/>
          <w:sz w:val="22"/>
          <w:szCs w:val="22"/>
        </w:rPr>
        <w:t xml:space="preserve"> e dalla </w:t>
      </w:r>
      <w:r w:rsidR="000A6D73" w:rsidRPr="000A6D73">
        <w:rPr>
          <w:b w:val="0"/>
          <w:iCs/>
          <w:sz w:val="22"/>
          <w:szCs w:val="22"/>
        </w:rPr>
        <w:t>delibera di Giunta n. 38 del 9.03.17</w:t>
      </w:r>
      <w:r w:rsidR="000A6D73">
        <w:rPr>
          <w:b w:val="0"/>
          <w:iCs/>
          <w:sz w:val="22"/>
          <w:szCs w:val="22"/>
        </w:rPr>
        <w:t>;</w:t>
      </w:r>
    </w:p>
    <w:p w:rsidR="000A6D73" w:rsidRDefault="000A6D73" w:rsidP="00697184">
      <w:pPr>
        <w:pStyle w:val="Corpotesto"/>
        <w:tabs>
          <w:tab w:val="left" w:pos="567"/>
        </w:tabs>
        <w:spacing w:after="120"/>
        <w:rPr>
          <w:b w:val="0"/>
          <w:iCs/>
          <w:sz w:val="22"/>
          <w:szCs w:val="22"/>
        </w:rPr>
      </w:pPr>
    </w:p>
    <w:p w:rsidR="000A6D73" w:rsidRDefault="000A6D73" w:rsidP="00697184">
      <w:pPr>
        <w:pStyle w:val="Corpotesto"/>
        <w:tabs>
          <w:tab w:val="left" w:pos="567"/>
        </w:tabs>
        <w:spacing w:after="120"/>
        <w:rPr>
          <w:b w:val="0"/>
          <w:iCs/>
          <w:sz w:val="22"/>
          <w:szCs w:val="22"/>
        </w:rPr>
      </w:pPr>
      <w:r>
        <w:rPr>
          <w:b w:val="0"/>
          <w:iCs/>
          <w:sz w:val="22"/>
          <w:szCs w:val="22"/>
        </w:rPr>
        <w:tab/>
        <w:t>Ritenuto, pertanto, opportuno:</w:t>
      </w:r>
    </w:p>
    <w:p w:rsidR="007C0C4A" w:rsidRDefault="007C0C4A" w:rsidP="00697184">
      <w:pPr>
        <w:pStyle w:val="Corpotesto"/>
        <w:tabs>
          <w:tab w:val="left" w:pos="567"/>
        </w:tabs>
        <w:spacing w:after="120"/>
        <w:rPr>
          <w:b w:val="0"/>
          <w:iCs/>
          <w:sz w:val="22"/>
          <w:szCs w:val="22"/>
        </w:rPr>
      </w:pPr>
    </w:p>
    <w:p w:rsidR="000A6D73" w:rsidRDefault="000A6D73" w:rsidP="00697184">
      <w:pPr>
        <w:pStyle w:val="Corpotesto"/>
        <w:tabs>
          <w:tab w:val="left" w:pos="567"/>
        </w:tabs>
        <w:spacing w:after="120"/>
        <w:rPr>
          <w:b w:val="0"/>
          <w:iCs/>
          <w:sz w:val="22"/>
          <w:szCs w:val="22"/>
        </w:rPr>
      </w:pPr>
      <w:r>
        <w:rPr>
          <w:b w:val="0"/>
          <w:iCs/>
          <w:sz w:val="22"/>
          <w:szCs w:val="22"/>
        </w:rPr>
        <w:t xml:space="preserve">- </w:t>
      </w:r>
      <w:r>
        <w:rPr>
          <w:b w:val="0"/>
          <w:iCs/>
          <w:sz w:val="22"/>
          <w:szCs w:val="22"/>
        </w:rPr>
        <w:tab/>
        <w:t xml:space="preserve">procedere all’assegnazione </w:t>
      </w:r>
      <w:r w:rsidRPr="000A6D73">
        <w:rPr>
          <w:b w:val="0"/>
          <w:iCs/>
          <w:sz w:val="22"/>
          <w:szCs w:val="22"/>
        </w:rPr>
        <w:t>in concessione</w:t>
      </w:r>
      <w:r w:rsidRPr="000A6D73">
        <w:rPr>
          <w:iCs/>
          <w:sz w:val="22"/>
          <w:szCs w:val="22"/>
        </w:rPr>
        <w:t xml:space="preserve"> </w:t>
      </w:r>
      <w:r>
        <w:rPr>
          <w:b w:val="0"/>
          <w:iCs/>
          <w:sz w:val="22"/>
          <w:szCs w:val="22"/>
        </w:rPr>
        <w:t>di tali due immobili</w:t>
      </w:r>
      <w:r w:rsidRPr="000A6D73">
        <w:rPr>
          <w:b w:val="0"/>
          <w:iCs/>
          <w:sz w:val="22"/>
          <w:szCs w:val="22"/>
        </w:rPr>
        <w:t>, a titolo gratuito e nel rispetto dei principi di trasparenza, adeguata pubblicità e parità di trattamento</w:t>
      </w:r>
      <w:r>
        <w:rPr>
          <w:b w:val="0"/>
          <w:iCs/>
          <w:sz w:val="22"/>
          <w:szCs w:val="22"/>
        </w:rPr>
        <w:t xml:space="preserve"> ad un soggetto tra quelli indicati nell’art. 48 comma 3 </w:t>
      </w:r>
      <w:proofErr w:type="spellStart"/>
      <w:r>
        <w:rPr>
          <w:b w:val="0"/>
          <w:iCs/>
          <w:sz w:val="22"/>
          <w:szCs w:val="22"/>
        </w:rPr>
        <w:t>lett</w:t>
      </w:r>
      <w:proofErr w:type="spellEnd"/>
      <w:r>
        <w:rPr>
          <w:b w:val="0"/>
          <w:iCs/>
          <w:sz w:val="22"/>
          <w:szCs w:val="22"/>
        </w:rPr>
        <w:t>. c)</w:t>
      </w:r>
      <w:r w:rsidR="007C0C4A">
        <w:rPr>
          <w:b w:val="0"/>
          <w:iCs/>
          <w:sz w:val="22"/>
          <w:szCs w:val="22"/>
        </w:rPr>
        <w:t xml:space="preserve"> </w:t>
      </w:r>
      <w:r w:rsidR="007C0C4A" w:rsidRPr="007C0C4A">
        <w:rPr>
          <w:b w:val="0"/>
          <w:iCs/>
          <w:sz w:val="22"/>
          <w:szCs w:val="22"/>
        </w:rPr>
        <w:t xml:space="preserve">del </w:t>
      </w:r>
      <w:proofErr w:type="spellStart"/>
      <w:r w:rsidR="007C0C4A" w:rsidRPr="007C0C4A">
        <w:rPr>
          <w:b w:val="0"/>
          <w:iCs/>
          <w:sz w:val="22"/>
          <w:szCs w:val="22"/>
        </w:rPr>
        <w:t>D.lgs</w:t>
      </w:r>
      <w:proofErr w:type="spellEnd"/>
      <w:r w:rsidR="007C0C4A" w:rsidRPr="007C0C4A">
        <w:rPr>
          <w:b w:val="0"/>
          <w:iCs/>
          <w:sz w:val="22"/>
          <w:szCs w:val="22"/>
        </w:rPr>
        <w:t xml:space="preserve"> n. 159/2011</w:t>
      </w:r>
    </w:p>
    <w:p w:rsidR="000A6D73" w:rsidRDefault="000A6D73" w:rsidP="00697184">
      <w:pPr>
        <w:pStyle w:val="Corpotesto"/>
        <w:tabs>
          <w:tab w:val="left" w:pos="567"/>
        </w:tabs>
        <w:spacing w:after="120"/>
        <w:rPr>
          <w:b w:val="0"/>
          <w:iCs/>
          <w:sz w:val="22"/>
          <w:szCs w:val="22"/>
        </w:rPr>
      </w:pPr>
    </w:p>
    <w:p w:rsidR="000A6D73" w:rsidRPr="000A6D73" w:rsidRDefault="000A6D73" w:rsidP="000A6D73">
      <w:pPr>
        <w:pStyle w:val="Corpotesto"/>
        <w:tabs>
          <w:tab w:val="left" w:pos="567"/>
        </w:tabs>
        <w:spacing w:after="120"/>
        <w:rPr>
          <w:b w:val="0"/>
          <w:iCs/>
          <w:sz w:val="22"/>
          <w:szCs w:val="22"/>
        </w:rPr>
      </w:pPr>
      <w:r>
        <w:rPr>
          <w:iCs/>
          <w:sz w:val="22"/>
          <w:szCs w:val="22"/>
        </w:rPr>
        <w:tab/>
      </w:r>
      <w:r w:rsidRPr="000A6D73">
        <w:rPr>
          <w:b w:val="0"/>
          <w:iCs/>
          <w:sz w:val="22"/>
          <w:szCs w:val="22"/>
        </w:rPr>
        <w:t>Dato atto che:</w:t>
      </w:r>
    </w:p>
    <w:p w:rsidR="000A6D73" w:rsidRPr="003B0B42" w:rsidRDefault="000A6D73" w:rsidP="000A6D73">
      <w:pPr>
        <w:pStyle w:val="Corpotesto"/>
        <w:numPr>
          <w:ilvl w:val="0"/>
          <w:numId w:val="39"/>
        </w:numPr>
        <w:tabs>
          <w:tab w:val="left" w:pos="567"/>
        </w:tabs>
        <w:spacing w:after="120"/>
        <w:ind w:left="567" w:hanging="720"/>
        <w:rPr>
          <w:b w:val="0"/>
          <w:iCs/>
          <w:sz w:val="22"/>
          <w:szCs w:val="22"/>
        </w:rPr>
      </w:pPr>
      <w:r w:rsidRPr="000A6D73">
        <w:rPr>
          <w:b w:val="0"/>
          <w:iCs/>
          <w:sz w:val="22"/>
          <w:szCs w:val="22"/>
        </w:rPr>
        <w:t xml:space="preserve">il presente provvedimento è regolare sotto il profilo tecnico, amministrativo e contabile ai sensi dell’art. 147 bis , comma 1 del D. </w:t>
      </w:r>
      <w:proofErr w:type="spellStart"/>
      <w:r w:rsidRPr="000A6D73">
        <w:rPr>
          <w:b w:val="0"/>
          <w:iCs/>
          <w:sz w:val="22"/>
          <w:szCs w:val="22"/>
        </w:rPr>
        <w:t>Lgs</w:t>
      </w:r>
      <w:proofErr w:type="spellEnd"/>
      <w:r w:rsidRPr="000A6D73">
        <w:rPr>
          <w:b w:val="0"/>
          <w:iCs/>
          <w:sz w:val="22"/>
          <w:szCs w:val="22"/>
        </w:rPr>
        <w:t>. 267/2000 (TUEL);</w:t>
      </w:r>
    </w:p>
    <w:p w:rsidR="000A6D73" w:rsidRPr="003B0B42" w:rsidRDefault="000A6D73" w:rsidP="000A6D73">
      <w:pPr>
        <w:pStyle w:val="Corpotesto"/>
        <w:numPr>
          <w:ilvl w:val="0"/>
          <w:numId w:val="39"/>
        </w:numPr>
        <w:tabs>
          <w:tab w:val="left" w:pos="567"/>
        </w:tabs>
        <w:spacing w:after="120"/>
        <w:ind w:left="567" w:hanging="720"/>
        <w:rPr>
          <w:b w:val="0"/>
          <w:iCs/>
          <w:sz w:val="22"/>
          <w:szCs w:val="22"/>
        </w:rPr>
      </w:pPr>
      <w:r w:rsidRPr="000A6D73">
        <w:rPr>
          <w:b w:val="0"/>
          <w:iCs/>
          <w:sz w:val="22"/>
          <w:szCs w:val="22"/>
        </w:rPr>
        <w:t>in relazione al presente provvedimento è stata accertata l’insussistenza di situazioni di conflitto di interessi, in attuazione dell’art. 6 bis L. 241/1990 e successive modificazioni ed integrazioni;</w:t>
      </w:r>
    </w:p>
    <w:p w:rsidR="000A6D73" w:rsidRPr="003B0B42" w:rsidRDefault="000A6D73" w:rsidP="00697184">
      <w:pPr>
        <w:pStyle w:val="Corpotesto"/>
        <w:numPr>
          <w:ilvl w:val="0"/>
          <w:numId w:val="39"/>
        </w:numPr>
        <w:tabs>
          <w:tab w:val="left" w:pos="567"/>
        </w:tabs>
        <w:spacing w:after="120"/>
        <w:ind w:left="567" w:hanging="720"/>
        <w:rPr>
          <w:b w:val="0"/>
          <w:iCs/>
          <w:sz w:val="22"/>
          <w:szCs w:val="22"/>
        </w:rPr>
      </w:pPr>
      <w:r w:rsidRPr="000A6D73">
        <w:rPr>
          <w:b w:val="0"/>
          <w:iCs/>
          <w:sz w:val="22"/>
          <w:szCs w:val="22"/>
        </w:rPr>
        <w:t>che il presente provvedimento non comporta alcuna assunzione di spesa a carico del bilancio comunale, né alcun riscontro contabile;</w:t>
      </w:r>
    </w:p>
    <w:p w:rsidR="000A6D73" w:rsidRDefault="000A6D73" w:rsidP="000A6D73">
      <w:pPr>
        <w:pStyle w:val="Corpotesto"/>
        <w:tabs>
          <w:tab w:val="left" w:pos="567"/>
        </w:tabs>
        <w:spacing w:after="120"/>
        <w:jc w:val="center"/>
        <w:rPr>
          <w:b w:val="0"/>
          <w:iCs/>
          <w:sz w:val="22"/>
          <w:szCs w:val="22"/>
        </w:rPr>
      </w:pPr>
    </w:p>
    <w:p w:rsidR="000A6D73" w:rsidRDefault="003B0B42" w:rsidP="003B0B42">
      <w:pPr>
        <w:pStyle w:val="Corpotesto"/>
        <w:spacing w:after="120"/>
        <w:jc w:val="center"/>
        <w:rPr>
          <w:b w:val="0"/>
          <w:sz w:val="22"/>
          <w:szCs w:val="22"/>
        </w:rPr>
      </w:pPr>
      <w:r>
        <w:rPr>
          <w:b w:val="0"/>
          <w:sz w:val="22"/>
          <w:szCs w:val="22"/>
        </w:rPr>
        <w:t>DETERMINANO</w:t>
      </w:r>
    </w:p>
    <w:p w:rsidR="00AD727C" w:rsidRDefault="00AD727C" w:rsidP="00282D98">
      <w:pPr>
        <w:jc w:val="center"/>
      </w:pPr>
    </w:p>
    <w:p w:rsidR="003B0B42" w:rsidRPr="003B0B42" w:rsidRDefault="00165769" w:rsidP="003B0B42">
      <w:pPr>
        <w:pStyle w:val="Paragrafoelenco"/>
        <w:numPr>
          <w:ilvl w:val="0"/>
          <w:numId w:val="43"/>
        </w:numPr>
        <w:tabs>
          <w:tab w:val="left" w:pos="426"/>
        </w:tabs>
        <w:ind w:left="0" w:firstLine="0"/>
        <w:jc w:val="both"/>
        <w:rPr>
          <w:sz w:val="22"/>
          <w:szCs w:val="22"/>
        </w:rPr>
      </w:pPr>
      <w:r w:rsidRPr="003B0B42">
        <w:rPr>
          <w:sz w:val="22"/>
          <w:szCs w:val="22"/>
        </w:rPr>
        <w:t>di</w:t>
      </w:r>
      <w:r w:rsidR="000A6D73" w:rsidRPr="003B0B42">
        <w:rPr>
          <w:sz w:val="22"/>
          <w:szCs w:val="22"/>
        </w:rPr>
        <w:t xml:space="preserve"> approvare </w:t>
      </w:r>
      <w:r w:rsidR="007C0C4A">
        <w:rPr>
          <w:sz w:val="22"/>
          <w:szCs w:val="22"/>
        </w:rPr>
        <w:t xml:space="preserve">gli avvisi pubblici </w:t>
      </w:r>
      <w:r w:rsidR="000A6D73" w:rsidRPr="003B0B42">
        <w:rPr>
          <w:sz w:val="22"/>
          <w:szCs w:val="22"/>
        </w:rPr>
        <w:t>di selezione per l’assegnazion</w:t>
      </w:r>
      <w:r w:rsidR="007C0C4A">
        <w:rPr>
          <w:sz w:val="22"/>
          <w:szCs w:val="22"/>
        </w:rPr>
        <w:t>e in concessione d’uso a titolo</w:t>
      </w:r>
      <w:r w:rsidR="000A6D73" w:rsidRPr="003B0B42">
        <w:rPr>
          <w:sz w:val="22"/>
          <w:szCs w:val="22"/>
        </w:rPr>
        <w:t xml:space="preserve"> </w:t>
      </w:r>
      <w:r w:rsidR="003B0B42" w:rsidRPr="003B0B42">
        <w:rPr>
          <w:sz w:val="22"/>
          <w:szCs w:val="22"/>
        </w:rPr>
        <w:t xml:space="preserve">gratuito </w:t>
      </w:r>
      <w:r w:rsidR="007C0C4A">
        <w:rPr>
          <w:sz w:val="22"/>
          <w:szCs w:val="22"/>
        </w:rPr>
        <w:t>degli immobili siti in Genova Vi</w:t>
      </w:r>
      <w:r w:rsidR="003B0B42" w:rsidRPr="003B0B42">
        <w:rPr>
          <w:sz w:val="22"/>
          <w:szCs w:val="22"/>
        </w:rPr>
        <w:t xml:space="preserve">a Canneto il </w:t>
      </w:r>
      <w:proofErr w:type="spellStart"/>
      <w:r w:rsidR="003B0B42" w:rsidRPr="003B0B42">
        <w:rPr>
          <w:sz w:val="22"/>
          <w:szCs w:val="22"/>
        </w:rPr>
        <w:t>C</w:t>
      </w:r>
      <w:r w:rsidR="000A6D73" w:rsidRPr="003B0B42">
        <w:rPr>
          <w:sz w:val="22"/>
          <w:szCs w:val="22"/>
        </w:rPr>
        <w:t>urto</w:t>
      </w:r>
      <w:proofErr w:type="spellEnd"/>
      <w:r w:rsidR="000A6D73" w:rsidRPr="003B0B42">
        <w:rPr>
          <w:sz w:val="22"/>
          <w:szCs w:val="22"/>
        </w:rPr>
        <w:t xml:space="preserve"> 25</w:t>
      </w:r>
      <w:r w:rsidR="007C0C4A">
        <w:rPr>
          <w:sz w:val="22"/>
          <w:szCs w:val="22"/>
        </w:rPr>
        <w:t xml:space="preserve"> R e Vico delle Vigne 10 R , confiscati</w:t>
      </w:r>
      <w:r w:rsidR="000A6D73" w:rsidRPr="003B0B42">
        <w:rPr>
          <w:sz w:val="22"/>
          <w:szCs w:val="22"/>
        </w:rPr>
        <w:t xml:space="preserve"> alla criminali</w:t>
      </w:r>
      <w:r w:rsidR="003B0B42" w:rsidRPr="003B0B42">
        <w:rPr>
          <w:sz w:val="22"/>
          <w:szCs w:val="22"/>
        </w:rPr>
        <w:t>tà</w:t>
      </w:r>
      <w:r w:rsidR="007C0C4A">
        <w:rPr>
          <w:sz w:val="22"/>
          <w:szCs w:val="22"/>
        </w:rPr>
        <w:t xml:space="preserve">  organizzata e  trasferiti</w:t>
      </w:r>
      <w:r w:rsidR="000A6D73" w:rsidRPr="003B0B42">
        <w:rPr>
          <w:sz w:val="22"/>
          <w:szCs w:val="22"/>
        </w:rPr>
        <w:t xml:space="preserve"> al </w:t>
      </w:r>
      <w:r w:rsidR="007C0C4A">
        <w:rPr>
          <w:sz w:val="22"/>
          <w:szCs w:val="22"/>
        </w:rPr>
        <w:t xml:space="preserve"> patrimonio  indisponibile del C</w:t>
      </w:r>
      <w:r w:rsidR="000A6D73" w:rsidRPr="003B0B42">
        <w:rPr>
          <w:sz w:val="22"/>
          <w:szCs w:val="22"/>
        </w:rPr>
        <w:t xml:space="preserve">omune   di </w:t>
      </w:r>
      <w:r w:rsidR="007C0C4A">
        <w:rPr>
          <w:sz w:val="22"/>
          <w:szCs w:val="22"/>
        </w:rPr>
        <w:t xml:space="preserve">  Genova  ai  sensi  dell’art. </w:t>
      </w:r>
      <w:r w:rsidR="000A6D73" w:rsidRPr="003B0B42">
        <w:rPr>
          <w:sz w:val="22"/>
          <w:szCs w:val="22"/>
        </w:rPr>
        <w:t xml:space="preserve"> 48 </w:t>
      </w:r>
      <w:r w:rsidR="003B0B42" w:rsidRPr="003B0B42">
        <w:rPr>
          <w:sz w:val="22"/>
          <w:szCs w:val="22"/>
        </w:rPr>
        <w:t xml:space="preserve">del  </w:t>
      </w:r>
      <w:r w:rsidR="007C0C4A">
        <w:rPr>
          <w:sz w:val="22"/>
          <w:szCs w:val="22"/>
        </w:rPr>
        <w:t xml:space="preserve">D.lgs. n. 159/2011, </w:t>
      </w:r>
      <w:r w:rsidR="00C3535E">
        <w:rPr>
          <w:sz w:val="22"/>
          <w:szCs w:val="22"/>
        </w:rPr>
        <w:t xml:space="preserve">allegati </w:t>
      </w:r>
      <w:bookmarkStart w:id="0" w:name="_GoBack"/>
      <w:bookmarkEnd w:id="0"/>
      <w:r w:rsidR="007C0C4A">
        <w:rPr>
          <w:sz w:val="22"/>
          <w:szCs w:val="22"/>
        </w:rPr>
        <w:t>quali parti integranti</w:t>
      </w:r>
      <w:r w:rsidR="003B0B42" w:rsidRPr="003B0B42">
        <w:rPr>
          <w:sz w:val="22"/>
          <w:szCs w:val="22"/>
        </w:rPr>
        <w:t xml:space="preserve"> del presente provvedimento; </w:t>
      </w:r>
    </w:p>
    <w:p w:rsidR="003B0B42" w:rsidRPr="003B0B42" w:rsidRDefault="003B0B42" w:rsidP="003B0B42">
      <w:pPr>
        <w:pStyle w:val="Paragrafoelenco"/>
        <w:tabs>
          <w:tab w:val="left" w:pos="426"/>
        </w:tabs>
        <w:ind w:left="0"/>
        <w:jc w:val="both"/>
        <w:rPr>
          <w:sz w:val="22"/>
          <w:szCs w:val="22"/>
        </w:rPr>
      </w:pPr>
      <w:r w:rsidRPr="003B0B42">
        <w:rPr>
          <w:sz w:val="22"/>
          <w:szCs w:val="22"/>
        </w:rPr>
        <w:t xml:space="preserve">  </w:t>
      </w:r>
    </w:p>
    <w:p w:rsidR="003B0B42" w:rsidRPr="003B0B42" w:rsidRDefault="003B0B42" w:rsidP="003B0B42">
      <w:pPr>
        <w:pStyle w:val="Paragrafoelenco"/>
        <w:numPr>
          <w:ilvl w:val="0"/>
          <w:numId w:val="43"/>
        </w:numPr>
        <w:tabs>
          <w:tab w:val="left" w:pos="426"/>
        </w:tabs>
        <w:ind w:left="0" w:firstLine="0"/>
        <w:jc w:val="both"/>
        <w:rPr>
          <w:sz w:val="22"/>
          <w:szCs w:val="22"/>
        </w:rPr>
      </w:pPr>
      <w:r w:rsidRPr="003B0B42">
        <w:rPr>
          <w:sz w:val="22"/>
          <w:szCs w:val="22"/>
        </w:rPr>
        <w:t>di</w:t>
      </w:r>
      <w:r w:rsidR="007C0C4A">
        <w:rPr>
          <w:sz w:val="22"/>
          <w:szCs w:val="22"/>
        </w:rPr>
        <w:t xml:space="preserve"> disporne la pubblicazione sul sito istituzionale dell’Ente, nella Sezione Amministrazione Trasparente, Bandi di gara e contratti;</w:t>
      </w:r>
    </w:p>
    <w:p w:rsidR="005204DF" w:rsidRPr="003B0B42" w:rsidRDefault="005204DF" w:rsidP="00256D74">
      <w:pPr>
        <w:pStyle w:val="Paragrafoelenco"/>
        <w:tabs>
          <w:tab w:val="left" w:pos="426"/>
        </w:tabs>
        <w:ind w:left="0"/>
        <w:contextualSpacing w:val="0"/>
        <w:jc w:val="both"/>
        <w:rPr>
          <w:sz w:val="22"/>
          <w:szCs w:val="22"/>
        </w:rPr>
      </w:pPr>
    </w:p>
    <w:p w:rsidR="00C850C7" w:rsidRPr="003B0B42" w:rsidRDefault="00C850C7" w:rsidP="00256D74">
      <w:pPr>
        <w:pStyle w:val="Paragrafoelenco"/>
        <w:numPr>
          <w:ilvl w:val="0"/>
          <w:numId w:val="43"/>
        </w:numPr>
        <w:tabs>
          <w:tab w:val="left" w:pos="426"/>
        </w:tabs>
        <w:ind w:left="0" w:firstLine="0"/>
        <w:contextualSpacing w:val="0"/>
        <w:jc w:val="both"/>
        <w:rPr>
          <w:sz w:val="22"/>
          <w:szCs w:val="22"/>
        </w:rPr>
      </w:pPr>
      <w:r w:rsidRPr="003B0B42">
        <w:rPr>
          <w:sz w:val="22"/>
          <w:szCs w:val="22"/>
        </w:rPr>
        <w:t>di dare atto che il presente provvedimento è stato redatto nel rispetto della normativa sulla tutela dei dati personali.</w:t>
      </w:r>
    </w:p>
    <w:p w:rsidR="008E744B" w:rsidRPr="008E744B" w:rsidRDefault="008E744B" w:rsidP="00A320BE">
      <w:pPr>
        <w:pStyle w:val="Corpotesto2"/>
        <w:ind w:firstLine="426"/>
        <w:rPr>
          <w:b w:val="0"/>
        </w:rPr>
      </w:pPr>
    </w:p>
    <w:p w:rsidR="0069601B" w:rsidRPr="000F0B98" w:rsidRDefault="0069601B" w:rsidP="006A1066">
      <w:pPr>
        <w:ind w:firstLine="426"/>
        <w:jc w:val="both"/>
      </w:pPr>
    </w:p>
    <w:p w:rsidR="0069601B" w:rsidRDefault="0069601B" w:rsidP="00282D98">
      <w:pPr>
        <w:jc w:val="both"/>
      </w:pPr>
    </w:p>
    <w:p w:rsidR="00282D98" w:rsidRPr="00241E26" w:rsidRDefault="00241E26" w:rsidP="00282D98">
      <w:pPr>
        <w:jc w:val="both"/>
        <w:rPr>
          <w:sz w:val="22"/>
          <w:szCs w:val="22"/>
        </w:rPr>
      </w:pPr>
      <w:r>
        <w:tab/>
      </w:r>
      <w:r>
        <w:tab/>
      </w:r>
      <w:r>
        <w:tab/>
      </w:r>
      <w:r>
        <w:tab/>
      </w:r>
      <w:r>
        <w:tab/>
      </w:r>
      <w:r w:rsidRPr="00241E26">
        <w:rPr>
          <w:sz w:val="22"/>
          <w:szCs w:val="22"/>
        </w:rPr>
        <w:t xml:space="preserve">    </w:t>
      </w:r>
    </w:p>
    <w:p w:rsidR="006A1066" w:rsidRPr="00241E26" w:rsidRDefault="007C0C4A" w:rsidP="00282D98">
      <w:pPr>
        <w:jc w:val="both"/>
        <w:rPr>
          <w:sz w:val="22"/>
          <w:szCs w:val="22"/>
        </w:rPr>
      </w:pPr>
      <w:r w:rsidRPr="00241E26">
        <w:rPr>
          <w:sz w:val="22"/>
          <w:szCs w:val="22"/>
        </w:rPr>
        <w:tab/>
      </w:r>
      <w:r w:rsidRPr="00241E26">
        <w:rPr>
          <w:sz w:val="22"/>
          <w:szCs w:val="22"/>
        </w:rPr>
        <w:tab/>
      </w:r>
      <w:r w:rsidRPr="00241E26">
        <w:rPr>
          <w:sz w:val="22"/>
          <w:szCs w:val="22"/>
        </w:rPr>
        <w:tab/>
      </w:r>
      <w:r w:rsidR="00241E26" w:rsidRPr="00241E26">
        <w:rPr>
          <w:sz w:val="22"/>
          <w:szCs w:val="22"/>
        </w:rPr>
        <w:tab/>
      </w:r>
      <w:r w:rsidR="00241E26" w:rsidRPr="00241E26">
        <w:rPr>
          <w:sz w:val="22"/>
          <w:szCs w:val="22"/>
        </w:rPr>
        <w:tab/>
      </w:r>
      <w:r w:rsidR="00241E26" w:rsidRPr="00241E26">
        <w:rPr>
          <w:sz w:val="22"/>
          <w:szCs w:val="22"/>
        </w:rPr>
        <w:tab/>
        <w:t xml:space="preserve">Il Direttore della Direzione </w:t>
      </w:r>
      <w:r w:rsidR="00241E26" w:rsidRPr="00241E26">
        <w:rPr>
          <w:sz w:val="22"/>
          <w:szCs w:val="22"/>
        </w:rPr>
        <w:tab/>
      </w:r>
      <w:r w:rsidR="00241E26" w:rsidRPr="00241E26">
        <w:rPr>
          <w:sz w:val="22"/>
          <w:szCs w:val="22"/>
        </w:rPr>
        <w:tab/>
      </w:r>
      <w:r w:rsidR="00241E26" w:rsidRPr="00241E26">
        <w:rPr>
          <w:sz w:val="22"/>
          <w:szCs w:val="22"/>
        </w:rPr>
        <w:tab/>
      </w:r>
      <w:r w:rsidR="00241E26" w:rsidRPr="00241E26">
        <w:rPr>
          <w:sz w:val="22"/>
          <w:szCs w:val="22"/>
        </w:rPr>
        <w:tab/>
      </w:r>
      <w:r w:rsidR="00241E26" w:rsidRPr="00241E26">
        <w:rPr>
          <w:sz w:val="22"/>
          <w:szCs w:val="22"/>
        </w:rPr>
        <w:tab/>
      </w:r>
      <w:r w:rsidR="00241E26" w:rsidRPr="00241E26">
        <w:rPr>
          <w:sz w:val="22"/>
          <w:szCs w:val="22"/>
        </w:rPr>
        <w:tab/>
        <w:t xml:space="preserve">Valorizzazione Patrimonio e Demanio Marittimo </w:t>
      </w:r>
    </w:p>
    <w:p w:rsidR="00241E26" w:rsidRPr="00241E26" w:rsidRDefault="00241E26" w:rsidP="00282D98">
      <w:pPr>
        <w:jc w:val="both"/>
        <w:rPr>
          <w:sz w:val="22"/>
          <w:szCs w:val="22"/>
        </w:rPr>
      </w:pPr>
      <w:r w:rsidRPr="00241E26">
        <w:rPr>
          <w:sz w:val="22"/>
          <w:szCs w:val="22"/>
        </w:rPr>
        <w:tab/>
      </w:r>
      <w:r w:rsidRPr="00241E26">
        <w:rPr>
          <w:sz w:val="22"/>
          <w:szCs w:val="22"/>
        </w:rPr>
        <w:tab/>
      </w:r>
      <w:r w:rsidRPr="00241E26">
        <w:rPr>
          <w:sz w:val="22"/>
          <w:szCs w:val="22"/>
        </w:rPr>
        <w:tab/>
      </w:r>
      <w:r w:rsidRPr="00241E26">
        <w:rPr>
          <w:sz w:val="22"/>
          <w:szCs w:val="22"/>
        </w:rPr>
        <w:tab/>
      </w:r>
      <w:r w:rsidRPr="00241E26">
        <w:rPr>
          <w:sz w:val="22"/>
          <w:szCs w:val="22"/>
        </w:rPr>
        <w:tab/>
      </w:r>
      <w:r w:rsidRPr="00241E26">
        <w:rPr>
          <w:sz w:val="22"/>
          <w:szCs w:val="22"/>
        </w:rPr>
        <w:tab/>
        <w:t>Dott.ssa Simona Lottici</w:t>
      </w:r>
    </w:p>
    <w:p w:rsidR="00241E26" w:rsidRPr="00241E26" w:rsidRDefault="00241E26" w:rsidP="00282D98">
      <w:pPr>
        <w:jc w:val="both"/>
        <w:rPr>
          <w:sz w:val="22"/>
          <w:szCs w:val="22"/>
        </w:rPr>
      </w:pPr>
    </w:p>
    <w:p w:rsidR="00241E26" w:rsidRPr="00241E26" w:rsidRDefault="00241E26" w:rsidP="00282D98">
      <w:pPr>
        <w:jc w:val="both"/>
        <w:rPr>
          <w:sz w:val="22"/>
          <w:szCs w:val="22"/>
        </w:rPr>
      </w:pPr>
    </w:p>
    <w:p w:rsidR="00241E26" w:rsidRPr="00241E26" w:rsidRDefault="00241E26" w:rsidP="00282D98">
      <w:pPr>
        <w:jc w:val="both"/>
        <w:rPr>
          <w:sz w:val="22"/>
          <w:szCs w:val="22"/>
        </w:rPr>
      </w:pPr>
      <w:r w:rsidRPr="00241E26">
        <w:rPr>
          <w:sz w:val="22"/>
          <w:szCs w:val="22"/>
        </w:rPr>
        <w:tab/>
      </w:r>
      <w:r w:rsidRPr="00241E26">
        <w:rPr>
          <w:sz w:val="22"/>
          <w:szCs w:val="22"/>
        </w:rPr>
        <w:tab/>
      </w:r>
      <w:r w:rsidRPr="00241E26">
        <w:rPr>
          <w:sz w:val="22"/>
          <w:szCs w:val="22"/>
        </w:rPr>
        <w:tab/>
      </w:r>
      <w:r w:rsidRPr="00241E26">
        <w:rPr>
          <w:sz w:val="22"/>
          <w:szCs w:val="22"/>
        </w:rPr>
        <w:tab/>
      </w:r>
      <w:r w:rsidRPr="00241E26">
        <w:rPr>
          <w:sz w:val="22"/>
          <w:szCs w:val="22"/>
        </w:rPr>
        <w:tab/>
      </w:r>
      <w:r w:rsidRPr="00241E26">
        <w:rPr>
          <w:sz w:val="22"/>
          <w:szCs w:val="22"/>
        </w:rPr>
        <w:tab/>
        <w:t>Il Direttore della Direzione</w:t>
      </w:r>
    </w:p>
    <w:p w:rsidR="00241E26" w:rsidRPr="00241E26" w:rsidRDefault="00241E26" w:rsidP="00282D98">
      <w:pPr>
        <w:jc w:val="both"/>
        <w:rPr>
          <w:sz w:val="22"/>
          <w:szCs w:val="22"/>
        </w:rPr>
      </w:pPr>
      <w:r w:rsidRPr="00241E26">
        <w:rPr>
          <w:sz w:val="22"/>
          <w:szCs w:val="22"/>
        </w:rPr>
        <w:tab/>
      </w:r>
      <w:r w:rsidRPr="00241E26">
        <w:rPr>
          <w:sz w:val="22"/>
          <w:szCs w:val="22"/>
        </w:rPr>
        <w:tab/>
      </w:r>
      <w:r w:rsidRPr="00241E26">
        <w:rPr>
          <w:sz w:val="22"/>
          <w:szCs w:val="22"/>
        </w:rPr>
        <w:tab/>
      </w:r>
      <w:r w:rsidRPr="00241E26">
        <w:rPr>
          <w:sz w:val="22"/>
          <w:szCs w:val="22"/>
        </w:rPr>
        <w:tab/>
      </w:r>
      <w:r w:rsidRPr="00241E26">
        <w:rPr>
          <w:sz w:val="22"/>
          <w:szCs w:val="22"/>
        </w:rPr>
        <w:tab/>
      </w:r>
      <w:r w:rsidRPr="00241E26">
        <w:rPr>
          <w:sz w:val="22"/>
          <w:szCs w:val="22"/>
        </w:rPr>
        <w:tab/>
        <w:t xml:space="preserve">      Politiche Sociali</w:t>
      </w:r>
    </w:p>
    <w:p w:rsidR="00241E26" w:rsidRPr="00241E26" w:rsidRDefault="00241E26" w:rsidP="00282D98">
      <w:pPr>
        <w:jc w:val="both"/>
        <w:rPr>
          <w:sz w:val="22"/>
          <w:szCs w:val="22"/>
        </w:rPr>
      </w:pPr>
      <w:r w:rsidRPr="00241E26">
        <w:rPr>
          <w:sz w:val="22"/>
          <w:szCs w:val="22"/>
        </w:rPr>
        <w:tab/>
      </w:r>
      <w:r w:rsidRPr="00241E26">
        <w:rPr>
          <w:sz w:val="22"/>
          <w:szCs w:val="22"/>
        </w:rPr>
        <w:tab/>
      </w:r>
      <w:r w:rsidRPr="00241E26">
        <w:rPr>
          <w:sz w:val="22"/>
          <w:szCs w:val="22"/>
        </w:rPr>
        <w:tab/>
      </w:r>
      <w:r w:rsidRPr="00241E26">
        <w:rPr>
          <w:sz w:val="22"/>
          <w:szCs w:val="22"/>
        </w:rPr>
        <w:tab/>
      </w:r>
      <w:r w:rsidRPr="00241E26">
        <w:rPr>
          <w:sz w:val="22"/>
          <w:szCs w:val="22"/>
        </w:rPr>
        <w:tab/>
      </w:r>
      <w:r w:rsidRPr="00241E26">
        <w:rPr>
          <w:sz w:val="22"/>
          <w:szCs w:val="22"/>
        </w:rPr>
        <w:tab/>
        <w:t xml:space="preserve">Dott.ssa Cinzia </w:t>
      </w:r>
      <w:proofErr w:type="spellStart"/>
      <w:r w:rsidRPr="00241E26">
        <w:rPr>
          <w:sz w:val="22"/>
          <w:szCs w:val="22"/>
        </w:rPr>
        <w:t>Vigneri</w:t>
      </w:r>
      <w:proofErr w:type="spellEnd"/>
    </w:p>
    <w:p w:rsidR="000D6054" w:rsidRPr="00241E26" w:rsidRDefault="007733FE" w:rsidP="003B0B42">
      <w:pPr>
        <w:ind w:left="2832" w:firstLine="708"/>
        <w:jc w:val="both"/>
        <w:rPr>
          <w:sz w:val="22"/>
          <w:szCs w:val="22"/>
        </w:rPr>
      </w:pPr>
      <w:r w:rsidRPr="00241E26">
        <w:rPr>
          <w:sz w:val="22"/>
          <w:szCs w:val="22"/>
        </w:rPr>
        <w:tab/>
      </w:r>
      <w:r w:rsidRPr="00241E26">
        <w:rPr>
          <w:sz w:val="22"/>
          <w:szCs w:val="22"/>
        </w:rPr>
        <w:tab/>
      </w:r>
    </w:p>
    <w:p w:rsidR="005A76C1" w:rsidRDefault="005A76C1" w:rsidP="006A1066">
      <w:pPr>
        <w:jc w:val="both"/>
      </w:pPr>
    </w:p>
    <w:sectPr w:rsidR="005A76C1" w:rsidSect="00AD727C">
      <w:headerReference w:type="default" r:id="rId14"/>
      <w:footerReference w:type="even" r:id="rId15"/>
      <w:footerReference w:type="default" r:id="rId16"/>
      <w:pgSz w:w="12240" w:h="15840"/>
      <w:pgMar w:top="993" w:right="1980" w:bottom="1134" w:left="2160" w:header="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D9B" w:rsidRDefault="00345D9B">
      <w:r>
        <w:separator/>
      </w:r>
    </w:p>
  </w:endnote>
  <w:endnote w:type="continuationSeparator" w:id="0">
    <w:p w:rsidR="00345D9B" w:rsidRDefault="0034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F9" w:rsidRDefault="001550F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550F9" w:rsidRDefault="001550F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F9" w:rsidRDefault="001550F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3535E">
      <w:rPr>
        <w:rStyle w:val="Numeropagina"/>
        <w:noProof/>
      </w:rPr>
      <w:t>3</w:t>
    </w:r>
    <w:r>
      <w:rPr>
        <w:rStyle w:val="Numeropagina"/>
      </w:rPr>
      <w:fldChar w:fldCharType="end"/>
    </w:r>
  </w:p>
  <w:p w:rsidR="001550F9" w:rsidRDefault="001550F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D9B" w:rsidRDefault="00345D9B">
      <w:r>
        <w:separator/>
      </w:r>
    </w:p>
  </w:footnote>
  <w:footnote w:type="continuationSeparator" w:id="0">
    <w:p w:rsidR="00345D9B" w:rsidRDefault="00345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F9" w:rsidRDefault="001550F9" w:rsidP="000E69E0">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706"/>
    <w:multiLevelType w:val="hybridMultilevel"/>
    <w:tmpl w:val="50065B0E"/>
    <w:lvl w:ilvl="0" w:tplc="D9148FC4">
      <w:start w:val="1"/>
      <w:numFmt w:val="bullet"/>
      <w:lvlText w:val="-"/>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01C7674D"/>
    <w:multiLevelType w:val="hybridMultilevel"/>
    <w:tmpl w:val="70A0065A"/>
    <w:lvl w:ilvl="0" w:tplc="D9148FC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34435D"/>
    <w:multiLevelType w:val="hybridMultilevel"/>
    <w:tmpl w:val="2CA4D54E"/>
    <w:lvl w:ilvl="0" w:tplc="541873BA">
      <w:start w:val="1"/>
      <w:numFmt w:val="bullet"/>
      <w:lvlText w:val="-"/>
      <w:lvlJc w:val="left"/>
      <w:pPr>
        <w:tabs>
          <w:tab w:val="num" w:pos="360"/>
        </w:tabs>
        <w:ind w:left="340" w:hanging="34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AEF331F"/>
    <w:multiLevelType w:val="hybridMultilevel"/>
    <w:tmpl w:val="D3A28938"/>
    <w:lvl w:ilvl="0" w:tplc="F1BE85BC">
      <w:start w:val="1"/>
      <w:numFmt w:val="lowerLetter"/>
      <w:lvlText w:val="%1)"/>
      <w:lvlJc w:val="left"/>
      <w:pPr>
        <w:tabs>
          <w:tab w:val="num" w:pos="1142"/>
        </w:tabs>
        <w:ind w:left="1140" w:hanging="358"/>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BD23BBF"/>
    <w:multiLevelType w:val="hybridMultilevel"/>
    <w:tmpl w:val="B80E9374"/>
    <w:lvl w:ilvl="0" w:tplc="04100017">
      <w:start w:val="1"/>
      <w:numFmt w:val="lowerLetter"/>
      <w:lvlText w:val="%1)"/>
      <w:lvlJc w:val="left"/>
      <w:pPr>
        <w:tabs>
          <w:tab w:val="num" w:pos="720"/>
        </w:tabs>
        <w:ind w:left="720" w:hanging="360"/>
      </w:pPr>
    </w:lvl>
    <w:lvl w:ilvl="1" w:tplc="8AA085F4">
      <w:start w:val="1"/>
      <w:numFmt w:val="lowerLetter"/>
      <w:lvlText w:val="%2)"/>
      <w:lvlJc w:val="left"/>
      <w:pPr>
        <w:tabs>
          <w:tab w:val="num" w:pos="1142"/>
        </w:tabs>
        <w:ind w:left="1140" w:hanging="358"/>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23A7BF8"/>
    <w:multiLevelType w:val="hybridMultilevel"/>
    <w:tmpl w:val="528C38A2"/>
    <w:lvl w:ilvl="0" w:tplc="D9148FC4">
      <w:start w:val="1"/>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EE620E"/>
    <w:multiLevelType w:val="hybridMultilevel"/>
    <w:tmpl w:val="3E6ABD90"/>
    <w:lvl w:ilvl="0" w:tplc="0DC0D022">
      <w:numFmt w:val="bullet"/>
      <w:lvlText w:val="-"/>
      <w:lvlJc w:val="left"/>
      <w:pPr>
        <w:tabs>
          <w:tab w:val="num" w:pos="179"/>
        </w:tabs>
        <w:ind w:left="179" w:hanging="360"/>
      </w:pPr>
      <w:rPr>
        <w:rFonts w:ascii="Times New Roman" w:eastAsia="Times New Roman" w:hAnsi="Times New Roman" w:cs="Times New Roman" w:hint="default"/>
      </w:rPr>
    </w:lvl>
    <w:lvl w:ilvl="1" w:tplc="04100003" w:tentative="1">
      <w:start w:val="1"/>
      <w:numFmt w:val="bullet"/>
      <w:lvlText w:val="o"/>
      <w:lvlJc w:val="left"/>
      <w:pPr>
        <w:tabs>
          <w:tab w:val="num" w:pos="899"/>
        </w:tabs>
        <w:ind w:left="899" w:hanging="360"/>
      </w:pPr>
      <w:rPr>
        <w:rFonts w:ascii="Courier New" w:hAnsi="Courier New" w:hint="default"/>
      </w:rPr>
    </w:lvl>
    <w:lvl w:ilvl="2" w:tplc="04100005" w:tentative="1">
      <w:start w:val="1"/>
      <w:numFmt w:val="bullet"/>
      <w:lvlText w:val=""/>
      <w:lvlJc w:val="left"/>
      <w:pPr>
        <w:tabs>
          <w:tab w:val="num" w:pos="1619"/>
        </w:tabs>
        <w:ind w:left="1619" w:hanging="360"/>
      </w:pPr>
      <w:rPr>
        <w:rFonts w:ascii="Wingdings" w:hAnsi="Wingdings" w:hint="default"/>
      </w:rPr>
    </w:lvl>
    <w:lvl w:ilvl="3" w:tplc="04100001" w:tentative="1">
      <w:start w:val="1"/>
      <w:numFmt w:val="bullet"/>
      <w:lvlText w:val=""/>
      <w:lvlJc w:val="left"/>
      <w:pPr>
        <w:tabs>
          <w:tab w:val="num" w:pos="2339"/>
        </w:tabs>
        <w:ind w:left="2339" w:hanging="360"/>
      </w:pPr>
      <w:rPr>
        <w:rFonts w:ascii="Symbol" w:hAnsi="Symbol" w:hint="default"/>
      </w:rPr>
    </w:lvl>
    <w:lvl w:ilvl="4" w:tplc="04100003" w:tentative="1">
      <w:start w:val="1"/>
      <w:numFmt w:val="bullet"/>
      <w:lvlText w:val="o"/>
      <w:lvlJc w:val="left"/>
      <w:pPr>
        <w:tabs>
          <w:tab w:val="num" w:pos="3059"/>
        </w:tabs>
        <w:ind w:left="3059" w:hanging="360"/>
      </w:pPr>
      <w:rPr>
        <w:rFonts w:ascii="Courier New" w:hAnsi="Courier New" w:hint="default"/>
      </w:rPr>
    </w:lvl>
    <w:lvl w:ilvl="5" w:tplc="04100005" w:tentative="1">
      <w:start w:val="1"/>
      <w:numFmt w:val="bullet"/>
      <w:lvlText w:val=""/>
      <w:lvlJc w:val="left"/>
      <w:pPr>
        <w:tabs>
          <w:tab w:val="num" w:pos="3779"/>
        </w:tabs>
        <w:ind w:left="3779" w:hanging="360"/>
      </w:pPr>
      <w:rPr>
        <w:rFonts w:ascii="Wingdings" w:hAnsi="Wingdings" w:hint="default"/>
      </w:rPr>
    </w:lvl>
    <w:lvl w:ilvl="6" w:tplc="04100001" w:tentative="1">
      <w:start w:val="1"/>
      <w:numFmt w:val="bullet"/>
      <w:lvlText w:val=""/>
      <w:lvlJc w:val="left"/>
      <w:pPr>
        <w:tabs>
          <w:tab w:val="num" w:pos="4499"/>
        </w:tabs>
        <w:ind w:left="4499" w:hanging="360"/>
      </w:pPr>
      <w:rPr>
        <w:rFonts w:ascii="Symbol" w:hAnsi="Symbol" w:hint="default"/>
      </w:rPr>
    </w:lvl>
    <w:lvl w:ilvl="7" w:tplc="04100003" w:tentative="1">
      <w:start w:val="1"/>
      <w:numFmt w:val="bullet"/>
      <w:lvlText w:val="o"/>
      <w:lvlJc w:val="left"/>
      <w:pPr>
        <w:tabs>
          <w:tab w:val="num" w:pos="5219"/>
        </w:tabs>
        <w:ind w:left="5219" w:hanging="360"/>
      </w:pPr>
      <w:rPr>
        <w:rFonts w:ascii="Courier New" w:hAnsi="Courier New" w:hint="default"/>
      </w:rPr>
    </w:lvl>
    <w:lvl w:ilvl="8" w:tplc="04100005" w:tentative="1">
      <w:start w:val="1"/>
      <w:numFmt w:val="bullet"/>
      <w:lvlText w:val=""/>
      <w:lvlJc w:val="left"/>
      <w:pPr>
        <w:tabs>
          <w:tab w:val="num" w:pos="5939"/>
        </w:tabs>
        <w:ind w:left="5939" w:hanging="360"/>
      </w:pPr>
      <w:rPr>
        <w:rFonts w:ascii="Wingdings" w:hAnsi="Wingdings" w:hint="default"/>
      </w:rPr>
    </w:lvl>
  </w:abstractNum>
  <w:abstractNum w:abstractNumId="7">
    <w:nsid w:val="162B25FD"/>
    <w:multiLevelType w:val="hybridMultilevel"/>
    <w:tmpl w:val="47980E8C"/>
    <w:lvl w:ilvl="0" w:tplc="D9148FC4">
      <w:start w:val="1"/>
      <w:numFmt w:val="bullet"/>
      <w:lvlText w:val="-"/>
      <w:lvlJc w:val="left"/>
      <w:pPr>
        <w:ind w:left="1200" w:hanging="360"/>
      </w:pPr>
      <w:rPr>
        <w:rFonts w:ascii="Times New Roman" w:hAnsi="Times New Roman" w:cs="Times New Roman"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8">
    <w:nsid w:val="187E4932"/>
    <w:multiLevelType w:val="hybridMultilevel"/>
    <w:tmpl w:val="76A06D34"/>
    <w:lvl w:ilvl="0" w:tplc="D9148FC4">
      <w:start w:val="1"/>
      <w:numFmt w:val="bullet"/>
      <w:lvlText w:val="-"/>
      <w:lvlJc w:val="left"/>
      <w:pPr>
        <w:ind w:left="1145" w:hanging="360"/>
      </w:pPr>
      <w:rPr>
        <w:rFonts w:ascii="Times New Roman" w:hAnsi="Times New Roman" w:cs="Times New Roman"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9">
    <w:nsid w:val="25DD499F"/>
    <w:multiLevelType w:val="hybridMultilevel"/>
    <w:tmpl w:val="430EC786"/>
    <w:lvl w:ilvl="0" w:tplc="F1BE85BC">
      <w:start w:val="1"/>
      <w:numFmt w:val="lowerLetter"/>
      <w:lvlText w:val="%1)"/>
      <w:lvlJc w:val="left"/>
      <w:pPr>
        <w:tabs>
          <w:tab w:val="num" w:pos="1142"/>
        </w:tabs>
        <w:ind w:left="1140" w:hanging="358"/>
      </w:pPr>
      <w:rPr>
        <w:rFonts w:hint="default"/>
      </w:r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10">
    <w:nsid w:val="27AE774A"/>
    <w:multiLevelType w:val="hybridMultilevel"/>
    <w:tmpl w:val="FD460AFE"/>
    <w:lvl w:ilvl="0" w:tplc="5C965826">
      <w:numFmt w:val="bullet"/>
      <w:lvlText w:val="-"/>
      <w:lvlJc w:val="left"/>
      <w:pPr>
        <w:tabs>
          <w:tab w:val="num" w:pos="1230"/>
        </w:tabs>
        <w:ind w:left="1230" w:hanging="360"/>
      </w:pPr>
      <w:rPr>
        <w:rFonts w:ascii="Times New Roman" w:eastAsia="Times New Roman" w:hAnsi="Times New Roman" w:cs="Times New Roman" w:hint="default"/>
      </w:rPr>
    </w:lvl>
    <w:lvl w:ilvl="1" w:tplc="04100003" w:tentative="1">
      <w:start w:val="1"/>
      <w:numFmt w:val="bullet"/>
      <w:lvlText w:val="o"/>
      <w:lvlJc w:val="left"/>
      <w:pPr>
        <w:tabs>
          <w:tab w:val="num" w:pos="1950"/>
        </w:tabs>
        <w:ind w:left="1950" w:hanging="360"/>
      </w:pPr>
      <w:rPr>
        <w:rFonts w:ascii="Courier New" w:hAnsi="Courier New" w:hint="default"/>
      </w:rPr>
    </w:lvl>
    <w:lvl w:ilvl="2" w:tplc="04100005" w:tentative="1">
      <w:start w:val="1"/>
      <w:numFmt w:val="bullet"/>
      <w:lvlText w:val=""/>
      <w:lvlJc w:val="left"/>
      <w:pPr>
        <w:tabs>
          <w:tab w:val="num" w:pos="2670"/>
        </w:tabs>
        <w:ind w:left="2670" w:hanging="360"/>
      </w:pPr>
      <w:rPr>
        <w:rFonts w:ascii="Wingdings" w:hAnsi="Wingdings" w:hint="default"/>
      </w:rPr>
    </w:lvl>
    <w:lvl w:ilvl="3" w:tplc="04100001" w:tentative="1">
      <w:start w:val="1"/>
      <w:numFmt w:val="bullet"/>
      <w:lvlText w:val=""/>
      <w:lvlJc w:val="left"/>
      <w:pPr>
        <w:tabs>
          <w:tab w:val="num" w:pos="3390"/>
        </w:tabs>
        <w:ind w:left="3390" w:hanging="360"/>
      </w:pPr>
      <w:rPr>
        <w:rFonts w:ascii="Symbol" w:hAnsi="Symbol" w:hint="default"/>
      </w:rPr>
    </w:lvl>
    <w:lvl w:ilvl="4" w:tplc="04100003" w:tentative="1">
      <w:start w:val="1"/>
      <w:numFmt w:val="bullet"/>
      <w:lvlText w:val="o"/>
      <w:lvlJc w:val="left"/>
      <w:pPr>
        <w:tabs>
          <w:tab w:val="num" w:pos="4110"/>
        </w:tabs>
        <w:ind w:left="4110" w:hanging="360"/>
      </w:pPr>
      <w:rPr>
        <w:rFonts w:ascii="Courier New" w:hAnsi="Courier New" w:hint="default"/>
      </w:rPr>
    </w:lvl>
    <w:lvl w:ilvl="5" w:tplc="04100005" w:tentative="1">
      <w:start w:val="1"/>
      <w:numFmt w:val="bullet"/>
      <w:lvlText w:val=""/>
      <w:lvlJc w:val="left"/>
      <w:pPr>
        <w:tabs>
          <w:tab w:val="num" w:pos="4830"/>
        </w:tabs>
        <w:ind w:left="4830" w:hanging="360"/>
      </w:pPr>
      <w:rPr>
        <w:rFonts w:ascii="Wingdings" w:hAnsi="Wingdings" w:hint="default"/>
      </w:rPr>
    </w:lvl>
    <w:lvl w:ilvl="6" w:tplc="04100001" w:tentative="1">
      <w:start w:val="1"/>
      <w:numFmt w:val="bullet"/>
      <w:lvlText w:val=""/>
      <w:lvlJc w:val="left"/>
      <w:pPr>
        <w:tabs>
          <w:tab w:val="num" w:pos="5550"/>
        </w:tabs>
        <w:ind w:left="5550" w:hanging="360"/>
      </w:pPr>
      <w:rPr>
        <w:rFonts w:ascii="Symbol" w:hAnsi="Symbol" w:hint="default"/>
      </w:rPr>
    </w:lvl>
    <w:lvl w:ilvl="7" w:tplc="04100003" w:tentative="1">
      <w:start w:val="1"/>
      <w:numFmt w:val="bullet"/>
      <w:lvlText w:val="o"/>
      <w:lvlJc w:val="left"/>
      <w:pPr>
        <w:tabs>
          <w:tab w:val="num" w:pos="6270"/>
        </w:tabs>
        <w:ind w:left="6270" w:hanging="360"/>
      </w:pPr>
      <w:rPr>
        <w:rFonts w:ascii="Courier New" w:hAnsi="Courier New" w:hint="default"/>
      </w:rPr>
    </w:lvl>
    <w:lvl w:ilvl="8" w:tplc="04100005" w:tentative="1">
      <w:start w:val="1"/>
      <w:numFmt w:val="bullet"/>
      <w:lvlText w:val=""/>
      <w:lvlJc w:val="left"/>
      <w:pPr>
        <w:tabs>
          <w:tab w:val="num" w:pos="6990"/>
        </w:tabs>
        <w:ind w:left="6990" w:hanging="360"/>
      </w:pPr>
      <w:rPr>
        <w:rFonts w:ascii="Wingdings" w:hAnsi="Wingdings" w:hint="default"/>
      </w:rPr>
    </w:lvl>
  </w:abstractNum>
  <w:abstractNum w:abstractNumId="11">
    <w:nsid w:val="286B3EC7"/>
    <w:multiLevelType w:val="hybridMultilevel"/>
    <w:tmpl w:val="B9B87754"/>
    <w:lvl w:ilvl="0" w:tplc="C85273B8">
      <w:start w:val="1"/>
      <w:numFmt w:val="decimal"/>
      <w:lvlText w:val="%1)"/>
      <w:lvlJc w:val="left"/>
      <w:pPr>
        <w:tabs>
          <w:tab w:val="num" w:pos="2310"/>
        </w:tabs>
        <w:ind w:left="2310" w:hanging="720"/>
      </w:pPr>
      <w:rPr>
        <w:rFonts w:hint="default"/>
      </w:rPr>
    </w:lvl>
    <w:lvl w:ilvl="1" w:tplc="04100019" w:tentative="1">
      <w:start w:val="1"/>
      <w:numFmt w:val="lowerLetter"/>
      <w:lvlText w:val="%2."/>
      <w:lvlJc w:val="left"/>
      <w:pPr>
        <w:tabs>
          <w:tab w:val="num" w:pos="2670"/>
        </w:tabs>
        <w:ind w:left="2670" w:hanging="360"/>
      </w:pPr>
    </w:lvl>
    <w:lvl w:ilvl="2" w:tplc="0410001B" w:tentative="1">
      <w:start w:val="1"/>
      <w:numFmt w:val="lowerRoman"/>
      <w:lvlText w:val="%3."/>
      <w:lvlJc w:val="right"/>
      <w:pPr>
        <w:tabs>
          <w:tab w:val="num" w:pos="3390"/>
        </w:tabs>
        <w:ind w:left="3390" w:hanging="180"/>
      </w:pPr>
    </w:lvl>
    <w:lvl w:ilvl="3" w:tplc="0410000F" w:tentative="1">
      <w:start w:val="1"/>
      <w:numFmt w:val="decimal"/>
      <w:lvlText w:val="%4."/>
      <w:lvlJc w:val="left"/>
      <w:pPr>
        <w:tabs>
          <w:tab w:val="num" w:pos="4110"/>
        </w:tabs>
        <w:ind w:left="4110" w:hanging="360"/>
      </w:pPr>
    </w:lvl>
    <w:lvl w:ilvl="4" w:tplc="04100019" w:tentative="1">
      <w:start w:val="1"/>
      <w:numFmt w:val="lowerLetter"/>
      <w:lvlText w:val="%5."/>
      <w:lvlJc w:val="left"/>
      <w:pPr>
        <w:tabs>
          <w:tab w:val="num" w:pos="4830"/>
        </w:tabs>
        <w:ind w:left="4830" w:hanging="360"/>
      </w:pPr>
    </w:lvl>
    <w:lvl w:ilvl="5" w:tplc="0410001B" w:tentative="1">
      <w:start w:val="1"/>
      <w:numFmt w:val="lowerRoman"/>
      <w:lvlText w:val="%6."/>
      <w:lvlJc w:val="right"/>
      <w:pPr>
        <w:tabs>
          <w:tab w:val="num" w:pos="5550"/>
        </w:tabs>
        <w:ind w:left="5550" w:hanging="180"/>
      </w:pPr>
    </w:lvl>
    <w:lvl w:ilvl="6" w:tplc="0410000F" w:tentative="1">
      <w:start w:val="1"/>
      <w:numFmt w:val="decimal"/>
      <w:lvlText w:val="%7."/>
      <w:lvlJc w:val="left"/>
      <w:pPr>
        <w:tabs>
          <w:tab w:val="num" w:pos="6270"/>
        </w:tabs>
        <w:ind w:left="6270" w:hanging="360"/>
      </w:pPr>
    </w:lvl>
    <w:lvl w:ilvl="7" w:tplc="04100019" w:tentative="1">
      <w:start w:val="1"/>
      <w:numFmt w:val="lowerLetter"/>
      <w:lvlText w:val="%8."/>
      <w:lvlJc w:val="left"/>
      <w:pPr>
        <w:tabs>
          <w:tab w:val="num" w:pos="6990"/>
        </w:tabs>
        <w:ind w:left="6990" w:hanging="360"/>
      </w:pPr>
    </w:lvl>
    <w:lvl w:ilvl="8" w:tplc="0410001B" w:tentative="1">
      <w:start w:val="1"/>
      <w:numFmt w:val="lowerRoman"/>
      <w:lvlText w:val="%9."/>
      <w:lvlJc w:val="right"/>
      <w:pPr>
        <w:tabs>
          <w:tab w:val="num" w:pos="7710"/>
        </w:tabs>
        <w:ind w:left="7710" w:hanging="180"/>
      </w:pPr>
    </w:lvl>
  </w:abstractNum>
  <w:abstractNum w:abstractNumId="12">
    <w:nsid w:val="2A542230"/>
    <w:multiLevelType w:val="hybridMultilevel"/>
    <w:tmpl w:val="7E4A750E"/>
    <w:lvl w:ilvl="0" w:tplc="D9148FC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CEE687C"/>
    <w:multiLevelType w:val="hybridMultilevel"/>
    <w:tmpl w:val="42621052"/>
    <w:lvl w:ilvl="0" w:tplc="D9148FC4">
      <w:start w:val="1"/>
      <w:numFmt w:val="bullet"/>
      <w:lvlText w:val="-"/>
      <w:lvlJc w:val="left"/>
      <w:pPr>
        <w:ind w:left="1145" w:hanging="360"/>
      </w:pPr>
      <w:rPr>
        <w:rFonts w:ascii="Times New Roman" w:hAnsi="Times New Roman" w:cs="Times New Roman"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4">
    <w:nsid w:val="31B8160F"/>
    <w:multiLevelType w:val="hybridMultilevel"/>
    <w:tmpl w:val="72E413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4085661"/>
    <w:multiLevelType w:val="hybridMultilevel"/>
    <w:tmpl w:val="40A0AB10"/>
    <w:lvl w:ilvl="0" w:tplc="F1BE85BC">
      <w:start w:val="1"/>
      <w:numFmt w:val="lowerLetter"/>
      <w:lvlText w:val="%1)"/>
      <w:lvlJc w:val="left"/>
      <w:pPr>
        <w:tabs>
          <w:tab w:val="num" w:pos="1142"/>
        </w:tabs>
        <w:ind w:left="1140" w:hanging="358"/>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729692B"/>
    <w:multiLevelType w:val="hybridMultilevel"/>
    <w:tmpl w:val="BB680BC2"/>
    <w:lvl w:ilvl="0" w:tplc="D9148FC4">
      <w:start w:val="1"/>
      <w:numFmt w:val="bullet"/>
      <w:lvlText w:val="-"/>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nsid w:val="3EE92331"/>
    <w:multiLevelType w:val="hybridMultilevel"/>
    <w:tmpl w:val="A51ED95C"/>
    <w:lvl w:ilvl="0" w:tplc="C30086CA">
      <w:start w:val="1"/>
      <w:numFmt w:val="decimal"/>
      <w:lvlText w:val="%1."/>
      <w:lvlJc w:val="left"/>
      <w:pPr>
        <w:tabs>
          <w:tab w:val="num" w:pos="360"/>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4368370E"/>
    <w:multiLevelType w:val="singleLevel"/>
    <w:tmpl w:val="B6EC3332"/>
    <w:lvl w:ilvl="0">
      <w:start w:val="1"/>
      <w:numFmt w:val="decimal"/>
      <w:lvlText w:val="%1)   "/>
      <w:legacy w:legacy="1" w:legacySpace="0" w:legacyIndent="0"/>
      <w:lvlJc w:val="left"/>
      <w:pPr>
        <w:ind w:left="0" w:firstLine="0"/>
      </w:pPr>
      <w:rPr>
        <w:rFonts w:ascii="Times New Roman" w:hAnsi="Times New Roman" w:hint="default"/>
      </w:rPr>
    </w:lvl>
  </w:abstractNum>
  <w:abstractNum w:abstractNumId="19">
    <w:nsid w:val="43E43BCC"/>
    <w:multiLevelType w:val="hybridMultilevel"/>
    <w:tmpl w:val="52E23EEA"/>
    <w:lvl w:ilvl="0" w:tplc="BDCE2C7E">
      <w:numFmt w:val="bullet"/>
      <w:lvlText w:val="-"/>
      <w:lvlJc w:val="left"/>
      <w:pPr>
        <w:tabs>
          <w:tab w:val="num" w:pos="179"/>
        </w:tabs>
        <w:ind w:left="179" w:hanging="360"/>
      </w:pPr>
      <w:rPr>
        <w:rFonts w:ascii="Times New Roman" w:eastAsia="Times New Roman" w:hAnsi="Times New Roman" w:cs="Times New Roman" w:hint="default"/>
      </w:rPr>
    </w:lvl>
    <w:lvl w:ilvl="1" w:tplc="04100003" w:tentative="1">
      <w:start w:val="1"/>
      <w:numFmt w:val="bullet"/>
      <w:lvlText w:val="o"/>
      <w:lvlJc w:val="left"/>
      <w:pPr>
        <w:tabs>
          <w:tab w:val="num" w:pos="899"/>
        </w:tabs>
        <w:ind w:left="899" w:hanging="360"/>
      </w:pPr>
      <w:rPr>
        <w:rFonts w:ascii="Courier New" w:hAnsi="Courier New" w:hint="default"/>
      </w:rPr>
    </w:lvl>
    <w:lvl w:ilvl="2" w:tplc="04100005" w:tentative="1">
      <w:start w:val="1"/>
      <w:numFmt w:val="bullet"/>
      <w:lvlText w:val=""/>
      <w:lvlJc w:val="left"/>
      <w:pPr>
        <w:tabs>
          <w:tab w:val="num" w:pos="1619"/>
        </w:tabs>
        <w:ind w:left="1619" w:hanging="360"/>
      </w:pPr>
      <w:rPr>
        <w:rFonts w:ascii="Wingdings" w:hAnsi="Wingdings" w:hint="default"/>
      </w:rPr>
    </w:lvl>
    <w:lvl w:ilvl="3" w:tplc="04100001" w:tentative="1">
      <w:start w:val="1"/>
      <w:numFmt w:val="bullet"/>
      <w:lvlText w:val=""/>
      <w:lvlJc w:val="left"/>
      <w:pPr>
        <w:tabs>
          <w:tab w:val="num" w:pos="2339"/>
        </w:tabs>
        <w:ind w:left="2339" w:hanging="360"/>
      </w:pPr>
      <w:rPr>
        <w:rFonts w:ascii="Symbol" w:hAnsi="Symbol" w:hint="default"/>
      </w:rPr>
    </w:lvl>
    <w:lvl w:ilvl="4" w:tplc="04100003" w:tentative="1">
      <w:start w:val="1"/>
      <w:numFmt w:val="bullet"/>
      <w:lvlText w:val="o"/>
      <w:lvlJc w:val="left"/>
      <w:pPr>
        <w:tabs>
          <w:tab w:val="num" w:pos="3059"/>
        </w:tabs>
        <w:ind w:left="3059" w:hanging="360"/>
      </w:pPr>
      <w:rPr>
        <w:rFonts w:ascii="Courier New" w:hAnsi="Courier New" w:hint="default"/>
      </w:rPr>
    </w:lvl>
    <w:lvl w:ilvl="5" w:tplc="04100005" w:tentative="1">
      <w:start w:val="1"/>
      <w:numFmt w:val="bullet"/>
      <w:lvlText w:val=""/>
      <w:lvlJc w:val="left"/>
      <w:pPr>
        <w:tabs>
          <w:tab w:val="num" w:pos="3779"/>
        </w:tabs>
        <w:ind w:left="3779" w:hanging="360"/>
      </w:pPr>
      <w:rPr>
        <w:rFonts w:ascii="Wingdings" w:hAnsi="Wingdings" w:hint="default"/>
      </w:rPr>
    </w:lvl>
    <w:lvl w:ilvl="6" w:tplc="04100001" w:tentative="1">
      <w:start w:val="1"/>
      <w:numFmt w:val="bullet"/>
      <w:lvlText w:val=""/>
      <w:lvlJc w:val="left"/>
      <w:pPr>
        <w:tabs>
          <w:tab w:val="num" w:pos="4499"/>
        </w:tabs>
        <w:ind w:left="4499" w:hanging="360"/>
      </w:pPr>
      <w:rPr>
        <w:rFonts w:ascii="Symbol" w:hAnsi="Symbol" w:hint="default"/>
      </w:rPr>
    </w:lvl>
    <w:lvl w:ilvl="7" w:tplc="04100003" w:tentative="1">
      <w:start w:val="1"/>
      <w:numFmt w:val="bullet"/>
      <w:lvlText w:val="o"/>
      <w:lvlJc w:val="left"/>
      <w:pPr>
        <w:tabs>
          <w:tab w:val="num" w:pos="5219"/>
        </w:tabs>
        <w:ind w:left="5219" w:hanging="360"/>
      </w:pPr>
      <w:rPr>
        <w:rFonts w:ascii="Courier New" w:hAnsi="Courier New" w:hint="default"/>
      </w:rPr>
    </w:lvl>
    <w:lvl w:ilvl="8" w:tplc="04100005" w:tentative="1">
      <w:start w:val="1"/>
      <w:numFmt w:val="bullet"/>
      <w:lvlText w:val=""/>
      <w:lvlJc w:val="left"/>
      <w:pPr>
        <w:tabs>
          <w:tab w:val="num" w:pos="5939"/>
        </w:tabs>
        <w:ind w:left="5939" w:hanging="360"/>
      </w:pPr>
      <w:rPr>
        <w:rFonts w:ascii="Wingdings" w:hAnsi="Wingdings" w:hint="default"/>
      </w:rPr>
    </w:lvl>
  </w:abstractNum>
  <w:abstractNum w:abstractNumId="20">
    <w:nsid w:val="4C2C6E20"/>
    <w:multiLevelType w:val="hybridMultilevel"/>
    <w:tmpl w:val="AC1E6C64"/>
    <w:lvl w:ilvl="0" w:tplc="6E702026">
      <w:numFmt w:val="bullet"/>
      <w:lvlText w:val="-"/>
      <w:lvlJc w:val="left"/>
      <w:pPr>
        <w:tabs>
          <w:tab w:val="num" w:pos="1230"/>
        </w:tabs>
        <w:ind w:left="1230" w:hanging="360"/>
      </w:pPr>
      <w:rPr>
        <w:rFonts w:ascii="Times New Roman" w:eastAsia="Times New Roman" w:hAnsi="Times New Roman" w:cs="Times New Roman" w:hint="default"/>
      </w:rPr>
    </w:lvl>
    <w:lvl w:ilvl="1" w:tplc="04100003" w:tentative="1">
      <w:start w:val="1"/>
      <w:numFmt w:val="bullet"/>
      <w:lvlText w:val="o"/>
      <w:lvlJc w:val="left"/>
      <w:pPr>
        <w:tabs>
          <w:tab w:val="num" w:pos="1950"/>
        </w:tabs>
        <w:ind w:left="1950" w:hanging="360"/>
      </w:pPr>
      <w:rPr>
        <w:rFonts w:ascii="Courier New" w:hAnsi="Courier New" w:hint="default"/>
      </w:rPr>
    </w:lvl>
    <w:lvl w:ilvl="2" w:tplc="04100005" w:tentative="1">
      <w:start w:val="1"/>
      <w:numFmt w:val="bullet"/>
      <w:lvlText w:val=""/>
      <w:lvlJc w:val="left"/>
      <w:pPr>
        <w:tabs>
          <w:tab w:val="num" w:pos="2670"/>
        </w:tabs>
        <w:ind w:left="2670" w:hanging="360"/>
      </w:pPr>
      <w:rPr>
        <w:rFonts w:ascii="Wingdings" w:hAnsi="Wingdings" w:hint="default"/>
      </w:rPr>
    </w:lvl>
    <w:lvl w:ilvl="3" w:tplc="04100001" w:tentative="1">
      <w:start w:val="1"/>
      <w:numFmt w:val="bullet"/>
      <w:lvlText w:val=""/>
      <w:lvlJc w:val="left"/>
      <w:pPr>
        <w:tabs>
          <w:tab w:val="num" w:pos="3390"/>
        </w:tabs>
        <w:ind w:left="3390" w:hanging="360"/>
      </w:pPr>
      <w:rPr>
        <w:rFonts w:ascii="Symbol" w:hAnsi="Symbol" w:hint="default"/>
      </w:rPr>
    </w:lvl>
    <w:lvl w:ilvl="4" w:tplc="04100003" w:tentative="1">
      <w:start w:val="1"/>
      <w:numFmt w:val="bullet"/>
      <w:lvlText w:val="o"/>
      <w:lvlJc w:val="left"/>
      <w:pPr>
        <w:tabs>
          <w:tab w:val="num" w:pos="4110"/>
        </w:tabs>
        <w:ind w:left="4110" w:hanging="360"/>
      </w:pPr>
      <w:rPr>
        <w:rFonts w:ascii="Courier New" w:hAnsi="Courier New" w:hint="default"/>
      </w:rPr>
    </w:lvl>
    <w:lvl w:ilvl="5" w:tplc="04100005" w:tentative="1">
      <w:start w:val="1"/>
      <w:numFmt w:val="bullet"/>
      <w:lvlText w:val=""/>
      <w:lvlJc w:val="left"/>
      <w:pPr>
        <w:tabs>
          <w:tab w:val="num" w:pos="4830"/>
        </w:tabs>
        <w:ind w:left="4830" w:hanging="360"/>
      </w:pPr>
      <w:rPr>
        <w:rFonts w:ascii="Wingdings" w:hAnsi="Wingdings" w:hint="default"/>
      </w:rPr>
    </w:lvl>
    <w:lvl w:ilvl="6" w:tplc="04100001" w:tentative="1">
      <w:start w:val="1"/>
      <w:numFmt w:val="bullet"/>
      <w:lvlText w:val=""/>
      <w:lvlJc w:val="left"/>
      <w:pPr>
        <w:tabs>
          <w:tab w:val="num" w:pos="5550"/>
        </w:tabs>
        <w:ind w:left="5550" w:hanging="360"/>
      </w:pPr>
      <w:rPr>
        <w:rFonts w:ascii="Symbol" w:hAnsi="Symbol" w:hint="default"/>
      </w:rPr>
    </w:lvl>
    <w:lvl w:ilvl="7" w:tplc="04100003" w:tentative="1">
      <w:start w:val="1"/>
      <w:numFmt w:val="bullet"/>
      <w:lvlText w:val="o"/>
      <w:lvlJc w:val="left"/>
      <w:pPr>
        <w:tabs>
          <w:tab w:val="num" w:pos="6270"/>
        </w:tabs>
        <w:ind w:left="6270" w:hanging="360"/>
      </w:pPr>
      <w:rPr>
        <w:rFonts w:ascii="Courier New" w:hAnsi="Courier New" w:hint="default"/>
      </w:rPr>
    </w:lvl>
    <w:lvl w:ilvl="8" w:tplc="04100005" w:tentative="1">
      <w:start w:val="1"/>
      <w:numFmt w:val="bullet"/>
      <w:lvlText w:val=""/>
      <w:lvlJc w:val="left"/>
      <w:pPr>
        <w:tabs>
          <w:tab w:val="num" w:pos="6990"/>
        </w:tabs>
        <w:ind w:left="6990" w:hanging="360"/>
      </w:pPr>
      <w:rPr>
        <w:rFonts w:ascii="Wingdings" w:hAnsi="Wingdings" w:hint="default"/>
      </w:rPr>
    </w:lvl>
  </w:abstractNum>
  <w:abstractNum w:abstractNumId="21">
    <w:nsid w:val="4F3E3FA4"/>
    <w:multiLevelType w:val="hybridMultilevel"/>
    <w:tmpl w:val="A594CA06"/>
    <w:lvl w:ilvl="0" w:tplc="D9148FC4">
      <w:start w:val="1"/>
      <w:numFmt w:val="bullet"/>
      <w:lvlText w:val="-"/>
      <w:lvlJc w:val="left"/>
      <w:pPr>
        <w:ind w:left="1428" w:hanging="360"/>
      </w:pPr>
      <w:rPr>
        <w:rFonts w:ascii="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nsid w:val="4F5B11F5"/>
    <w:multiLevelType w:val="hybridMultilevel"/>
    <w:tmpl w:val="161EF0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7180420"/>
    <w:multiLevelType w:val="hybridMultilevel"/>
    <w:tmpl w:val="CE369B48"/>
    <w:lvl w:ilvl="0" w:tplc="04100017">
      <w:start w:val="1"/>
      <w:numFmt w:val="lowerLetter"/>
      <w:lvlText w:val="%1)"/>
      <w:lvlJc w:val="left"/>
      <w:pPr>
        <w:tabs>
          <w:tab w:val="num" w:pos="1140"/>
        </w:tabs>
        <w:ind w:left="1140" w:hanging="360"/>
      </w:pPr>
    </w:lvl>
    <w:lvl w:ilvl="1" w:tplc="04100019" w:tentative="1">
      <w:start w:val="1"/>
      <w:numFmt w:val="lowerLetter"/>
      <w:lvlText w:val="%2."/>
      <w:lvlJc w:val="left"/>
      <w:pPr>
        <w:tabs>
          <w:tab w:val="num" w:pos="1860"/>
        </w:tabs>
        <w:ind w:left="1860" w:hanging="360"/>
      </w:pPr>
    </w:lvl>
    <w:lvl w:ilvl="2" w:tplc="0410001B" w:tentative="1">
      <w:start w:val="1"/>
      <w:numFmt w:val="lowerRoman"/>
      <w:lvlText w:val="%3."/>
      <w:lvlJc w:val="right"/>
      <w:pPr>
        <w:tabs>
          <w:tab w:val="num" w:pos="2580"/>
        </w:tabs>
        <w:ind w:left="2580" w:hanging="180"/>
      </w:pPr>
    </w:lvl>
    <w:lvl w:ilvl="3" w:tplc="0410000F" w:tentative="1">
      <w:start w:val="1"/>
      <w:numFmt w:val="decimal"/>
      <w:lvlText w:val="%4."/>
      <w:lvlJc w:val="left"/>
      <w:pPr>
        <w:tabs>
          <w:tab w:val="num" w:pos="3300"/>
        </w:tabs>
        <w:ind w:left="3300" w:hanging="360"/>
      </w:pPr>
    </w:lvl>
    <w:lvl w:ilvl="4" w:tplc="04100019" w:tentative="1">
      <w:start w:val="1"/>
      <w:numFmt w:val="lowerLetter"/>
      <w:lvlText w:val="%5."/>
      <w:lvlJc w:val="left"/>
      <w:pPr>
        <w:tabs>
          <w:tab w:val="num" w:pos="4020"/>
        </w:tabs>
        <w:ind w:left="4020" w:hanging="360"/>
      </w:pPr>
    </w:lvl>
    <w:lvl w:ilvl="5" w:tplc="0410001B" w:tentative="1">
      <w:start w:val="1"/>
      <w:numFmt w:val="lowerRoman"/>
      <w:lvlText w:val="%6."/>
      <w:lvlJc w:val="right"/>
      <w:pPr>
        <w:tabs>
          <w:tab w:val="num" w:pos="4740"/>
        </w:tabs>
        <w:ind w:left="4740" w:hanging="180"/>
      </w:pPr>
    </w:lvl>
    <w:lvl w:ilvl="6" w:tplc="0410000F" w:tentative="1">
      <w:start w:val="1"/>
      <w:numFmt w:val="decimal"/>
      <w:lvlText w:val="%7."/>
      <w:lvlJc w:val="left"/>
      <w:pPr>
        <w:tabs>
          <w:tab w:val="num" w:pos="5460"/>
        </w:tabs>
        <w:ind w:left="5460" w:hanging="360"/>
      </w:pPr>
    </w:lvl>
    <w:lvl w:ilvl="7" w:tplc="04100019" w:tentative="1">
      <w:start w:val="1"/>
      <w:numFmt w:val="lowerLetter"/>
      <w:lvlText w:val="%8."/>
      <w:lvlJc w:val="left"/>
      <w:pPr>
        <w:tabs>
          <w:tab w:val="num" w:pos="6180"/>
        </w:tabs>
        <w:ind w:left="6180" w:hanging="360"/>
      </w:pPr>
    </w:lvl>
    <w:lvl w:ilvl="8" w:tplc="0410001B" w:tentative="1">
      <w:start w:val="1"/>
      <w:numFmt w:val="lowerRoman"/>
      <w:lvlText w:val="%9."/>
      <w:lvlJc w:val="right"/>
      <w:pPr>
        <w:tabs>
          <w:tab w:val="num" w:pos="6900"/>
        </w:tabs>
        <w:ind w:left="6900" w:hanging="180"/>
      </w:pPr>
    </w:lvl>
  </w:abstractNum>
  <w:abstractNum w:abstractNumId="24">
    <w:nsid w:val="58AB67FC"/>
    <w:multiLevelType w:val="hybridMultilevel"/>
    <w:tmpl w:val="E230EB56"/>
    <w:lvl w:ilvl="0" w:tplc="D9148FC4">
      <w:start w:val="1"/>
      <w:numFmt w:val="bullet"/>
      <w:lvlText w:val="-"/>
      <w:lvlJc w:val="left"/>
      <w:pPr>
        <w:ind w:left="1287" w:hanging="360"/>
      </w:pPr>
      <w:rPr>
        <w:rFonts w:ascii="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nsid w:val="58F4572F"/>
    <w:multiLevelType w:val="hybridMultilevel"/>
    <w:tmpl w:val="CA92E5B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A22227F"/>
    <w:multiLevelType w:val="hybridMultilevel"/>
    <w:tmpl w:val="A85E8E8C"/>
    <w:lvl w:ilvl="0" w:tplc="43C2C980">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nsid w:val="5C091489"/>
    <w:multiLevelType w:val="hybridMultilevel"/>
    <w:tmpl w:val="D7881EF2"/>
    <w:lvl w:ilvl="0" w:tplc="D9148FC4">
      <w:start w:val="1"/>
      <w:numFmt w:val="bullet"/>
      <w:lvlText w:val="-"/>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nsid w:val="5E8B3B22"/>
    <w:multiLevelType w:val="hybridMultilevel"/>
    <w:tmpl w:val="B8D687C0"/>
    <w:lvl w:ilvl="0" w:tplc="D9148FC4">
      <w:start w:val="1"/>
      <w:numFmt w:val="bullet"/>
      <w:lvlText w:val="-"/>
      <w:lvlJc w:val="left"/>
      <w:pPr>
        <w:ind w:left="1200" w:hanging="360"/>
      </w:pPr>
      <w:rPr>
        <w:rFonts w:ascii="Times New Roman" w:hAnsi="Times New Roman" w:cs="Times New Roman"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29">
    <w:nsid w:val="5ED848F0"/>
    <w:multiLevelType w:val="hybridMultilevel"/>
    <w:tmpl w:val="9D1CB928"/>
    <w:lvl w:ilvl="0" w:tplc="EF96ED7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nsid w:val="618D2461"/>
    <w:multiLevelType w:val="hybridMultilevel"/>
    <w:tmpl w:val="C69E49DE"/>
    <w:lvl w:ilvl="0" w:tplc="D9148FC4">
      <w:start w:val="1"/>
      <w:numFmt w:val="bullet"/>
      <w:lvlText w:val="-"/>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nsid w:val="63D70718"/>
    <w:multiLevelType w:val="hybridMultilevel"/>
    <w:tmpl w:val="1272E882"/>
    <w:lvl w:ilvl="0" w:tplc="636E0780">
      <w:numFmt w:val="bullet"/>
      <w:lvlText w:val="-"/>
      <w:lvlJc w:val="left"/>
      <w:pPr>
        <w:tabs>
          <w:tab w:val="num" w:pos="1230"/>
        </w:tabs>
        <w:ind w:left="1230" w:hanging="360"/>
      </w:pPr>
      <w:rPr>
        <w:rFonts w:ascii="Times New Roman" w:eastAsia="Times New Roman" w:hAnsi="Times New Roman" w:cs="Times New Roman" w:hint="default"/>
      </w:rPr>
    </w:lvl>
    <w:lvl w:ilvl="1" w:tplc="04100003" w:tentative="1">
      <w:start w:val="1"/>
      <w:numFmt w:val="bullet"/>
      <w:lvlText w:val="o"/>
      <w:lvlJc w:val="left"/>
      <w:pPr>
        <w:tabs>
          <w:tab w:val="num" w:pos="1950"/>
        </w:tabs>
        <w:ind w:left="1950" w:hanging="360"/>
      </w:pPr>
      <w:rPr>
        <w:rFonts w:ascii="Courier New" w:hAnsi="Courier New" w:hint="default"/>
      </w:rPr>
    </w:lvl>
    <w:lvl w:ilvl="2" w:tplc="04100005" w:tentative="1">
      <w:start w:val="1"/>
      <w:numFmt w:val="bullet"/>
      <w:lvlText w:val=""/>
      <w:lvlJc w:val="left"/>
      <w:pPr>
        <w:tabs>
          <w:tab w:val="num" w:pos="2670"/>
        </w:tabs>
        <w:ind w:left="2670" w:hanging="360"/>
      </w:pPr>
      <w:rPr>
        <w:rFonts w:ascii="Wingdings" w:hAnsi="Wingdings" w:hint="default"/>
      </w:rPr>
    </w:lvl>
    <w:lvl w:ilvl="3" w:tplc="04100001" w:tentative="1">
      <w:start w:val="1"/>
      <w:numFmt w:val="bullet"/>
      <w:lvlText w:val=""/>
      <w:lvlJc w:val="left"/>
      <w:pPr>
        <w:tabs>
          <w:tab w:val="num" w:pos="3390"/>
        </w:tabs>
        <w:ind w:left="3390" w:hanging="360"/>
      </w:pPr>
      <w:rPr>
        <w:rFonts w:ascii="Symbol" w:hAnsi="Symbol" w:hint="default"/>
      </w:rPr>
    </w:lvl>
    <w:lvl w:ilvl="4" w:tplc="04100003" w:tentative="1">
      <w:start w:val="1"/>
      <w:numFmt w:val="bullet"/>
      <w:lvlText w:val="o"/>
      <w:lvlJc w:val="left"/>
      <w:pPr>
        <w:tabs>
          <w:tab w:val="num" w:pos="4110"/>
        </w:tabs>
        <w:ind w:left="4110" w:hanging="360"/>
      </w:pPr>
      <w:rPr>
        <w:rFonts w:ascii="Courier New" w:hAnsi="Courier New" w:hint="default"/>
      </w:rPr>
    </w:lvl>
    <w:lvl w:ilvl="5" w:tplc="04100005" w:tentative="1">
      <w:start w:val="1"/>
      <w:numFmt w:val="bullet"/>
      <w:lvlText w:val=""/>
      <w:lvlJc w:val="left"/>
      <w:pPr>
        <w:tabs>
          <w:tab w:val="num" w:pos="4830"/>
        </w:tabs>
        <w:ind w:left="4830" w:hanging="360"/>
      </w:pPr>
      <w:rPr>
        <w:rFonts w:ascii="Wingdings" w:hAnsi="Wingdings" w:hint="default"/>
      </w:rPr>
    </w:lvl>
    <w:lvl w:ilvl="6" w:tplc="04100001" w:tentative="1">
      <w:start w:val="1"/>
      <w:numFmt w:val="bullet"/>
      <w:lvlText w:val=""/>
      <w:lvlJc w:val="left"/>
      <w:pPr>
        <w:tabs>
          <w:tab w:val="num" w:pos="5550"/>
        </w:tabs>
        <w:ind w:left="5550" w:hanging="360"/>
      </w:pPr>
      <w:rPr>
        <w:rFonts w:ascii="Symbol" w:hAnsi="Symbol" w:hint="default"/>
      </w:rPr>
    </w:lvl>
    <w:lvl w:ilvl="7" w:tplc="04100003" w:tentative="1">
      <w:start w:val="1"/>
      <w:numFmt w:val="bullet"/>
      <w:lvlText w:val="o"/>
      <w:lvlJc w:val="left"/>
      <w:pPr>
        <w:tabs>
          <w:tab w:val="num" w:pos="6270"/>
        </w:tabs>
        <w:ind w:left="6270" w:hanging="360"/>
      </w:pPr>
      <w:rPr>
        <w:rFonts w:ascii="Courier New" w:hAnsi="Courier New" w:hint="default"/>
      </w:rPr>
    </w:lvl>
    <w:lvl w:ilvl="8" w:tplc="04100005" w:tentative="1">
      <w:start w:val="1"/>
      <w:numFmt w:val="bullet"/>
      <w:lvlText w:val=""/>
      <w:lvlJc w:val="left"/>
      <w:pPr>
        <w:tabs>
          <w:tab w:val="num" w:pos="6990"/>
        </w:tabs>
        <w:ind w:left="6990" w:hanging="360"/>
      </w:pPr>
      <w:rPr>
        <w:rFonts w:ascii="Wingdings" w:hAnsi="Wingdings" w:hint="default"/>
      </w:rPr>
    </w:lvl>
  </w:abstractNum>
  <w:abstractNum w:abstractNumId="32">
    <w:nsid w:val="68BB1E62"/>
    <w:multiLevelType w:val="hybridMultilevel"/>
    <w:tmpl w:val="C8A614A6"/>
    <w:lvl w:ilvl="0" w:tplc="113456C8">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3">
    <w:nsid w:val="68F72071"/>
    <w:multiLevelType w:val="hybridMultilevel"/>
    <w:tmpl w:val="AF8C2518"/>
    <w:lvl w:ilvl="0" w:tplc="04100017">
      <w:start w:val="1"/>
      <w:numFmt w:val="lowerLetter"/>
      <w:lvlText w:val="%1)"/>
      <w:lvlJc w:val="left"/>
      <w:pPr>
        <w:tabs>
          <w:tab w:val="num" w:pos="1140"/>
        </w:tabs>
        <w:ind w:left="1140" w:hanging="360"/>
      </w:pPr>
    </w:lvl>
    <w:lvl w:ilvl="1" w:tplc="04100019" w:tentative="1">
      <w:start w:val="1"/>
      <w:numFmt w:val="lowerLetter"/>
      <w:lvlText w:val="%2."/>
      <w:lvlJc w:val="left"/>
      <w:pPr>
        <w:tabs>
          <w:tab w:val="num" w:pos="1860"/>
        </w:tabs>
        <w:ind w:left="1860" w:hanging="360"/>
      </w:pPr>
    </w:lvl>
    <w:lvl w:ilvl="2" w:tplc="0410001B" w:tentative="1">
      <w:start w:val="1"/>
      <w:numFmt w:val="lowerRoman"/>
      <w:lvlText w:val="%3."/>
      <w:lvlJc w:val="right"/>
      <w:pPr>
        <w:tabs>
          <w:tab w:val="num" w:pos="2580"/>
        </w:tabs>
        <w:ind w:left="2580" w:hanging="180"/>
      </w:pPr>
    </w:lvl>
    <w:lvl w:ilvl="3" w:tplc="0410000F" w:tentative="1">
      <w:start w:val="1"/>
      <w:numFmt w:val="decimal"/>
      <w:lvlText w:val="%4."/>
      <w:lvlJc w:val="left"/>
      <w:pPr>
        <w:tabs>
          <w:tab w:val="num" w:pos="3300"/>
        </w:tabs>
        <w:ind w:left="3300" w:hanging="360"/>
      </w:pPr>
    </w:lvl>
    <w:lvl w:ilvl="4" w:tplc="04100019" w:tentative="1">
      <w:start w:val="1"/>
      <w:numFmt w:val="lowerLetter"/>
      <w:lvlText w:val="%5."/>
      <w:lvlJc w:val="left"/>
      <w:pPr>
        <w:tabs>
          <w:tab w:val="num" w:pos="4020"/>
        </w:tabs>
        <w:ind w:left="4020" w:hanging="360"/>
      </w:pPr>
    </w:lvl>
    <w:lvl w:ilvl="5" w:tplc="0410001B" w:tentative="1">
      <w:start w:val="1"/>
      <w:numFmt w:val="lowerRoman"/>
      <w:lvlText w:val="%6."/>
      <w:lvlJc w:val="right"/>
      <w:pPr>
        <w:tabs>
          <w:tab w:val="num" w:pos="4740"/>
        </w:tabs>
        <w:ind w:left="4740" w:hanging="180"/>
      </w:pPr>
    </w:lvl>
    <w:lvl w:ilvl="6" w:tplc="0410000F" w:tentative="1">
      <w:start w:val="1"/>
      <w:numFmt w:val="decimal"/>
      <w:lvlText w:val="%7."/>
      <w:lvlJc w:val="left"/>
      <w:pPr>
        <w:tabs>
          <w:tab w:val="num" w:pos="5460"/>
        </w:tabs>
        <w:ind w:left="5460" w:hanging="360"/>
      </w:pPr>
    </w:lvl>
    <w:lvl w:ilvl="7" w:tplc="04100019" w:tentative="1">
      <w:start w:val="1"/>
      <w:numFmt w:val="lowerLetter"/>
      <w:lvlText w:val="%8."/>
      <w:lvlJc w:val="left"/>
      <w:pPr>
        <w:tabs>
          <w:tab w:val="num" w:pos="6180"/>
        </w:tabs>
        <w:ind w:left="6180" w:hanging="360"/>
      </w:pPr>
    </w:lvl>
    <w:lvl w:ilvl="8" w:tplc="0410001B" w:tentative="1">
      <w:start w:val="1"/>
      <w:numFmt w:val="lowerRoman"/>
      <w:lvlText w:val="%9."/>
      <w:lvlJc w:val="right"/>
      <w:pPr>
        <w:tabs>
          <w:tab w:val="num" w:pos="6900"/>
        </w:tabs>
        <w:ind w:left="6900" w:hanging="180"/>
      </w:pPr>
    </w:lvl>
  </w:abstractNum>
  <w:abstractNum w:abstractNumId="34">
    <w:nsid w:val="697333FF"/>
    <w:multiLevelType w:val="hybridMultilevel"/>
    <w:tmpl w:val="6FF8FE12"/>
    <w:lvl w:ilvl="0" w:tplc="0410000F">
      <w:start w:val="1"/>
      <w:numFmt w:val="decimal"/>
      <w:lvlText w:val="%1."/>
      <w:lvlJc w:val="left"/>
      <w:pPr>
        <w:tabs>
          <w:tab w:val="num" w:pos="360"/>
        </w:tabs>
        <w:ind w:left="0" w:firstLine="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6B1F4EFA"/>
    <w:multiLevelType w:val="hybridMultilevel"/>
    <w:tmpl w:val="79C637DE"/>
    <w:lvl w:ilvl="0" w:tplc="C4BC1BD8">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6">
    <w:nsid w:val="6B881C46"/>
    <w:multiLevelType w:val="hybridMultilevel"/>
    <w:tmpl w:val="DF0EA766"/>
    <w:lvl w:ilvl="0" w:tplc="D9148FC4">
      <w:start w:val="1"/>
      <w:numFmt w:val="bullet"/>
      <w:lvlText w:val="-"/>
      <w:lvlJc w:val="left"/>
      <w:pPr>
        <w:ind w:left="644"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D482F11"/>
    <w:multiLevelType w:val="hybridMultilevel"/>
    <w:tmpl w:val="6F16021E"/>
    <w:lvl w:ilvl="0" w:tplc="04100011">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nsid w:val="6FC111C0"/>
    <w:multiLevelType w:val="hybridMultilevel"/>
    <w:tmpl w:val="500E7F64"/>
    <w:lvl w:ilvl="0" w:tplc="B31606BC">
      <w:start w:val="1"/>
      <w:numFmt w:val="bullet"/>
      <w:lvlText w:val="-"/>
      <w:lvlJc w:val="left"/>
      <w:pPr>
        <w:tabs>
          <w:tab w:val="num" w:pos="360"/>
        </w:tabs>
        <w:ind w:left="340" w:hanging="34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16D4041"/>
    <w:multiLevelType w:val="hybridMultilevel"/>
    <w:tmpl w:val="98BC0ADE"/>
    <w:lvl w:ilvl="0" w:tplc="D9148FC4">
      <w:start w:val="1"/>
      <w:numFmt w:val="bullet"/>
      <w:lvlText w:val="-"/>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0">
    <w:nsid w:val="72306AD8"/>
    <w:multiLevelType w:val="hybridMultilevel"/>
    <w:tmpl w:val="4DD08C36"/>
    <w:lvl w:ilvl="0" w:tplc="334AEA10">
      <w:start w:val="1"/>
      <w:numFmt w:val="decimal"/>
      <w:lvlText w:val="%1."/>
      <w:lvlJc w:val="left"/>
      <w:pPr>
        <w:tabs>
          <w:tab w:val="num" w:pos="360"/>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6492DB3"/>
    <w:multiLevelType w:val="hybridMultilevel"/>
    <w:tmpl w:val="B232BBFC"/>
    <w:lvl w:ilvl="0" w:tplc="A454A970">
      <w:start w:val="9"/>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2">
    <w:nsid w:val="77402D76"/>
    <w:multiLevelType w:val="hybridMultilevel"/>
    <w:tmpl w:val="995275B4"/>
    <w:lvl w:ilvl="0" w:tplc="D9148FC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86044BC"/>
    <w:multiLevelType w:val="hybridMultilevel"/>
    <w:tmpl w:val="548270D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4">
    <w:nsid w:val="7AE87A60"/>
    <w:multiLevelType w:val="hybridMultilevel"/>
    <w:tmpl w:val="9A960834"/>
    <w:lvl w:ilvl="0" w:tplc="04100017">
      <w:start w:val="1"/>
      <w:numFmt w:val="lowerLetter"/>
      <w:lvlText w:val="%1)"/>
      <w:lvlJc w:val="left"/>
      <w:pPr>
        <w:tabs>
          <w:tab w:val="num" w:pos="780"/>
        </w:tabs>
        <w:ind w:left="780" w:hanging="360"/>
      </w:p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5">
    <w:nsid w:val="7B360D38"/>
    <w:multiLevelType w:val="hybridMultilevel"/>
    <w:tmpl w:val="9CDC2694"/>
    <w:lvl w:ilvl="0" w:tplc="D9148FC4">
      <w:start w:val="1"/>
      <w:numFmt w:val="bullet"/>
      <w:lvlText w:val="-"/>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34"/>
  </w:num>
  <w:num w:numId="2">
    <w:abstractNumId w:val="11"/>
  </w:num>
  <w:num w:numId="3">
    <w:abstractNumId w:val="17"/>
  </w:num>
  <w:num w:numId="4">
    <w:abstractNumId w:val="40"/>
  </w:num>
  <w:num w:numId="5">
    <w:abstractNumId w:val="20"/>
  </w:num>
  <w:num w:numId="6">
    <w:abstractNumId w:val="31"/>
  </w:num>
  <w:num w:numId="7">
    <w:abstractNumId w:val="10"/>
  </w:num>
  <w:num w:numId="8">
    <w:abstractNumId w:val="19"/>
  </w:num>
  <w:num w:numId="9">
    <w:abstractNumId w:val="14"/>
  </w:num>
  <w:num w:numId="10">
    <w:abstractNumId w:val="6"/>
  </w:num>
  <w:num w:numId="11">
    <w:abstractNumId w:val="44"/>
  </w:num>
  <w:num w:numId="12">
    <w:abstractNumId w:val="23"/>
  </w:num>
  <w:num w:numId="13">
    <w:abstractNumId w:val="33"/>
  </w:num>
  <w:num w:numId="14">
    <w:abstractNumId w:val="4"/>
  </w:num>
  <w:num w:numId="15">
    <w:abstractNumId w:val="9"/>
  </w:num>
  <w:num w:numId="16">
    <w:abstractNumId w:val="18"/>
  </w:num>
  <w:num w:numId="17">
    <w:abstractNumId w:val="15"/>
  </w:num>
  <w:num w:numId="18">
    <w:abstractNumId w:val="3"/>
  </w:num>
  <w:num w:numId="19">
    <w:abstractNumId w:val="41"/>
  </w:num>
  <w:num w:numId="20">
    <w:abstractNumId w:val="25"/>
  </w:num>
  <w:num w:numId="21">
    <w:abstractNumId w:val="38"/>
  </w:num>
  <w:num w:numId="22">
    <w:abstractNumId w:val="2"/>
  </w:num>
  <w:num w:numId="23">
    <w:abstractNumId w:val="32"/>
  </w:num>
  <w:num w:numId="24">
    <w:abstractNumId w:val="35"/>
  </w:num>
  <w:num w:numId="25">
    <w:abstractNumId w:val="24"/>
  </w:num>
  <w:num w:numId="26">
    <w:abstractNumId w:val="0"/>
  </w:num>
  <w:num w:numId="27">
    <w:abstractNumId w:val="30"/>
  </w:num>
  <w:num w:numId="28">
    <w:abstractNumId w:val="29"/>
  </w:num>
  <w:num w:numId="29">
    <w:abstractNumId w:val="28"/>
  </w:num>
  <w:num w:numId="30">
    <w:abstractNumId w:val="37"/>
  </w:num>
  <w:num w:numId="31">
    <w:abstractNumId w:val="39"/>
  </w:num>
  <w:num w:numId="32">
    <w:abstractNumId w:val="45"/>
  </w:num>
  <w:num w:numId="33">
    <w:abstractNumId w:val="22"/>
  </w:num>
  <w:num w:numId="34">
    <w:abstractNumId w:val="36"/>
  </w:num>
  <w:num w:numId="35">
    <w:abstractNumId w:val="7"/>
  </w:num>
  <w:num w:numId="36">
    <w:abstractNumId w:val="42"/>
  </w:num>
  <w:num w:numId="37">
    <w:abstractNumId w:val="27"/>
  </w:num>
  <w:num w:numId="38">
    <w:abstractNumId w:val="21"/>
  </w:num>
  <w:num w:numId="39">
    <w:abstractNumId w:val="12"/>
  </w:num>
  <w:num w:numId="40">
    <w:abstractNumId w:val="5"/>
  </w:num>
  <w:num w:numId="41">
    <w:abstractNumId w:val="1"/>
  </w:num>
  <w:num w:numId="42">
    <w:abstractNumId w:val="13"/>
  </w:num>
  <w:num w:numId="43">
    <w:abstractNumId w:val="26"/>
  </w:num>
  <w:num w:numId="44">
    <w:abstractNumId w:val="8"/>
  </w:num>
  <w:num w:numId="45">
    <w:abstractNumId w:val="4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0B1"/>
    <w:rsid w:val="00023E37"/>
    <w:rsid w:val="0002682F"/>
    <w:rsid w:val="00037AC4"/>
    <w:rsid w:val="00042D23"/>
    <w:rsid w:val="0005393D"/>
    <w:rsid w:val="0006174D"/>
    <w:rsid w:val="000701B8"/>
    <w:rsid w:val="00071DAC"/>
    <w:rsid w:val="000736EB"/>
    <w:rsid w:val="00076644"/>
    <w:rsid w:val="00084896"/>
    <w:rsid w:val="00085D73"/>
    <w:rsid w:val="000950D8"/>
    <w:rsid w:val="00097B0D"/>
    <w:rsid w:val="000A1591"/>
    <w:rsid w:val="000A2704"/>
    <w:rsid w:val="000A39C3"/>
    <w:rsid w:val="000A4FF2"/>
    <w:rsid w:val="000A5CB3"/>
    <w:rsid w:val="000A6C81"/>
    <w:rsid w:val="000A6D73"/>
    <w:rsid w:val="000B66C8"/>
    <w:rsid w:val="000C2C30"/>
    <w:rsid w:val="000C4113"/>
    <w:rsid w:val="000C5A3F"/>
    <w:rsid w:val="000D07C1"/>
    <w:rsid w:val="000D1E34"/>
    <w:rsid w:val="000D6054"/>
    <w:rsid w:val="000E5A8F"/>
    <w:rsid w:val="000E69E0"/>
    <w:rsid w:val="000F154A"/>
    <w:rsid w:val="00111C39"/>
    <w:rsid w:val="0012319C"/>
    <w:rsid w:val="00124C8B"/>
    <w:rsid w:val="001265BE"/>
    <w:rsid w:val="00135DA3"/>
    <w:rsid w:val="00135F6A"/>
    <w:rsid w:val="00141D38"/>
    <w:rsid w:val="001476C6"/>
    <w:rsid w:val="001550F9"/>
    <w:rsid w:val="00165769"/>
    <w:rsid w:val="001702CD"/>
    <w:rsid w:val="0017057A"/>
    <w:rsid w:val="0017789A"/>
    <w:rsid w:val="00183C13"/>
    <w:rsid w:val="001844F3"/>
    <w:rsid w:val="00185E5F"/>
    <w:rsid w:val="00192849"/>
    <w:rsid w:val="0019367D"/>
    <w:rsid w:val="00194E3A"/>
    <w:rsid w:val="0019699C"/>
    <w:rsid w:val="00197483"/>
    <w:rsid w:val="001A0DB4"/>
    <w:rsid w:val="001A3213"/>
    <w:rsid w:val="001A7BDF"/>
    <w:rsid w:val="001B1F55"/>
    <w:rsid w:val="001B6E74"/>
    <w:rsid w:val="001C0C20"/>
    <w:rsid w:val="001E041C"/>
    <w:rsid w:val="001E623D"/>
    <w:rsid w:val="001E7329"/>
    <w:rsid w:val="001F091F"/>
    <w:rsid w:val="00202A77"/>
    <w:rsid w:val="00206C35"/>
    <w:rsid w:val="00212512"/>
    <w:rsid w:val="00217C13"/>
    <w:rsid w:val="002220CF"/>
    <w:rsid w:val="00231272"/>
    <w:rsid w:val="00241E26"/>
    <w:rsid w:val="00244628"/>
    <w:rsid w:val="002475A5"/>
    <w:rsid w:val="00247C72"/>
    <w:rsid w:val="00254A44"/>
    <w:rsid w:val="0025616A"/>
    <w:rsid w:val="00256D74"/>
    <w:rsid w:val="00282D98"/>
    <w:rsid w:val="002840E2"/>
    <w:rsid w:val="00292C1B"/>
    <w:rsid w:val="002B04CA"/>
    <w:rsid w:val="002B0982"/>
    <w:rsid w:val="002D44BD"/>
    <w:rsid w:val="002D4956"/>
    <w:rsid w:val="002D69E3"/>
    <w:rsid w:val="002D735B"/>
    <w:rsid w:val="002E5F0B"/>
    <w:rsid w:val="0030015B"/>
    <w:rsid w:val="003125CD"/>
    <w:rsid w:val="0031421D"/>
    <w:rsid w:val="00316A34"/>
    <w:rsid w:val="003215C3"/>
    <w:rsid w:val="0032344D"/>
    <w:rsid w:val="00326674"/>
    <w:rsid w:val="00331453"/>
    <w:rsid w:val="003322B4"/>
    <w:rsid w:val="00335B01"/>
    <w:rsid w:val="00345D9B"/>
    <w:rsid w:val="00346C1D"/>
    <w:rsid w:val="0036235C"/>
    <w:rsid w:val="00367D5D"/>
    <w:rsid w:val="0037086F"/>
    <w:rsid w:val="003754FC"/>
    <w:rsid w:val="003830BE"/>
    <w:rsid w:val="00393F43"/>
    <w:rsid w:val="003A732B"/>
    <w:rsid w:val="003B0B42"/>
    <w:rsid w:val="003B0C3C"/>
    <w:rsid w:val="003B2319"/>
    <w:rsid w:val="003B4399"/>
    <w:rsid w:val="003C1902"/>
    <w:rsid w:val="003C6CBD"/>
    <w:rsid w:val="003D1DAE"/>
    <w:rsid w:val="003E19AC"/>
    <w:rsid w:val="003E2952"/>
    <w:rsid w:val="003E67DB"/>
    <w:rsid w:val="003F28D6"/>
    <w:rsid w:val="003F69F1"/>
    <w:rsid w:val="004059B6"/>
    <w:rsid w:val="00406728"/>
    <w:rsid w:val="00407027"/>
    <w:rsid w:val="004166E6"/>
    <w:rsid w:val="00423D20"/>
    <w:rsid w:val="00430B12"/>
    <w:rsid w:val="00437120"/>
    <w:rsid w:val="004411B4"/>
    <w:rsid w:val="004440B2"/>
    <w:rsid w:val="0044506C"/>
    <w:rsid w:val="00445E3C"/>
    <w:rsid w:val="00453C62"/>
    <w:rsid w:val="00461790"/>
    <w:rsid w:val="00462734"/>
    <w:rsid w:val="004741C6"/>
    <w:rsid w:val="004779F2"/>
    <w:rsid w:val="00482717"/>
    <w:rsid w:val="004A28B9"/>
    <w:rsid w:val="004A28E1"/>
    <w:rsid w:val="004A485C"/>
    <w:rsid w:val="004B36B4"/>
    <w:rsid w:val="004E12FF"/>
    <w:rsid w:val="004E36B6"/>
    <w:rsid w:val="004F46BF"/>
    <w:rsid w:val="004F6015"/>
    <w:rsid w:val="00500F7C"/>
    <w:rsid w:val="00501CFF"/>
    <w:rsid w:val="00502EDD"/>
    <w:rsid w:val="00505708"/>
    <w:rsid w:val="005067BE"/>
    <w:rsid w:val="005204DF"/>
    <w:rsid w:val="005317FD"/>
    <w:rsid w:val="00541C5F"/>
    <w:rsid w:val="0055034F"/>
    <w:rsid w:val="005521F6"/>
    <w:rsid w:val="00552965"/>
    <w:rsid w:val="0055386B"/>
    <w:rsid w:val="00563158"/>
    <w:rsid w:val="00565AC1"/>
    <w:rsid w:val="005748A4"/>
    <w:rsid w:val="00583A65"/>
    <w:rsid w:val="00586ED6"/>
    <w:rsid w:val="005928C7"/>
    <w:rsid w:val="005961D3"/>
    <w:rsid w:val="005A76C1"/>
    <w:rsid w:val="005A7C65"/>
    <w:rsid w:val="005A7F53"/>
    <w:rsid w:val="005C007C"/>
    <w:rsid w:val="005C6847"/>
    <w:rsid w:val="005D4CFF"/>
    <w:rsid w:val="005D6DD8"/>
    <w:rsid w:val="00602E47"/>
    <w:rsid w:val="006113EA"/>
    <w:rsid w:val="00617FEC"/>
    <w:rsid w:val="00625C3B"/>
    <w:rsid w:val="006261AF"/>
    <w:rsid w:val="006263E5"/>
    <w:rsid w:val="00632390"/>
    <w:rsid w:val="0064214F"/>
    <w:rsid w:val="006427E1"/>
    <w:rsid w:val="006448B9"/>
    <w:rsid w:val="006479C6"/>
    <w:rsid w:val="00652970"/>
    <w:rsid w:val="00656DB1"/>
    <w:rsid w:val="0068088D"/>
    <w:rsid w:val="00680FA7"/>
    <w:rsid w:val="00681105"/>
    <w:rsid w:val="0068670A"/>
    <w:rsid w:val="006955DB"/>
    <w:rsid w:val="006957F1"/>
    <w:rsid w:val="0069601B"/>
    <w:rsid w:val="00697184"/>
    <w:rsid w:val="006A1066"/>
    <w:rsid w:val="006A4E66"/>
    <w:rsid w:val="006A755F"/>
    <w:rsid w:val="006B4680"/>
    <w:rsid w:val="006B6502"/>
    <w:rsid w:val="006C4F92"/>
    <w:rsid w:val="006C6BFB"/>
    <w:rsid w:val="006D0D84"/>
    <w:rsid w:val="006D230A"/>
    <w:rsid w:val="006D2E4E"/>
    <w:rsid w:val="006D5F22"/>
    <w:rsid w:val="006E05BB"/>
    <w:rsid w:val="006E31E7"/>
    <w:rsid w:val="006E427B"/>
    <w:rsid w:val="006F27C0"/>
    <w:rsid w:val="006F5999"/>
    <w:rsid w:val="00720E34"/>
    <w:rsid w:val="007210BE"/>
    <w:rsid w:val="007266C5"/>
    <w:rsid w:val="0072764E"/>
    <w:rsid w:val="0072770B"/>
    <w:rsid w:val="00727C6D"/>
    <w:rsid w:val="007320DA"/>
    <w:rsid w:val="0074330A"/>
    <w:rsid w:val="007513C1"/>
    <w:rsid w:val="00751541"/>
    <w:rsid w:val="00762010"/>
    <w:rsid w:val="007733FE"/>
    <w:rsid w:val="00775736"/>
    <w:rsid w:val="00777B04"/>
    <w:rsid w:val="00781A7A"/>
    <w:rsid w:val="00784BA7"/>
    <w:rsid w:val="007943D3"/>
    <w:rsid w:val="007A1288"/>
    <w:rsid w:val="007A365A"/>
    <w:rsid w:val="007A3E47"/>
    <w:rsid w:val="007A558D"/>
    <w:rsid w:val="007B05F9"/>
    <w:rsid w:val="007B327F"/>
    <w:rsid w:val="007C0C4A"/>
    <w:rsid w:val="007C4332"/>
    <w:rsid w:val="007D4FF9"/>
    <w:rsid w:val="007D5919"/>
    <w:rsid w:val="007D79DC"/>
    <w:rsid w:val="00811623"/>
    <w:rsid w:val="008205F7"/>
    <w:rsid w:val="008230D5"/>
    <w:rsid w:val="008240B1"/>
    <w:rsid w:val="00824BF7"/>
    <w:rsid w:val="00850061"/>
    <w:rsid w:val="0085015C"/>
    <w:rsid w:val="0085340F"/>
    <w:rsid w:val="00862052"/>
    <w:rsid w:val="00877CDF"/>
    <w:rsid w:val="00884022"/>
    <w:rsid w:val="008840FB"/>
    <w:rsid w:val="0089610C"/>
    <w:rsid w:val="00897AD4"/>
    <w:rsid w:val="008A2DFA"/>
    <w:rsid w:val="008B3B29"/>
    <w:rsid w:val="008B4B59"/>
    <w:rsid w:val="008C28CB"/>
    <w:rsid w:val="008D47BD"/>
    <w:rsid w:val="008E6C09"/>
    <w:rsid w:val="008E744B"/>
    <w:rsid w:val="008F2B72"/>
    <w:rsid w:val="008F4459"/>
    <w:rsid w:val="0090031B"/>
    <w:rsid w:val="00931DD9"/>
    <w:rsid w:val="00953791"/>
    <w:rsid w:val="00974706"/>
    <w:rsid w:val="0098261E"/>
    <w:rsid w:val="009830B3"/>
    <w:rsid w:val="009831CC"/>
    <w:rsid w:val="0098654C"/>
    <w:rsid w:val="00991650"/>
    <w:rsid w:val="0099438B"/>
    <w:rsid w:val="009948FA"/>
    <w:rsid w:val="00997856"/>
    <w:rsid w:val="009A35A2"/>
    <w:rsid w:val="009A70E6"/>
    <w:rsid w:val="009B35AA"/>
    <w:rsid w:val="009B7FC8"/>
    <w:rsid w:val="009C27D5"/>
    <w:rsid w:val="009C6010"/>
    <w:rsid w:val="009C75F0"/>
    <w:rsid w:val="009D2CD4"/>
    <w:rsid w:val="009E6296"/>
    <w:rsid w:val="009E7F1C"/>
    <w:rsid w:val="00A05D73"/>
    <w:rsid w:val="00A06EE2"/>
    <w:rsid w:val="00A130EB"/>
    <w:rsid w:val="00A320BE"/>
    <w:rsid w:val="00A46F22"/>
    <w:rsid w:val="00A604F2"/>
    <w:rsid w:val="00A60524"/>
    <w:rsid w:val="00A60EB3"/>
    <w:rsid w:val="00A71C2E"/>
    <w:rsid w:val="00A72D6D"/>
    <w:rsid w:val="00A73F4F"/>
    <w:rsid w:val="00A90CAA"/>
    <w:rsid w:val="00A933B6"/>
    <w:rsid w:val="00A97A5F"/>
    <w:rsid w:val="00AA46CD"/>
    <w:rsid w:val="00AA528A"/>
    <w:rsid w:val="00AB0192"/>
    <w:rsid w:val="00AB6A55"/>
    <w:rsid w:val="00AB7260"/>
    <w:rsid w:val="00AC0270"/>
    <w:rsid w:val="00AC251D"/>
    <w:rsid w:val="00AC275A"/>
    <w:rsid w:val="00AD0426"/>
    <w:rsid w:val="00AD303F"/>
    <w:rsid w:val="00AD67C6"/>
    <w:rsid w:val="00AD727C"/>
    <w:rsid w:val="00AE0068"/>
    <w:rsid w:val="00AE2149"/>
    <w:rsid w:val="00B03D70"/>
    <w:rsid w:val="00B03F4C"/>
    <w:rsid w:val="00B14C1F"/>
    <w:rsid w:val="00B15419"/>
    <w:rsid w:val="00B2620B"/>
    <w:rsid w:val="00B37D85"/>
    <w:rsid w:val="00B423BE"/>
    <w:rsid w:val="00B43DAA"/>
    <w:rsid w:val="00B45F43"/>
    <w:rsid w:val="00B5371F"/>
    <w:rsid w:val="00B56D10"/>
    <w:rsid w:val="00B65C6E"/>
    <w:rsid w:val="00B6695C"/>
    <w:rsid w:val="00B77B3F"/>
    <w:rsid w:val="00B81F92"/>
    <w:rsid w:val="00BA15D7"/>
    <w:rsid w:val="00BA3D8C"/>
    <w:rsid w:val="00BA43F0"/>
    <w:rsid w:val="00BB77D1"/>
    <w:rsid w:val="00BC71C0"/>
    <w:rsid w:val="00BD4DB4"/>
    <w:rsid w:val="00BE060D"/>
    <w:rsid w:val="00BE1633"/>
    <w:rsid w:val="00BF02E7"/>
    <w:rsid w:val="00BF0480"/>
    <w:rsid w:val="00C042E8"/>
    <w:rsid w:val="00C14718"/>
    <w:rsid w:val="00C16E41"/>
    <w:rsid w:val="00C25D92"/>
    <w:rsid w:val="00C34DC6"/>
    <w:rsid w:val="00C3535E"/>
    <w:rsid w:val="00C37E66"/>
    <w:rsid w:val="00C51446"/>
    <w:rsid w:val="00C53F11"/>
    <w:rsid w:val="00C545CC"/>
    <w:rsid w:val="00C60462"/>
    <w:rsid w:val="00C647E2"/>
    <w:rsid w:val="00C76DFB"/>
    <w:rsid w:val="00C7722B"/>
    <w:rsid w:val="00C850C7"/>
    <w:rsid w:val="00C8671B"/>
    <w:rsid w:val="00C95A07"/>
    <w:rsid w:val="00C95FC5"/>
    <w:rsid w:val="00CA3E81"/>
    <w:rsid w:val="00CA5770"/>
    <w:rsid w:val="00CB03F7"/>
    <w:rsid w:val="00CB0E73"/>
    <w:rsid w:val="00CC37AC"/>
    <w:rsid w:val="00CC5B16"/>
    <w:rsid w:val="00CE1D71"/>
    <w:rsid w:val="00CE5BAA"/>
    <w:rsid w:val="00CF2E89"/>
    <w:rsid w:val="00CF4EA8"/>
    <w:rsid w:val="00D0167D"/>
    <w:rsid w:val="00D023D0"/>
    <w:rsid w:val="00D05BA4"/>
    <w:rsid w:val="00D16253"/>
    <w:rsid w:val="00D215EC"/>
    <w:rsid w:val="00D31DE0"/>
    <w:rsid w:val="00D35BC0"/>
    <w:rsid w:val="00D570B5"/>
    <w:rsid w:val="00D60E1B"/>
    <w:rsid w:val="00D60F70"/>
    <w:rsid w:val="00D61427"/>
    <w:rsid w:val="00D730B1"/>
    <w:rsid w:val="00D75193"/>
    <w:rsid w:val="00D826E1"/>
    <w:rsid w:val="00D91B2F"/>
    <w:rsid w:val="00DA70AB"/>
    <w:rsid w:val="00DB5371"/>
    <w:rsid w:val="00DB5DFB"/>
    <w:rsid w:val="00DB651F"/>
    <w:rsid w:val="00DB7065"/>
    <w:rsid w:val="00DC27AF"/>
    <w:rsid w:val="00DC4856"/>
    <w:rsid w:val="00DC4FD4"/>
    <w:rsid w:val="00DC5933"/>
    <w:rsid w:val="00DC69F8"/>
    <w:rsid w:val="00DD4D33"/>
    <w:rsid w:val="00DD767B"/>
    <w:rsid w:val="00DE1869"/>
    <w:rsid w:val="00DE2513"/>
    <w:rsid w:val="00E05240"/>
    <w:rsid w:val="00E06F3C"/>
    <w:rsid w:val="00E114C4"/>
    <w:rsid w:val="00E15929"/>
    <w:rsid w:val="00E5663E"/>
    <w:rsid w:val="00E642C8"/>
    <w:rsid w:val="00E7445A"/>
    <w:rsid w:val="00E75500"/>
    <w:rsid w:val="00E8015F"/>
    <w:rsid w:val="00E831D4"/>
    <w:rsid w:val="00E8669B"/>
    <w:rsid w:val="00EA1CE1"/>
    <w:rsid w:val="00EB383C"/>
    <w:rsid w:val="00EC2D98"/>
    <w:rsid w:val="00EC36CD"/>
    <w:rsid w:val="00ED1B63"/>
    <w:rsid w:val="00ED29AB"/>
    <w:rsid w:val="00EE3D26"/>
    <w:rsid w:val="00EE7930"/>
    <w:rsid w:val="00EF19F1"/>
    <w:rsid w:val="00EF64F0"/>
    <w:rsid w:val="00F0039F"/>
    <w:rsid w:val="00F02ACD"/>
    <w:rsid w:val="00F13EA1"/>
    <w:rsid w:val="00F13EC1"/>
    <w:rsid w:val="00F14BD0"/>
    <w:rsid w:val="00F16EE3"/>
    <w:rsid w:val="00F25949"/>
    <w:rsid w:val="00F26A6A"/>
    <w:rsid w:val="00F32389"/>
    <w:rsid w:val="00F45C18"/>
    <w:rsid w:val="00F51971"/>
    <w:rsid w:val="00F521B4"/>
    <w:rsid w:val="00F538D9"/>
    <w:rsid w:val="00F55554"/>
    <w:rsid w:val="00F5701F"/>
    <w:rsid w:val="00F64493"/>
    <w:rsid w:val="00F72175"/>
    <w:rsid w:val="00F72515"/>
    <w:rsid w:val="00F75C42"/>
    <w:rsid w:val="00F82E33"/>
    <w:rsid w:val="00F86DC2"/>
    <w:rsid w:val="00F92376"/>
    <w:rsid w:val="00F946D9"/>
    <w:rsid w:val="00FB68FD"/>
    <w:rsid w:val="00FD0D7A"/>
    <w:rsid w:val="00FD5B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663E"/>
    <w:rPr>
      <w:sz w:val="24"/>
      <w:szCs w:val="24"/>
    </w:rPr>
  </w:style>
  <w:style w:type="paragraph" w:styleId="Titolo1">
    <w:name w:val="heading 1"/>
    <w:basedOn w:val="Normale"/>
    <w:next w:val="Normale"/>
    <w:qFormat/>
    <w:rsid w:val="00E5663E"/>
    <w:pPr>
      <w:keepNext/>
      <w:jc w:val="center"/>
      <w:outlineLvl w:val="0"/>
    </w:pPr>
    <w:rPr>
      <w:b/>
      <w:bCs/>
      <w:caps/>
    </w:rPr>
  </w:style>
  <w:style w:type="paragraph" w:styleId="Titolo3">
    <w:name w:val="heading 3"/>
    <w:basedOn w:val="Normale"/>
    <w:next w:val="Normale"/>
    <w:qFormat/>
    <w:rsid w:val="00E5663E"/>
    <w:pPr>
      <w:keepNext/>
      <w:overflowPunct w:val="0"/>
      <w:autoSpaceDE w:val="0"/>
      <w:autoSpaceDN w:val="0"/>
      <w:adjustRightInd w:val="0"/>
      <w:jc w:val="center"/>
      <w:textAlignment w:val="baseline"/>
      <w:outlineLvl w:val="2"/>
    </w:pPr>
    <w:rPr>
      <w:b/>
      <w:cap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rsid w:val="00E5663E"/>
    <w:pPr>
      <w:autoSpaceDE w:val="0"/>
      <w:autoSpaceDN w:val="0"/>
      <w:adjustRightInd w:val="0"/>
    </w:pPr>
    <w:rPr>
      <w:rFonts w:ascii="Arial MT" w:hAnsi="Arial MT"/>
    </w:rPr>
  </w:style>
  <w:style w:type="paragraph" w:styleId="Testonormale">
    <w:name w:val="Plain Text"/>
    <w:basedOn w:val="Normale"/>
    <w:link w:val="TestonormaleCarattere"/>
    <w:semiHidden/>
    <w:rsid w:val="00E5663E"/>
    <w:pPr>
      <w:autoSpaceDE w:val="0"/>
      <w:autoSpaceDN w:val="0"/>
      <w:adjustRightInd w:val="0"/>
      <w:spacing w:after="283"/>
      <w:ind w:firstLine="850"/>
      <w:jc w:val="both"/>
    </w:pPr>
  </w:style>
  <w:style w:type="paragraph" w:styleId="Pidipagina">
    <w:name w:val="footer"/>
    <w:basedOn w:val="Normale"/>
    <w:semiHidden/>
    <w:rsid w:val="00E5663E"/>
    <w:pPr>
      <w:tabs>
        <w:tab w:val="center" w:pos="4819"/>
        <w:tab w:val="right" w:pos="9638"/>
      </w:tabs>
    </w:pPr>
  </w:style>
  <w:style w:type="character" w:styleId="Numeropagina">
    <w:name w:val="page number"/>
    <w:basedOn w:val="Carpredefinitoparagrafo"/>
    <w:semiHidden/>
    <w:rsid w:val="00E5663E"/>
  </w:style>
  <w:style w:type="paragraph" w:customStyle="1" w:styleId="Oggetto">
    <w:name w:val="Oggetto"/>
    <w:basedOn w:val="Normale"/>
    <w:rsid w:val="00E5663E"/>
    <w:pPr>
      <w:overflowPunct w:val="0"/>
      <w:autoSpaceDE w:val="0"/>
      <w:autoSpaceDN w:val="0"/>
      <w:adjustRightInd w:val="0"/>
      <w:ind w:left="1701"/>
      <w:jc w:val="both"/>
      <w:textAlignment w:val="baseline"/>
    </w:pPr>
    <w:rPr>
      <w:caps/>
      <w:szCs w:val="20"/>
    </w:rPr>
  </w:style>
  <w:style w:type="paragraph" w:customStyle="1" w:styleId="Numera">
    <w:name w:val="Numera"/>
    <w:basedOn w:val="Normale"/>
    <w:rsid w:val="00E5663E"/>
    <w:pPr>
      <w:autoSpaceDE w:val="0"/>
      <w:autoSpaceDN w:val="0"/>
      <w:adjustRightInd w:val="0"/>
      <w:spacing w:after="170"/>
      <w:jc w:val="both"/>
    </w:pPr>
  </w:style>
  <w:style w:type="paragraph" w:customStyle="1" w:styleId="Corpotesto2">
    <w:name w:val="Corpo testo2"/>
    <w:basedOn w:val="Normale"/>
    <w:link w:val="CorpotestoCarattere"/>
    <w:rsid w:val="00E5663E"/>
    <w:pPr>
      <w:jc w:val="both"/>
    </w:pPr>
    <w:rPr>
      <w:b/>
      <w:bCs/>
    </w:rPr>
  </w:style>
  <w:style w:type="paragraph" w:customStyle="1" w:styleId="Testopredefi">
    <w:name w:val="Testo predefi"/>
    <w:basedOn w:val="Normale"/>
    <w:rsid w:val="00E5663E"/>
    <w:pPr>
      <w:tabs>
        <w:tab w:val="left" w:pos="0"/>
      </w:tabs>
      <w:overflowPunct w:val="0"/>
      <w:autoSpaceDE w:val="0"/>
      <w:autoSpaceDN w:val="0"/>
      <w:adjustRightInd w:val="0"/>
      <w:textAlignment w:val="baseline"/>
    </w:pPr>
    <w:rPr>
      <w:szCs w:val="20"/>
    </w:rPr>
  </w:style>
  <w:style w:type="paragraph" w:styleId="Nessunaspaziatura">
    <w:name w:val="No Spacing"/>
    <w:uiPriority w:val="1"/>
    <w:qFormat/>
    <w:rsid w:val="007D5919"/>
    <w:rPr>
      <w:sz w:val="24"/>
      <w:szCs w:val="24"/>
    </w:rPr>
  </w:style>
  <w:style w:type="paragraph" w:styleId="Intestazione">
    <w:name w:val="header"/>
    <w:basedOn w:val="Normale"/>
    <w:link w:val="IntestazioneCarattere"/>
    <w:uiPriority w:val="99"/>
    <w:unhideWhenUsed/>
    <w:rsid w:val="007D5919"/>
    <w:pPr>
      <w:tabs>
        <w:tab w:val="center" w:pos="4819"/>
        <w:tab w:val="right" w:pos="9638"/>
      </w:tabs>
    </w:pPr>
  </w:style>
  <w:style w:type="character" w:customStyle="1" w:styleId="IntestazioneCarattere">
    <w:name w:val="Intestazione Carattere"/>
    <w:link w:val="Intestazione"/>
    <w:uiPriority w:val="99"/>
    <w:rsid w:val="007D5919"/>
    <w:rPr>
      <w:sz w:val="24"/>
      <w:szCs w:val="24"/>
    </w:rPr>
  </w:style>
  <w:style w:type="character" w:customStyle="1" w:styleId="TestonormaleCarattere">
    <w:name w:val="Testo normale Carattere"/>
    <w:link w:val="Testonormale"/>
    <w:semiHidden/>
    <w:rsid w:val="00282D98"/>
    <w:rPr>
      <w:sz w:val="24"/>
      <w:szCs w:val="24"/>
    </w:rPr>
  </w:style>
  <w:style w:type="character" w:customStyle="1" w:styleId="CorpotestoCarattere">
    <w:name w:val="Corpo testo Carattere"/>
    <w:link w:val="Corpotesto2"/>
    <w:rsid w:val="0069601B"/>
    <w:rPr>
      <w:b/>
      <w:bCs/>
      <w:sz w:val="24"/>
      <w:szCs w:val="24"/>
    </w:rPr>
  </w:style>
  <w:style w:type="paragraph" w:styleId="Paragrafoelenco">
    <w:name w:val="List Paragraph"/>
    <w:basedOn w:val="Normale"/>
    <w:uiPriority w:val="34"/>
    <w:qFormat/>
    <w:rsid w:val="001C0C20"/>
    <w:pPr>
      <w:ind w:left="720"/>
      <w:contextualSpacing/>
    </w:pPr>
  </w:style>
  <w:style w:type="paragraph" w:styleId="Testofumetto">
    <w:name w:val="Balloon Text"/>
    <w:basedOn w:val="Normale"/>
    <w:link w:val="TestofumettoCarattere"/>
    <w:uiPriority w:val="99"/>
    <w:semiHidden/>
    <w:unhideWhenUsed/>
    <w:rsid w:val="000E69E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69E0"/>
    <w:rPr>
      <w:rFonts w:ascii="Tahoma" w:hAnsi="Tahoma" w:cs="Tahoma"/>
      <w:sz w:val="16"/>
      <w:szCs w:val="16"/>
    </w:rPr>
  </w:style>
  <w:style w:type="paragraph" w:styleId="Corpotesto">
    <w:name w:val="Body Text"/>
    <w:basedOn w:val="Normale"/>
    <w:link w:val="CorpotestoCarattere1"/>
    <w:rsid w:val="0025616A"/>
    <w:pPr>
      <w:jc w:val="both"/>
    </w:pPr>
    <w:rPr>
      <w:b/>
      <w:bCs/>
    </w:rPr>
  </w:style>
  <w:style w:type="character" w:customStyle="1" w:styleId="CorpotestoCarattere1">
    <w:name w:val="Corpo testo Carattere1"/>
    <w:basedOn w:val="Carpredefinitoparagrafo"/>
    <w:link w:val="Corpotesto"/>
    <w:rsid w:val="0025616A"/>
    <w:rPr>
      <w:b/>
      <w:bCs/>
      <w:sz w:val="24"/>
      <w:szCs w:val="24"/>
    </w:rPr>
  </w:style>
  <w:style w:type="character" w:styleId="Collegamentoipertestuale">
    <w:name w:val="Hyperlink"/>
    <w:basedOn w:val="Carpredefinitoparagrafo"/>
    <w:uiPriority w:val="99"/>
    <w:unhideWhenUsed/>
    <w:rsid w:val="003C19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663E"/>
    <w:rPr>
      <w:sz w:val="24"/>
      <w:szCs w:val="24"/>
    </w:rPr>
  </w:style>
  <w:style w:type="paragraph" w:styleId="Titolo1">
    <w:name w:val="heading 1"/>
    <w:basedOn w:val="Normale"/>
    <w:next w:val="Normale"/>
    <w:qFormat/>
    <w:rsid w:val="00E5663E"/>
    <w:pPr>
      <w:keepNext/>
      <w:jc w:val="center"/>
      <w:outlineLvl w:val="0"/>
    </w:pPr>
    <w:rPr>
      <w:b/>
      <w:bCs/>
      <w:caps/>
    </w:rPr>
  </w:style>
  <w:style w:type="paragraph" w:styleId="Titolo3">
    <w:name w:val="heading 3"/>
    <w:basedOn w:val="Normale"/>
    <w:next w:val="Normale"/>
    <w:qFormat/>
    <w:rsid w:val="00E5663E"/>
    <w:pPr>
      <w:keepNext/>
      <w:overflowPunct w:val="0"/>
      <w:autoSpaceDE w:val="0"/>
      <w:autoSpaceDN w:val="0"/>
      <w:adjustRightInd w:val="0"/>
      <w:jc w:val="center"/>
      <w:textAlignment w:val="baseline"/>
      <w:outlineLvl w:val="2"/>
    </w:pPr>
    <w:rPr>
      <w:b/>
      <w:cap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rsid w:val="00E5663E"/>
    <w:pPr>
      <w:autoSpaceDE w:val="0"/>
      <w:autoSpaceDN w:val="0"/>
      <w:adjustRightInd w:val="0"/>
    </w:pPr>
    <w:rPr>
      <w:rFonts w:ascii="Arial MT" w:hAnsi="Arial MT"/>
    </w:rPr>
  </w:style>
  <w:style w:type="paragraph" w:styleId="Testonormale">
    <w:name w:val="Plain Text"/>
    <w:basedOn w:val="Normale"/>
    <w:link w:val="TestonormaleCarattere"/>
    <w:semiHidden/>
    <w:rsid w:val="00E5663E"/>
    <w:pPr>
      <w:autoSpaceDE w:val="0"/>
      <w:autoSpaceDN w:val="0"/>
      <w:adjustRightInd w:val="0"/>
      <w:spacing w:after="283"/>
      <w:ind w:firstLine="850"/>
      <w:jc w:val="both"/>
    </w:pPr>
  </w:style>
  <w:style w:type="paragraph" w:styleId="Pidipagina">
    <w:name w:val="footer"/>
    <w:basedOn w:val="Normale"/>
    <w:semiHidden/>
    <w:rsid w:val="00E5663E"/>
    <w:pPr>
      <w:tabs>
        <w:tab w:val="center" w:pos="4819"/>
        <w:tab w:val="right" w:pos="9638"/>
      </w:tabs>
    </w:pPr>
  </w:style>
  <w:style w:type="character" w:styleId="Numeropagina">
    <w:name w:val="page number"/>
    <w:basedOn w:val="Carpredefinitoparagrafo"/>
    <w:semiHidden/>
    <w:rsid w:val="00E5663E"/>
  </w:style>
  <w:style w:type="paragraph" w:customStyle="1" w:styleId="Oggetto">
    <w:name w:val="Oggetto"/>
    <w:basedOn w:val="Normale"/>
    <w:rsid w:val="00E5663E"/>
    <w:pPr>
      <w:overflowPunct w:val="0"/>
      <w:autoSpaceDE w:val="0"/>
      <w:autoSpaceDN w:val="0"/>
      <w:adjustRightInd w:val="0"/>
      <w:ind w:left="1701"/>
      <w:jc w:val="both"/>
      <w:textAlignment w:val="baseline"/>
    </w:pPr>
    <w:rPr>
      <w:caps/>
      <w:szCs w:val="20"/>
    </w:rPr>
  </w:style>
  <w:style w:type="paragraph" w:customStyle="1" w:styleId="Numera">
    <w:name w:val="Numera"/>
    <w:basedOn w:val="Normale"/>
    <w:rsid w:val="00E5663E"/>
    <w:pPr>
      <w:autoSpaceDE w:val="0"/>
      <w:autoSpaceDN w:val="0"/>
      <w:adjustRightInd w:val="0"/>
      <w:spacing w:after="170"/>
      <w:jc w:val="both"/>
    </w:pPr>
  </w:style>
  <w:style w:type="paragraph" w:customStyle="1" w:styleId="Corpotesto2">
    <w:name w:val="Corpo testo2"/>
    <w:basedOn w:val="Normale"/>
    <w:link w:val="CorpotestoCarattere"/>
    <w:rsid w:val="00E5663E"/>
    <w:pPr>
      <w:jc w:val="both"/>
    </w:pPr>
    <w:rPr>
      <w:b/>
      <w:bCs/>
    </w:rPr>
  </w:style>
  <w:style w:type="paragraph" w:customStyle="1" w:styleId="Testopredefi">
    <w:name w:val="Testo predefi"/>
    <w:basedOn w:val="Normale"/>
    <w:rsid w:val="00E5663E"/>
    <w:pPr>
      <w:tabs>
        <w:tab w:val="left" w:pos="0"/>
      </w:tabs>
      <w:overflowPunct w:val="0"/>
      <w:autoSpaceDE w:val="0"/>
      <w:autoSpaceDN w:val="0"/>
      <w:adjustRightInd w:val="0"/>
      <w:textAlignment w:val="baseline"/>
    </w:pPr>
    <w:rPr>
      <w:szCs w:val="20"/>
    </w:rPr>
  </w:style>
  <w:style w:type="paragraph" w:styleId="Nessunaspaziatura">
    <w:name w:val="No Spacing"/>
    <w:uiPriority w:val="1"/>
    <w:qFormat/>
    <w:rsid w:val="007D5919"/>
    <w:rPr>
      <w:sz w:val="24"/>
      <w:szCs w:val="24"/>
    </w:rPr>
  </w:style>
  <w:style w:type="paragraph" w:styleId="Intestazione">
    <w:name w:val="header"/>
    <w:basedOn w:val="Normale"/>
    <w:link w:val="IntestazioneCarattere"/>
    <w:uiPriority w:val="99"/>
    <w:unhideWhenUsed/>
    <w:rsid w:val="007D5919"/>
    <w:pPr>
      <w:tabs>
        <w:tab w:val="center" w:pos="4819"/>
        <w:tab w:val="right" w:pos="9638"/>
      </w:tabs>
    </w:pPr>
  </w:style>
  <w:style w:type="character" w:customStyle="1" w:styleId="IntestazioneCarattere">
    <w:name w:val="Intestazione Carattere"/>
    <w:link w:val="Intestazione"/>
    <w:uiPriority w:val="99"/>
    <w:rsid w:val="007D5919"/>
    <w:rPr>
      <w:sz w:val="24"/>
      <w:szCs w:val="24"/>
    </w:rPr>
  </w:style>
  <w:style w:type="character" w:customStyle="1" w:styleId="TestonormaleCarattere">
    <w:name w:val="Testo normale Carattere"/>
    <w:link w:val="Testonormale"/>
    <w:semiHidden/>
    <w:rsid w:val="00282D98"/>
    <w:rPr>
      <w:sz w:val="24"/>
      <w:szCs w:val="24"/>
    </w:rPr>
  </w:style>
  <w:style w:type="character" w:customStyle="1" w:styleId="CorpotestoCarattere">
    <w:name w:val="Corpo testo Carattere"/>
    <w:link w:val="Corpotesto2"/>
    <w:rsid w:val="0069601B"/>
    <w:rPr>
      <w:b/>
      <w:bCs/>
      <w:sz w:val="24"/>
      <w:szCs w:val="24"/>
    </w:rPr>
  </w:style>
  <w:style w:type="paragraph" w:styleId="Paragrafoelenco">
    <w:name w:val="List Paragraph"/>
    <w:basedOn w:val="Normale"/>
    <w:uiPriority w:val="34"/>
    <w:qFormat/>
    <w:rsid w:val="001C0C20"/>
    <w:pPr>
      <w:ind w:left="720"/>
      <w:contextualSpacing/>
    </w:pPr>
  </w:style>
  <w:style w:type="paragraph" w:styleId="Testofumetto">
    <w:name w:val="Balloon Text"/>
    <w:basedOn w:val="Normale"/>
    <w:link w:val="TestofumettoCarattere"/>
    <w:uiPriority w:val="99"/>
    <w:semiHidden/>
    <w:unhideWhenUsed/>
    <w:rsid w:val="000E69E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69E0"/>
    <w:rPr>
      <w:rFonts w:ascii="Tahoma" w:hAnsi="Tahoma" w:cs="Tahoma"/>
      <w:sz w:val="16"/>
      <w:szCs w:val="16"/>
    </w:rPr>
  </w:style>
  <w:style w:type="paragraph" w:styleId="Corpotesto">
    <w:name w:val="Body Text"/>
    <w:basedOn w:val="Normale"/>
    <w:link w:val="CorpotestoCarattere1"/>
    <w:rsid w:val="0025616A"/>
    <w:pPr>
      <w:jc w:val="both"/>
    </w:pPr>
    <w:rPr>
      <w:b/>
      <w:bCs/>
    </w:rPr>
  </w:style>
  <w:style w:type="character" w:customStyle="1" w:styleId="CorpotestoCarattere1">
    <w:name w:val="Corpo testo Carattere1"/>
    <w:basedOn w:val="Carpredefinitoparagrafo"/>
    <w:link w:val="Corpotesto"/>
    <w:rsid w:val="0025616A"/>
    <w:rPr>
      <w:b/>
      <w:bCs/>
      <w:sz w:val="24"/>
      <w:szCs w:val="24"/>
    </w:rPr>
  </w:style>
  <w:style w:type="character" w:styleId="Collegamentoipertestuale">
    <w:name w:val="Hyperlink"/>
    <w:basedOn w:val="Carpredefinitoparagrafo"/>
    <w:uiPriority w:val="99"/>
    <w:unhideWhenUsed/>
    <w:rsid w:val="003C19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d01.leggiditalia.it/cgi-bin/FulShow?TIPO=5&amp;NOTXT=1&amp;KEY=01LX0000110208ART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d01.leggiditalia.it/cgi-bin/FulShow?TIPO=5&amp;NOTXT=1&amp;KEY=01LX0000123291ART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d01.leggiditalia.it/cgi-bin/FulShow?TIPO=5&amp;NOTXT=1&amp;KEY=01LX0000105926ART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bd01.leggiditalia.it/cgi-bin/FulShow?TIPO=5&amp;NOTXT=1&amp;KEY=01LX0000109955ART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BAC23-205A-47C3-A518-BD688957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1161</Words>
  <Characters>6621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Comune di Genova</Company>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Genova</dc:creator>
  <cp:lastModifiedBy>Casabona Giorgia Maria</cp:lastModifiedBy>
  <cp:revision>5</cp:revision>
  <cp:lastPrinted>2018-04-24T14:20:00Z</cp:lastPrinted>
  <dcterms:created xsi:type="dcterms:W3CDTF">2018-04-24T11:23:00Z</dcterms:created>
  <dcterms:modified xsi:type="dcterms:W3CDTF">2018-04-24T14:29:00Z</dcterms:modified>
</cp:coreProperties>
</file>