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71F" w:rsidRDefault="00B176B5">
      <w:pPr>
        <w:spacing w:after="0" w:line="240" w:lineRule="auto"/>
        <w:jc w:val="center"/>
      </w:pPr>
      <w:bookmarkStart w:id="0" w:name="_GoBack"/>
      <w:bookmarkEnd w:id="0"/>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9"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Pr="00E84DE9" w:rsidRDefault="00F0371F">
      <w:pPr>
        <w:spacing w:after="0" w:line="240" w:lineRule="auto"/>
        <w:jc w:val="center"/>
        <w:rPr>
          <w:rFonts w:ascii="Times New Roman" w:hAnsi="Times New Roman" w:cs="Times New Roman"/>
        </w:rPr>
      </w:pPr>
    </w:p>
    <w:p w:rsidR="00F0371F" w:rsidRPr="00E84DE9" w:rsidRDefault="00F0371F">
      <w:pPr>
        <w:spacing w:after="0" w:line="240" w:lineRule="auto"/>
        <w:jc w:val="center"/>
        <w:rPr>
          <w:rFonts w:ascii="Times New Roman" w:hAnsi="Times New Roman" w:cs="Times New Roman"/>
        </w:rPr>
      </w:pPr>
    </w:p>
    <w:p w:rsidR="00F0371F" w:rsidRPr="00E84DE9" w:rsidRDefault="00F0371F">
      <w:pPr>
        <w:spacing w:after="0" w:line="240" w:lineRule="auto"/>
        <w:jc w:val="center"/>
        <w:rPr>
          <w:rFonts w:ascii="Times New Roman" w:hAnsi="Times New Roman" w:cs="Times New Roman"/>
        </w:rPr>
      </w:pPr>
    </w:p>
    <w:p w:rsidR="00F0371F" w:rsidRPr="00E84DE9" w:rsidRDefault="00F0371F">
      <w:pPr>
        <w:spacing w:after="0" w:line="240" w:lineRule="auto"/>
        <w:jc w:val="center"/>
        <w:rPr>
          <w:rFonts w:ascii="Times New Roman" w:hAnsi="Times New Roman" w:cs="Times New Roman"/>
        </w:rPr>
      </w:pPr>
    </w:p>
    <w:p w:rsidR="00F0371F" w:rsidRPr="00E84DE9" w:rsidRDefault="00B176B5" w:rsidP="00814093">
      <w:pPr>
        <w:ind w:right="851"/>
        <w:jc w:val="both"/>
        <w:rPr>
          <w:rFonts w:ascii="Times New Roman" w:hAnsi="Times New Roman" w:cs="Times New Roman"/>
        </w:rPr>
      </w:pPr>
      <w:r w:rsidRPr="00E84DE9">
        <w:rPr>
          <w:rFonts w:ascii="Times New Roman" w:eastAsia="Times New Roman" w:hAnsi="Times New Roman" w:cs="Times New Roman"/>
          <w:b/>
          <w:caps/>
        </w:rPr>
        <w:t xml:space="preserve">DISCIPLINARE DI GARA AFFERENTE L’APPALTO, MEDIANTE PROCEDURA APERTA, per l’affidamento dei </w:t>
      </w:r>
      <w:r w:rsidR="00814093" w:rsidRPr="00E84DE9">
        <w:rPr>
          <w:rFonts w:ascii="Times New Roman" w:eastAsia="Times New Roman" w:hAnsi="Times New Roman" w:cs="Times New Roman"/>
          <w:b/>
          <w:caps/>
        </w:rPr>
        <w:t xml:space="preserve">Lavori di </w:t>
      </w:r>
      <w:r w:rsidR="00EC38D7" w:rsidRPr="00EC38D7">
        <w:rPr>
          <w:rFonts w:ascii="Times New Roman" w:eastAsia="Times New Roman" w:hAnsi="Times New Roman" w:cs="Times New Roman"/>
          <w:b/>
          <w:caps/>
        </w:rPr>
        <w:t>“RESTAURO CONSERVATIVO ED ADEGUAMENTO FUNZIONALE DELL’IMMOBILE DI CIVICA PROPRIETÀ DENOMINATO PALAZZO PESSAGNO (EX PREFETTURA), VIA SESTRI 7.”</w:t>
      </w: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F0371F">
      <w:pPr>
        <w:spacing w:after="0" w:line="240" w:lineRule="auto"/>
        <w:jc w:val="both"/>
        <w:rPr>
          <w:rFonts w:ascii="Times New Roman" w:hAnsi="Times New Roman" w:cs="Times New Roman"/>
        </w:rPr>
      </w:pPr>
    </w:p>
    <w:p w:rsidR="00F0371F" w:rsidRPr="00E84DE9" w:rsidRDefault="00B176B5">
      <w:pPr>
        <w:rPr>
          <w:rFonts w:ascii="Times New Roman" w:hAnsi="Times New Roman" w:cs="Times New Roman"/>
        </w:rPr>
      </w:pPr>
      <w:r w:rsidRPr="00E84DE9">
        <w:rPr>
          <w:rFonts w:ascii="Times New Roman" w:hAnsi="Times New Roman" w:cs="Times New Roman"/>
        </w:rPr>
        <w:br w:type="page"/>
      </w:r>
    </w:p>
    <w:p w:rsidR="00F0371F" w:rsidRPr="00E84DE9" w:rsidRDefault="00F0371F">
      <w:pPr>
        <w:spacing w:after="0" w:line="240" w:lineRule="auto"/>
        <w:jc w:val="both"/>
        <w:rPr>
          <w:rFonts w:ascii="Times New Roman" w:hAnsi="Times New Roman" w:cs="Times New Roman"/>
        </w:rPr>
      </w:pPr>
    </w:p>
    <w:p w:rsidR="00F0371F" w:rsidRPr="00E84DE9" w:rsidRDefault="00B176B5" w:rsidP="00114356">
      <w:pPr>
        <w:numPr>
          <w:ilvl w:val="0"/>
          <w:numId w:val="10"/>
        </w:numPr>
        <w:spacing w:after="0" w:line="240" w:lineRule="auto"/>
        <w:ind w:left="0" w:firstLine="0"/>
        <w:jc w:val="both"/>
        <w:rPr>
          <w:rFonts w:ascii="Times New Roman" w:eastAsia="Times New Roman" w:hAnsi="Times New Roman" w:cs="Times New Roman"/>
          <w:b/>
        </w:rPr>
      </w:pPr>
      <w:r w:rsidRPr="00E84DE9">
        <w:rPr>
          <w:rFonts w:ascii="Times New Roman" w:eastAsia="Times New Roman" w:hAnsi="Times New Roman" w:cs="Times New Roman"/>
          <w:b/>
        </w:rPr>
        <w:t xml:space="preserve">OGGETTO DELL’APPALTO </w:t>
      </w:r>
      <w:r w:rsidR="00DC7601" w:rsidRPr="00E84DE9">
        <w:rPr>
          <w:rFonts w:ascii="Times New Roman" w:eastAsia="Times New Roman" w:hAnsi="Times New Roman" w:cs="Times New Roman"/>
          <w:b/>
        </w:rPr>
        <w:t>e</w:t>
      </w:r>
      <w:r w:rsidRPr="00E84DE9">
        <w:rPr>
          <w:rFonts w:ascii="Times New Roman" w:eastAsia="Times New Roman" w:hAnsi="Times New Roman" w:cs="Times New Roman"/>
          <w:b/>
        </w:rPr>
        <w:t xml:space="preserve"> IMPORTO </w:t>
      </w:r>
      <w:r w:rsidR="00DC7601" w:rsidRPr="00E84DE9">
        <w:rPr>
          <w:rFonts w:ascii="Times New Roman" w:eastAsia="Times New Roman" w:hAnsi="Times New Roman" w:cs="Times New Roman"/>
          <w:b/>
        </w:rPr>
        <w:t>a</w:t>
      </w:r>
      <w:r w:rsidRPr="00E84DE9">
        <w:rPr>
          <w:rFonts w:ascii="Times New Roman" w:eastAsia="Times New Roman" w:hAnsi="Times New Roman" w:cs="Times New Roman"/>
          <w:b/>
        </w:rPr>
        <w:t xml:space="preserve"> BASE </w:t>
      </w:r>
      <w:r w:rsidR="00DC7601" w:rsidRPr="00E84DE9">
        <w:rPr>
          <w:rFonts w:ascii="Times New Roman" w:eastAsia="Times New Roman" w:hAnsi="Times New Roman" w:cs="Times New Roman"/>
          <w:b/>
        </w:rPr>
        <w:t>di</w:t>
      </w:r>
      <w:r w:rsidRPr="00E84DE9">
        <w:rPr>
          <w:rFonts w:ascii="Times New Roman" w:eastAsia="Times New Roman" w:hAnsi="Times New Roman" w:cs="Times New Roman"/>
          <w:b/>
        </w:rPr>
        <w:t xml:space="preserve"> GARA</w:t>
      </w:r>
    </w:p>
    <w:p w:rsidR="00F0371F" w:rsidRPr="009500D6" w:rsidRDefault="00F0371F">
      <w:pPr>
        <w:spacing w:after="0" w:line="240" w:lineRule="auto"/>
        <w:jc w:val="both"/>
        <w:rPr>
          <w:rFonts w:ascii="Times New Roman" w:hAnsi="Times New Roman" w:cs="Times New Roman"/>
          <w:sz w:val="24"/>
          <w:szCs w:val="24"/>
        </w:rPr>
      </w:pPr>
    </w:p>
    <w:p w:rsidR="00F0371F" w:rsidRPr="009500D6" w:rsidRDefault="00B176B5" w:rsidP="009500D6">
      <w:pPr>
        <w:pStyle w:val="Testopredefinito"/>
        <w:rPr>
          <w:rFonts w:ascii="Times New Roman" w:hAnsi="Times New Roman" w:cs="Times New Roman"/>
          <w:szCs w:val="24"/>
          <w:lang w:val="it-IT"/>
        </w:rPr>
      </w:pPr>
      <w:r w:rsidRPr="009500D6">
        <w:rPr>
          <w:rFonts w:ascii="Times New Roman" w:hAnsi="Times New Roman" w:cs="Times New Roman"/>
          <w:szCs w:val="24"/>
          <w:lang w:val="it-IT"/>
        </w:rPr>
        <w:t xml:space="preserve">Costituisce oggetto del presente appalto l’esecuzione dei lavori </w:t>
      </w:r>
      <w:r w:rsidR="009500D6" w:rsidRPr="009500D6">
        <w:rPr>
          <w:rFonts w:ascii="Times New Roman" w:hAnsi="Times New Roman" w:cs="Times New Roman"/>
          <w:color w:val="auto"/>
          <w:szCs w:val="24"/>
          <w:lang w:val="it-IT"/>
        </w:rPr>
        <w:t>di restauro conservativo ed adeguamento funzionale dell’immobile di civica proprietà denominato Palazzo Pessagno (ex Prefettura) Via Sestri 7</w:t>
      </w:r>
      <w:r w:rsidRPr="009500D6">
        <w:rPr>
          <w:rFonts w:ascii="Times New Roman" w:hAnsi="Times New Roman" w:cs="Times New Roman"/>
          <w:szCs w:val="24"/>
          <w:lang w:val="it-IT"/>
        </w:rPr>
        <w:t>, da affidarsi mediante procedura aperta come definita all’art. 60, del D.Lgs. n. 50/2016</w:t>
      </w:r>
      <w:r w:rsidR="007A4F78" w:rsidRPr="009500D6">
        <w:rPr>
          <w:rFonts w:ascii="Times New Roman" w:hAnsi="Times New Roman" w:cs="Times New Roman"/>
          <w:szCs w:val="24"/>
          <w:lang w:val="it-IT"/>
        </w:rPr>
        <w:t xml:space="preserve"> Codice sugli appalti pubblici emanato in recepimento delle </w:t>
      </w:r>
      <w:r w:rsidR="005C35D8" w:rsidRPr="009500D6">
        <w:rPr>
          <w:rFonts w:ascii="Times New Roman" w:hAnsi="Times New Roman" w:cs="Times New Roman"/>
          <w:szCs w:val="24"/>
          <w:lang w:val="it-IT"/>
        </w:rPr>
        <w:t>D</w:t>
      </w:r>
      <w:r w:rsidR="007A4F78" w:rsidRPr="009500D6">
        <w:rPr>
          <w:rFonts w:ascii="Times New Roman" w:hAnsi="Times New Roman" w:cs="Times New Roman"/>
          <w:szCs w:val="24"/>
          <w:lang w:val="it-IT"/>
        </w:rPr>
        <w:t>irettive Europee 2014</w:t>
      </w:r>
      <w:r w:rsidRPr="009500D6">
        <w:rPr>
          <w:rFonts w:ascii="Times New Roman" w:hAnsi="Times New Roman" w:cs="Times New Roman"/>
          <w:szCs w:val="24"/>
          <w:lang w:val="it-IT"/>
        </w:rPr>
        <w:t xml:space="preserve">, di seguito per brevità detto </w:t>
      </w:r>
      <w:r w:rsidR="00147DF2" w:rsidRPr="009500D6">
        <w:rPr>
          <w:rFonts w:ascii="Times New Roman" w:hAnsi="Times New Roman" w:cs="Times New Roman"/>
          <w:szCs w:val="24"/>
          <w:lang w:val="it-IT"/>
        </w:rPr>
        <w:t>“</w:t>
      </w:r>
      <w:r w:rsidR="007A4F78" w:rsidRPr="009500D6">
        <w:rPr>
          <w:rFonts w:ascii="Times New Roman" w:hAnsi="Times New Roman" w:cs="Times New Roman"/>
          <w:szCs w:val="24"/>
          <w:lang w:val="it-IT"/>
        </w:rPr>
        <w:t>C</w:t>
      </w:r>
      <w:r w:rsidRPr="009500D6">
        <w:rPr>
          <w:rFonts w:ascii="Times New Roman" w:hAnsi="Times New Roman" w:cs="Times New Roman"/>
          <w:szCs w:val="24"/>
          <w:lang w:val="it-IT"/>
        </w:rPr>
        <w:t>odice</w:t>
      </w:r>
      <w:r w:rsidR="00147DF2" w:rsidRPr="009500D6">
        <w:rPr>
          <w:rFonts w:ascii="Times New Roman" w:hAnsi="Times New Roman" w:cs="Times New Roman"/>
          <w:szCs w:val="24"/>
          <w:lang w:val="it-IT"/>
        </w:rPr>
        <w:t>”</w:t>
      </w:r>
      <w:r w:rsidRPr="009500D6">
        <w:rPr>
          <w:rFonts w:ascii="Times New Roman" w:hAnsi="Times New Roman" w:cs="Times New Roman"/>
          <w:szCs w:val="24"/>
          <w:lang w:val="it-IT"/>
        </w:rPr>
        <w:t>.</w:t>
      </w:r>
    </w:p>
    <w:p w:rsidR="00DC7601" w:rsidRPr="009500D6" w:rsidRDefault="00DC7601" w:rsidP="00114356">
      <w:pPr>
        <w:spacing w:after="0" w:line="240" w:lineRule="auto"/>
        <w:jc w:val="both"/>
        <w:rPr>
          <w:rFonts w:ascii="Times New Roman" w:eastAsia="Times New Roman" w:hAnsi="Times New Roman" w:cs="Times New Roman"/>
          <w:sz w:val="28"/>
          <w:szCs w:val="28"/>
        </w:rPr>
      </w:pPr>
    </w:p>
    <w:p w:rsidR="00DC7601" w:rsidRPr="009500D6" w:rsidRDefault="00814093" w:rsidP="00114356">
      <w:pPr>
        <w:spacing w:after="0" w:line="240" w:lineRule="auto"/>
        <w:jc w:val="both"/>
        <w:rPr>
          <w:rFonts w:ascii="Times New Roman" w:eastAsia="Times New Roman" w:hAnsi="Times New Roman" w:cs="Times New Roman"/>
          <w:sz w:val="28"/>
          <w:szCs w:val="28"/>
        </w:rPr>
      </w:pPr>
      <w:r w:rsidRPr="009500D6">
        <w:rPr>
          <w:rFonts w:ascii="Times New Roman" w:eastAsia="Times New Roman" w:hAnsi="Times New Roman" w:cs="Times New Roman"/>
          <w:sz w:val="28"/>
          <w:szCs w:val="28"/>
        </w:rPr>
        <w:t xml:space="preserve">CIG: </w:t>
      </w:r>
      <w:r w:rsidR="00DC7601" w:rsidRPr="009500D6">
        <w:rPr>
          <w:rFonts w:ascii="Times New Roman" w:eastAsia="Times New Roman" w:hAnsi="Times New Roman" w:cs="Times New Roman"/>
          <w:sz w:val="28"/>
          <w:szCs w:val="28"/>
        </w:rPr>
        <w:t xml:space="preserve"> </w:t>
      </w:r>
      <w:r w:rsidR="009500D6" w:rsidRPr="009500D6">
        <w:rPr>
          <w:rFonts w:ascii="Times New Roman" w:hAnsi="Times New Roman" w:cs="Times New Roman"/>
          <w:sz w:val="28"/>
          <w:szCs w:val="28"/>
        </w:rPr>
        <w:t>6516001620</w:t>
      </w:r>
      <w:r w:rsidR="00DC7601" w:rsidRPr="009500D6">
        <w:rPr>
          <w:rFonts w:ascii="Times New Roman" w:eastAsia="Times New Roman" w:hAnsi="Times New Roman" w:cs="Times New Roman"/>
          <w:sz w:val="28"/>
          <w:szCs w:val="28"/>
        </w:rPr>
        <w:t xml:space="preserve"> </w:t>
      </w:r>
    </w:p>
    <w:p w:rsidR="00DC7601" w:rsidRPr="009500D6" w:rsidRDefault="00814093" w:rsidP="00114356">
      <w:pPr>
        <w:spacing w:after="0" w:line="240" w:lineRule="auto"/>
        <w:jc w:val="both"/>
        <w:rPr>
          <w:rFonts w:ascii="Times New Roman" w:eastAsia="Times New Roman" w:hAnsi="Times New Roman" w:cs="Times New Roman"/>
          <w:sz w:val="28"/>
          <w:szCs w:val="28"/>
        </w:rPr>
      </w:pPr>
      <w:r w:rsidRPr="009500D6">
        <w:rPr>
          <w:rFonts w:ascii="Times New Roman" w:eastAsia="Times New Roman" w:hAnsi="Times New Roman" w:cs="Times New Roman"/>
          <w:sz w:val="28"/>
          <w:szCs w:val="28"/>
        </w:rPr>
        <w:t xml:space="preserve">CUP: </w:t>
      </w:r>
      <w:r w:rsidR="009500D6" w:rsidRPr="009500D6">
        <w:rPr>
          <w:rFonts w:ascii="Times New Roman" w:hAnsi="Times New Roman" w:cs="Times New Roman"/>
          <w:sz w:val="28"/>
          <w:szCs w:val="28"/>
        </w:rPr>
        <w:t>B31E13000190004</w:t>
      </w:r>
      <w:r w:rsidRPr="009500D6">
        <w:rPr>
          <w:rFonts w:ascii="Times New Roman" w:eastAsia="Times New Roman" w:hAnsi="Times New Roman" w:cs="Times New Roman"/>
          <w:sz w:val="28"/>
          <w:szCs w:val="28"/>
        </w:rPr>
        <w:t xml:space="preserve"> </w:t>
      </w:r>
    </w:p>
    <w:p w:rsidR="00F0371F" w:rsidRPr="009500D6" w:rsidRDefault="009500D6" w:rsidP="00114356">
      <w:pPr>
        <w:spacing w:after="0" w:line="240" w:lineRule="auto"/>
        <w:jc w:val="both"/>
        <w:rPr>
          <w:rFonts w:ascii="Times New Roman" w:eastAsia="Times New Roman" w:hAnsi="Times New Roman" w:cs="Times New Roman"/>
          <w:sz w:val="28"/>
          <w:szCs w:val="28"/>
        </w:rPr>
      </w:pPr>
      <w:r w:rsidRPr="009500D6">
        <w:rPr>
          <w:rFonts w:ascii="Times New Roman" w:eastAsia="Times New Roman" w:hAnsi="Times New Roman" w:cs="Times New Roman"/>
          <w:sz w:val="28"/>
          <w:szCs w:val="28"/>
        </w:rPr>
        <w:t>CPV</w:t>
      </w:r>
      <w:r>
        <w:rPr>
          <w:rFonts w:ascii="Times New Roman" w:eastAsia="Times New Roman" w:hAnsi="Times New Roman" w:cs="Times New Roman"/>
          <w:sz w:val="28"/>
          <w:szCs w:val="28"/>
        </w:rPr>
        <w:t>:</w:t>
      </w:r>
      <w:r w:rsidRPr="009500D6">
        <w:rPr>
          <w:rFonts w:ascii="Times New Roman" w:eastAsia="Times New Roman" w:hAnsi="Times New Roman" w:cs="Times New Roman"/>
          <w:sz w:val="28"/>
          <w:szCs w:val="28"/>
        </w:rPr>
        <w:t xml:space="preserve"> 45216000-4</w:t>
      </w:r>
      <w:r w:rsidR="00B176B5" w:rsidRPr="009500D6">
        <w:rPr>
          <w:rFonts w:ascii="Times New Roman" w:eastAsia="Times New Roman" w:hAnsi="Times New Roman" w:cs="Times New Roman"/>
          <w:sz w:val="28"/>
          <w:szCs w:val="28"/>
        </w:rPr>
        <w:t xml:space="preserve"> </w:t>
      </w:r>
    </w:p>
    <w:p w:rsidR="00DC7601" w:rsidRPr="00C32F8E" w:rsidRDefault="00DC7601" w:rsidP="00114356">
      <w:pPr>
        <w:spacing w:after="0" w:line="240" w:lineRule="auto"/>
        <w:jc w:val="both"/>
        <w:rPr>
          <w:rFonts w:ascii="Times New Roman" w:eastAsia="Times New Roman" w:hAnsi="Times New Roman" w:cs="Times New Roman"/>
        </w:rPr>
      </w:pPr>
    </w:p>
    <w:p w:rsidR="00F0371F" w:rsidRPr="00E84DE9" w:rsidRDefault="00B176B5" w:rsidP="00114356">
      <w:pPr>
        <w:spacing w:after="0" w:line="240" w:lineRule="auto"/>
        <w:jc w:val="both"/>
        <w:rPr>
          <w:rFonts w:ascii="Times New Roman" w:eastAsia="Times New Roman" w:hAnsi="Times New Roman" w:cs="Times New Roman"/>
        </w:rPr>
      </w:pPr>
      <w:r w:rsidRPr="00E84DE9">
        <w:rPr>
          <w:rFonts w:ascii="Times New Roman" w:eastAsia="Times New Roman" w:hAnsi="Times New Roman" w:cs="Times New Roman"/>
        </w:rPr>
        <w:t>Verifica rilasciata da</w:t>
      </w:r>
      <w:r w:rsidR="001F6827" w:rsidRPr="00E84DE9">
        <w:rPr>
          <w:rFonts w:ascii="Times New Roman" w:eastAsia="Times New Roman" w:hAnsi="Times New Roman" w:cs="Times New Roman"/>
        </w:rPr>
        <w:t>l RUP</w:t>
      </w:r>
      <w:r w:rsidRPr="00E84DE9">
        <w:rPr>
          <w:rFonts w:ascii="Times New Roman" w:eastAsia="Times New Roman" w:hAnsi="Times New Roman" w:cs="Times New Roman"/>
        </w:rPr>
        <w:t xml:space="preserve">, che in data </w:t>
      </w:r>
      <w:r w:rsidR="009500D6">
        <w:rPr>
          <w:rFonts w:ascii="Times New Roman" w:eastAsia="Times New Roman" w:hAnsi="Times New Roman" w:cs="Times New Roman"/>
        </w:rPr>
        <w:t>26</w:t>
      </w:r>
      <w:r w:rsidR="003C1D44" w:rsidRPr="00E84DE9">
        <w:rPr>
          <w:rFonts w:ascii="Times New Roman" w:eastAsia="Times New Roman" w:hAnsi="Times New Roman" w:cs="Times New Roman"/>
        </w:rPr>
        <w:t>-</w:t>
      </w:r>
      <w:r w:rsidR="009500D6">
        <w:rPr>
          <w:rFonts w:ascii="Times New Roman" w:eastAsia="Times New Roman" w:hAnsi="Times New Roman" w:cs="Times New Roman"/>
        </w:rPr>
        <w:t>10</w:t>
      </w:r>
      <w:r w:rsidR="001F6827" w:rsidRPr="00E84DE9">
        <w:rPr>
          <w:rFonts w:ascii="Times New Roman" w:eastAsia="Times New Roman" w:hAnsi="Times New Roman" w:cs="Times New Roman"/>
        </w:rPr>
        <w:t>-201</w:t>
      </w:r>
      <w:r w:rsidR="009500D6">
        <w:rPr>
          <w:rFonts w:ascii="Times New Roman" w:eastAsia="Times New Roman" w:hAnsi="Times New Roman" w:cs="Times New Roman"/>
        </w:rPr>
        <w:t>6</w:t>
      </w:r>
      <w:r w:rsidRPr="00E84DE9">
        <w:rPr>
          <w:rFonts w:ascii="Times New Roman" w:eastAsia="Times New Roman" w:hAnsi="Times New Roman" w:cs="Times New Roman"/>
        </w:rPr>
        <w:t xml:space="preserve"> ha prodotto il “rapporto conclusivo” </w:t>
      </w:r>
      <w:r w:rsidR="001F6827" w:rsidRPr="00E84DE9">
        <w:rPr>
          <w:rFonts w:ascii="Times New Roman" w:eastAsia="Times New Roman" w:hAnsi="Times New Roman" w:cs="Times New Roman"/>
        </w:rPr>
        <w:t>NP/201</w:t>
      </w:r>
      <w:r w:rsidR="009500D6">
        <w:rPr>
          <w:rFonts w:ascii="Times New Roman" w:eastAsia="Times New Roman" w:hAnsi="Times New Roman" w:cs="Times New Roman"/>
        </w:rPr>
        <w:t>6</w:t>
      </w:r>
      <w:r w:rsidR="001F6827" w:rsidRPr="00E84DE9">
        <w:rPr>
          <w:rFonts w:ascii="Times New Roman" w:eastAsia="Times New Roman" w:hAnsi="Times New Roman" w:cs="Times New Roman"/>
        </w:rPr>
        <w:t>/</w:t>
      </w:r>
      <w:r w:rsidR="009500D6">
        <w:rPr>
          <w:rFonts w:ascii="Times New Roman" w:eastAsia="Times New Roman" w:hAnsi="Times New Roman" w:cs="Times New Roman"/>
        </w:rPr>
        <w:t>361314</w:t>
      </w:r>
    </w:p>
    <w:p w:rsidR="00F0371F" w:rsidRPr="00E84DE9" w:rsidRDefault="00B176B5" w:rsidP="00114356">
      <w:pPr>
        <w:spacing w:after="0" w:line="240" w:lineRule="auto"/>
        <w:jc w:val="both"/>
        <w:rPr>
          <w:rFonts w:ascii="Times New Roman" w:eastAsia="Times New Roman" w:hAnsi="Times New Roman" w:cs="Times New Roman"/>
        </w:rPr>
      </w:pPr>
      <w:r w:rsidRPr="00E84DE9">
        <w:rPr>
          <w:rFonts w:ascii="Times New Roman" w:eastAsia="Times New Roman" w:hAnsi="Times New Roman" w:cs="Times New Roman"/>
        </w:rPr>
        <w:t>Validazione effettuata</w:t>
      </w:r>
      <w:r w:rsidR="00DC7601" w:rsidRPr="00E84DE9">
        <w:rPr>
          <w:rFonts w:ascii="Times New Roman" w:eastAsia="Times New Roman" w:hAnsi="Times New Roman" w:cs="Times New Roman"/>
        </w:rPr>
        <w:t xml:space="preserve"> dal RUP come da verbale prot. </w:t>
      </w:r>
      <w:r w:rsidR="003C1D44" w:rsidRPr="00E84DE9">
        <w:rPr>
          <w:rFonts w:ascii="Times New Roman" w:eastAsia="Times New Roman" w:hAnsi="Times New Roman" w:cs="Times New Roman"/>
        </w:rPr>
        <w:t>NP/201</w:t>
      </w:r>
      <w:r w:rsidR="009500D6">
        <w:rPr>
          <w:rFonts w:ascii="Times New Roman" w:eastAsia="Times New Roman" w:hAnsi="Times New Roman" w:cs="Times New Roman"/>
        </w:rPr>
        <w:t>6</w:t>
      </w:r>
      <w:r w:rsidR="003C1D44" w:rsidRPr="00E84DE9">
        <w:rPr>
          <w:rFonts w:ascii="Times New Roman" w:eastAsia="Times New Roman" w:hAnsi="Times New Roman" w:cs="Times New Roman"/>
        </w:rPr>
        <w:t>/</w:t>
      </w:r>
      <w:r w:rsidR="009500D6">
        <w:rPr>
          <w:rFonts w:ascii="Times New Roman" w:eastAsia="Times New Roman" w:hAnsi="Times New Roman" w:cs="Times New Roman"/>
        </w:rPr>
        <w:t xml:space="preserve">365170 </w:t>
      </w:r>
      <w:r w:rsidRPr="00E84DE9">
        <w:rPr>
          <w:rFonts w:ascii="Times New Roman" w:eastAsia="Times New Roman" w:hAnsi="Times New Roman" w:cs="Times New Roman"/>
        </w:rPr>
        <w:t xml:space="preserve">in data </w:t>
      </w:r>
      <w:r w:rsidR="009500D6">
        <w:rPr>
          <w:rFonts w:ascii="Times New Roman" w:eastAsia="Times New Roman" w:hAnsi="Times New Roman" w:cs="Times New Roman"/>
        </w:rPr>
        <w:t>31</w:t>
      </w:r>
      <w:r w:rsidR="00DC7601" w:rsidRPr="00E84DE9">
        <w:rPr>
          <w:rFonts w:ascii="Times New Roman" w:eastAsia="Times New Roman" w:hAnsi="Times New Roman" w:cs="Times New Roman"/>
        </w:rPr>
        <w:t>-</w:t>
      </w:r>
      <w:r w:rsidR="009500D6">
        <w:rPr>
          <w:rFonts w:ascii="Times New Roman" w:eastAsia="Times New Roman" w:hAnsi="Times New Roman" w:cs="Times New Roman"/>
        </w:rPr>
        <w:t>10-</w:t>
      </w:r>
      <w:r w:rsidR="00DC7601" w:rsidRPr="00E84DE9">
        <w:rPr>
          <w:rFonts w:ascii="Times New Roman" w:eastAsia="Times New Roman" w:hAnsi="Times New Roman" w:cs="Times New Roman"/>
        </w:rPr>
        <w:t>201</w:t>
      </w:r>
      <w:r w:rsidR="009500D6">
        <w:rPr>
          <w:rFonts w:ascii="Times New Roman" w:eastAsia="Times New Roman" w:hAnsi="Times New Roman" w:cs="Times New Roman"/>
        </w:rPr>
        <w:t>6</w:t>
      </w:r>
    </w:p>
    <w:p w:rsidR="00F0371F" w:rsidRPr="00E84DE9" w:rsidRDefault="00B176B5">
      <w:pPr>
        <w:tabs>
          <w:tab w:val="left" w:pos="2220"/>
        </w:tabs>
        <w:spacing w:after="0" w:line="240" w:lineRule="auto"/>
        <w:ind w:left="1304" w:hanging="1304"/>
        <w:jc w:val="both"/>
        <w:rPr>
          <w:rFonts w:ascii="Times New Roman" w:hAnsi="Times New Roman" w:cs="Times New Roman"/>
        </w:rPr>
      </w:pPr>
      <w:r w:rsidRPr="00E84DE9">
        <w:rPr>
          <w:rFonts w:ascii="Times New Roman" w:eastAsia="Times New Roman" w:hAnsi="Times New Roman" w:cs="Times New Roman"/>
        </w:rPr>
        <w:tab/>
      </w:r>
      <w:r w:rsidRPr="00E84DE9">
        <w:rPr>
          <w:rFonts w:ascii="Times New Roman" w:eastAsia="Times New Roman" w:hAnsi="Times New Roman" w:cs="Times New Roman"/>
        </w:rPr>
        <w:tab/>
      </w:r>
    </w:p>
    <w:p w:rsidR="00F0371F" w:rsidRPr="00E84DE9" w:rsidRDefault="00B176B5" w:rsidP="00114356">
      <w:pPr>
        <w:spacing w:after="0" w:line="240" w:lineRule="auto"/>
        <w:jc w:val="both"/>
        <w:rPr>
          <w:rFonts w:ascii="Times New Roman" w:eastAsia="Times New Roman" w:hAnsi="Times New Roman" w:cs="Times New Roman"/>
        </w:rPr>
      </w:pPr>
      <w:r w:rsidRPr="00E84DE9">
        <w:rPr>
          <w:rFonts w:ascii="Times New Roman" w:eastAsia="Times New Roman" w:hAnsi="Times New Roman" w:cs="Times New Roman"/>
        </w:rPr>
        <w:t>Il luogo di esecuzione dei lavori è</w:t>
      </w:r>
      <w:r w:rsidR="00114356" w:rsidRPr="00E84DE9">
        <w:rPr>
          <w:rFonts w:ascii="Times New Roman" w:eastAsia="Times New Roman" w:hAnsi="Times New Roman" w:cs="Times New Roman"/>
        </w:rPr>
        <w:t>:</w:t>
      </w:r>
      <w:r w:rsidRPr="00E84DE9">
        <w:rPr>
          <w:rFonts w:ascii="Times New Roman" w:eastAsia="Times New Roman" w:hAnsi="Times New Roman" w:cs="Times New Roman"/>
        </w:rPr>
        <w:t xml:space="preserve"> Genova - Municipio </w:t>
      </w:r>
      <w:r w:rsidR="009500D6">
        <w:rPr>
          <w:rFonts w:ascii="Times New Roman" w:eastAsia="Times New Roman" w:hAnsi="Times New Roman" w:cs="Times New Roman"/>
        </w:rPr>
        <w:t>Ponente</w:t>
      </w:r>
      <w:r w:rsidRPr="00E84DE9">
        <w:rPr>
          <w:rFonts w:ascii="Times New Roman" w:eastAsia="Times New Roman" w:hAnsi="Times New Roman" w:cs="Times New Roman"/>
        </w:rPr>
        <w:t xml:space="preserve"> </w:t>
      </w:r>
    </w:p>
    <w:p w:rsidR="00F0371F" w:rsidRPr="00E84DE9" w:rsidRDefault="00F0371F">
      <w:pPr>
        <w:tabs>
          <w:tab w:val="left" w:pos="567"/>
        </w:tabs>
        <w:spacing w:after="0" w:line="240" w:lineRule="auto"/>
        <w:ind w:left="1304" w:hanging="1304"/>
        <w:jc w:val="both"/>
        <w:rPr>
          <w:rFonts w:ascii="Times New Roman" w:hAnsi="Times New Roman" w:cs="Times New Roman"/>
        </w:rPr>
      </w:pPr>
    </w:p>
    <w:p w:rsidR="00FB3EA1" w:rsidRPr="00E84DE9" w:rsidRDefault="00B176B5" w:rsidP="009500D6">
      <w:pPr>
        <w:autoSpaceDE w:val="0"/>
        <w:autoSpaceDN w:val="0"/>
        <w:adjustRightInd w:val="0"/>
        <w:spacing w:after="0" w:line="240" w:lineRule="auto"/>
        <w:rPr>
          <w:rFonts w:ascii="Times New Roman" w:eastAsia="Times New Roman" w:hAnsi="Times New Roman" w:cs="Times New Roman"/>
        </w:rPr>
      </w:pPr>
      <w:r w:rsidRPr="00E84DE9">
        <w:rPr>
          <w:rFonts w:ascii="Times New Roman" w:eastAsia="Times New Roman" w:hAnsi="Times New Roman" w:cs="Times New Roman"/>
        </w:rPr>
        <w:t xml:space="preserve">L’importo </w:t>
      </w:r>
      <w:r w:rsidRPr="009500D6">
        <w:rPr>
          <w:rFonts w:ascii="Times New Roman" w:eastAsia="Times New Roman" w:hAnsi="Times New Roman" w:cs="Times New Roman"/>
          <w:sz w:val="24"/>
          <w:szCs w:val="24"/>
        </w:rPr>
        <w:t xml:space="preserve">complessivo dell’appalto, compresi oneri per la sicurezza e i lavori in economia oltre oneri fiscali, ammonta a Euro </w:t>
      </w:r>
      <w:r w:rsidR="00F41694">
        <w:rPr>
          <w:rFonts w:ascii="Times New Roman" w:hAnsi="Times New Roman" w:cs="Times New Roman"/>
          <w:sz w:val="24"/>
          <w:szCs w:val="24"/>
        </w:rPr>
        <w:t>307.672,32</w:t>
      </w:r>
      <w:r w:rsidR="009500D6" w:rsidRPr="009500D6">
        <w:rPr>
          <w:rFonts w:ascii="Times New Roman" w:hAnsi="Times New Roman" w:cs="Times New Roman"/>
          <w:sz w:val="24"/>
          <w:szCs w:val="24"/>
        </w:rPr>
        <w:t xml:space="preserve"> </w:t>
      </w:r>
      <w:r w:rsidRPr="009500D6">
        <w:rPr>
          <w:rFonts w:ascii="Times New Roman" w:eastAsia="Times New Roman" w:hAnsi="Times New Roman" w:cs="Times New Roman"/>
          <w:sz w:val="24"/>
          <w:szCs w:val="24"/>
        </w:rPr>
        <w:t>di cui</w:t>
      </w:r>
      <w:r w:rsidR="00FB3EA1" w:rsidRPr="009500D6">
        <w:rPr>
          <w:rFonts w:ascii="Times New Roman" w:eastAsia="Times New Roman" w:hAnsi="Times New Roman" w:cs="Times New Roman"/>
          <w:sz w:val="24"/>
          <w:szCs w:val="24"/>
        </w:rPr>
        <w:t xml:space="preserve"> Euro </w:t>
      </w:r>
      <w:r w:rsidR="009500D6" w:rsidRPr="009500D6">
        <w:rPr>
          <w:rFonts w:ascii="Times New Roman" w:hAnsi="Times New Roman" w:cs="Times New Roman"/>
          <w:sz w:val="24"/>
          <w:szCs w:val="24"/>
        </w:rPr>
        <w:t>14.166,27</w:t>
      </w:r>
      <w:r w:rsidR="004C2CA7" w:rsidRPr="009500D6">
        <w:rPr>
          <w:rFonts w:ascii="Times New Roman" w:hAnsi="Times New Roman" w:cs="Times New Roman"/>
          <w:b/>
          <w:sz w:val="24"/>
          <w:szCs w:val="24"/>
        </w:rPr>
        <w:t xml:space="preserve"> </w:t>
      </w:r>
      <w:r w:rsidR="00FB3EA1" w:rsidRPr="009500D6">
        <w:rPr>
          <w:rFonts w:ascii="Times New Roman" w:eastAsia="Times New Roman" w:hAnsi="Times New Roman" w:cs="Times New Roman"/>
          <w:sz w:val="24"/>
          <w:szCs w:val="24"/>
        </w:rPr>
        <w:t xml:space="preserve">quali oneri di sicurezza ed Euro </w:t>
      </w:r>
      <w:r w:rsidR="009500D6" w:rsidRPr="009500D6">
        <w:rPr>
          <w:rFonts w:ascii="Times New Roman" w:eastAsia="Times New Roman" w:hAnsi="Times New Roman" w:cs="Times New Roman"/>
          <w:sz w:val="24"/>
          <w:szCs w:val="24"/>
        </w:rPr>
        <w:t xml:space="preserve">6.000,00 </w:t>
      </w:r>
      <w:r w:rsidR="00FB3EA1" w:rsidRPr="009500D6">
        <w:rPr>
          <w:rFonts w:ascii="Times New Roman" w:eastAsia="Times New Roman" w:hAnsi="Times New Roman" w:cs="Times New Roman"/>
          <w:sz w:val="24"/>
          <w:szCs w:val="24"/>
        </w:rPr>
        <w:t>per opere in economia, tutti non soggetti a ribasso.</w:t>
      </w:r>
      <w:r w:rsidR="00FB3EA1" w:rsidRPr="00E84DE9">
        <w:rPr>
          <w:rFonts w:ascii="Times New Roman" w:eastAsia="Times New Roman" w:hAnsi="Times New Roman" w:cs="Times New Roman"/>
        </w:rPr>
        <w:t xml:space="preserve"> </w:t>
      </w:r>
    </w:p>
    <w:p w:rsidR="00FB3EA1" w:rsidRPr="00E84DE9" w:rsidRDefault="00FB3EA1" w:rsidP="00F41694">
      <w:pPr>
        <w:spacing w:after="0" w:line="240" w:lineRule="auto"/>
        <w:jc w:val="both"/>
        <w:rPr>
          <w:rFonts w:ascii="Times New Roman" w:eastAsia="Times New Roman" w:hAnsi="Times New Roman" w:cs="Times New Roman"/>
        </w:rPr>
      </w:pPr>
      <w:r w:rsidRPr="00E84DE9">
        <w:rPr>
          <w:rFonts w:ascii="Times New Roman" w:eastAsia="Times New Roman" w:hAnsi="Times New Roman" w:cs="Times New Roman"/>
        </w:rPr>
        <w:t xml:space="preserve">L’importo su cui opera il ribasso percentuale che sarà offerto, è pertanto di Euro </w:t>
      </w:r>
      <w:r w:rsidR="009500D6" w:rsidRPr="00F37FB0">
        <w:rPr>
          <w:rFonts w:ascii="Times New Roman" w:eastAsia="Times New Roman" w:hAnsi="Times New Roman" w:cs="Times New Roman"/>
        </w:rPr>
        <w:t>287</w:t>
      </w:r>
      <w:r w:rsidR="00F37FB0" w:rsidRPr="00F37FB0">
        <w:rPr>
          <w:rFonts w:ascii="Times New Roman" w:eastAsia="Times New Roman" w:hAnsi="Times New Roman" w:cs="Times New Roman"/>
        </w:rPr>
        <w:t>.</w:t>
      </w:r>
      <w:r w:rsidR="009500D6" w:rsidRPr="00F37FB0">
        <w:rPr>
          <w:rFonts w:ascii="Times New Roman" w:eastAsia="Times New Roman" w:hAnsi="Times New Roman" w:cs="Times New Roman"/>
        </w:rPr>
        <w:t>506,05</w:t>
      </w:r>
    </w:p>
    <w:p w:rsidR="001C70EA" w:rsidRPr="00E84DE9" w:rsidRDefault="001C70EA" w:rsidP="00114356">
      <w:pPr>
        <w:tabs>
          <w:tab w:val="left" w:pos="567"/>
          <w:tab w:val="left" w:pos="6096"/>
          <w:tab w:val="right" w:pos="7938"/>
        </w:tabs>
        <w:spacing w:after="0" w:line="240" w:lineRule="auto"/>
        <w:ind w:left="1304" w:hanging="1304"/>
        <w:jc w:val="both"/>
        <w:rPr>
          <w:rFonts w:ascii="Times New Roman" w:hAnsi="Times New Roman" w:cs="Times New Roman"/>
        </w:rPr>
      </w:pPr>
    </w:p>
    <w:p w:rsidR="001C70EA" w:rsidRPr="00E84DE9" w:rsidRDefault="001C70EA" w:rsidP="001C70EA">
      <w:pPr>
        <w:autoSpaceDE w:val="0"/>
        <w:autoSpaceDN w:val="0"/>
        <w:adjustRightInd w:val="0"/>
        <w:spacing w:after="0" w:line="240" w:lineRule="auto"/>
        <w:rPr>
          <w:rFonts w:ascii="Times New Roman" w:hAnsi="Times New Roman" w:cs="Times New Roman"/>
          <w:b/>
          <w:bCs/>
        </w:rPr>
      </w:pPr>
      <w:r w:rsidRPr="00E84DE9">
        <w:rPr>
          <w:rFonts w:ascii="Times New Roman" w:hAnsi="Times New Roman" w:cs="Times New Roman"/>
        </w:rPr>
        <w:t xml:space="preserve">A1 </w:t>
      </w:r>
      <w:r w:rsidRPr="009E1B3A">
        <w:rPr>
          <w:rFonts w:ascii="Times New Roman" w:hAnsi="Times New Roman" w:cs="Times New Roman"/>
        </w:rPr>
        <w:t>Lavori a misura</w:t>
      </w:r>
      <w:r w:rsidR="009E1B3A" w:rsidRPr="009E1B3A">
        <w:rPr>
          <w:rFonts w:ascii="Times New Roman" w:hAnsi="Times New Roman" w:cs="Times New Roman"/>
        </w:rPr>
        <w:t xml:space="preserve"> e a corpo</w:t>
      </w:r>
      <w:r w:rsidR="009E1B3A">
        <w:rPr>
          <w:rFonts w:ascii="Times New Roman" w:hAnsi="Times New Roman" w:cs="Times New Roman"/>
        </w:rPr>
        <w:t xml:space="preserve">      </w:t>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t xml:space="preserve"> </w:t>
      </w:r>
      <w:r w:rsidR="00F37FB0" w:rsidRPr="00F37FB0">
        <w:rPr>
          <w:rFonts w:ascii="Times New Roman" w:hAnsi="Times New Roman" w:cs="Times New Roman"/>
          <w:sz w:val="24"/>
          <w:szCs w:val="24"/>
        </w:rPr>
        <w:t>287</w:t>
      </w:r>
      <w:r w:rsidR="00C22BA5">
        <w:rPr>
          <w:rFonts w:ascii="Times New Roman" w:hAnsi="Times New Roman" w:cs="Times New Roman"/>
          <w:sz w:val="24"/>
          <w:szCs w:val="24"/>
        </w:rPr>
        <w:t>.</w:t>
      </w:r>
      <w:r w:rsidR="00F37FB0" w:rsidRPr="00F37FB0">
        <w:rPr>
          <w:rFonts w:ascii="Times New Roman" w:hAnsi="Times New Roman" w:cs="Times New Roman"/>
          <w:sz w:val="24"/>
          <w:szCs w:val="24"/>
        </w:rPr>
        <w:t>506,05</w:t>
      </w:r>
    </w:p>
    <w:p w:rsidR="001C70EA" w:rsidRPr="00E84DE9" w:rsidRDefault="001C70EA" w:rsidP="001C70EA">
      <w:pPr>
        <w:autoSpaceDE w:val="0"/>
        <w:autoSpaceDN w:val="0"/>
        <w:adjustRightInd w:val="0"/>
        <w:spacing w:after="0" w:line="240" w:lineRule="auto"/>
        <w:rPr>
          <w:rFonts w:ascii="Times New Roman" w:hAnsi="Times New Roman" w:cs="Times New Roman"/>
          <w:b/>
          <w:bCs/>
        </w:rPr>
      </w:pPr>
      <w:r w:rsidRPr="00E84DE9">
        <w:rPr>
          <w:rFonts w:ascii="Times New Roman" w:hAnsi="Times New Roman" w:cs="Times New Roman"/>
        </w:rPr>
        <w:t xml:space="preserve">A2 Lavori in economia </w:t>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00F37FB0">
        <w:rPr>
          <w:rFonts w:ascii="Times New Roman" w:hAnsi="Times New Roman" w:cs="Times New Roman"/>
        </w:rPr>
        <w:t xml:space="preserve">                </w:t>
      </w:r>
      <w:r w:rsidR="009E1B3A">
        <w:rPr>
          <w:rFonts w:ascii="Times New Roman" w:hAnsi="Times New Roman" w:cs="Times New Roman"/>
        </w:rPr>
        <w:t xml:space="preserve"> </w:t>
      </w:r>
      <w:r w:rsidR="00F37FB0">
        <w:rPr>
          <w:rFonts w:ascii="Times New Roman" w:hAnsi="Times New Roman" w:cs="Times New Roman"/>
        </w:rPr>
        <w:t xml:space="preserve"> </w:t>
      </w:r>
      <w:r w:rsidR="00F37FB0" w:rsidRPr="009500D6">
        <w:rPr>
          <w:rFonts w:ascii="Times New Roman" w:eastAsia="Times New Roman" w:hAnsi="Times New Roman" w:cs="Times New Roman"/>
          <w:sz w:val="24"/>
          <w:szCs w:val="24"/>
        </w:rPr>
        <w:t>6.000,00</w:t>
      </w:r>
    </w:p>
    <w:p w:rsidR="001C70EA" w:rsidRPr="00E84DE9" w:rsidRDefault="001C70EA" w:rsidP="001C70EA">
      <w:pPr>
        <w:autoSpaceDE w:val="0"/>
        <w:autoSpaceDN w:val="0"/>
        <w:adjustRightInd w:val="0"/>
        <w:spacing w:after="0" w:line="240" w:lineRule="auto"/>
        <w:rPr>
          <w:rFonts w:ascii="Times New Roman" w:hAnsi="Times New Roman" w:cs="Times New Roman"/>
          <w:b/>
          <w:bCs/>
          <w:u w:val="single"/>
        </w:rPr>
      </w:pPr>
      <w:r w:rsidRPr="00E84DE9">
        <w:rPr>
          <w:rFonts w:ascii="Times New Roman" w:hAnsi="Times New Roman" w:cs="Times New Roman"/>
          <w:u w:val="single"/>
        </w:rPr>
        <w:t xml:space="preserve">A3 Oneri per l'attuazione dei Piani di Sicurezza </w:t>
      </w:r>
      <w:r w:rsidRPr="00E84DE9">
        <w:rPr>
          <w:rFonts w:ascii="Times New Roman" w:hAnsi="Times New Roman" w:cs="Times New Roman"/>
          <w:u w:val="single"/>
        </w:rPr>
        <w:tab/>
      </w:r>
      <w:r w:rsidRPr="00E84DE9">
        <w:rPr>
          <w:rFonts w:ascii="Times New Roman" w:hAnsi="Times New Roman" w:cs="Times New Roman"/>
          <w:u w:val="single"/>
        </w:rPr>
        <w:tab/>
      </w:r>
      <w:r w:rsidRPr="00E84DE9">
        <w:rPr>
          <w:rFonts w:ascii="Times New Roman" w:hAnsi="Times New Roman" w:cs="Times New Roman"/>
          <w:u w:val="single"/>
        </w:rPr>
        <w:tab/>
      </w:r>
      <w:r w:rsidRPr="00E84DE9">
        <w:rPr>
          <w:rFonts w:ascii="Times New Roman" w:hAnsi="Times New Roman" w:cs="Times New Roman"/>
          <w:u w:val="single"/>
        </w:rPr>
        <w:tab/>
      </w:r>
      <w:r w:rsidR="0054549A" w:rsidRPr="00E84DE9">
        <w:rPr>
          <w:rFonts w:ascii="Times New Roman" w:hAnsi="Times New Roman" w:cs="Times New Roman"/>
          <w:u w:val="single"/>
        </w:rPr>
        <w:tab/>
      </w:r>
      <w:r w:rsidRPr="00E84DE9">
        <w:rPr>
          <w:rFonts w:ascii="Times New Roman" w:hAnsi="Times New Roman" w:cs="Times New Roman"/>
          <w:u w:val="single"/>
        </w:rPr>
        <w:t xml:space="preserve">  </w:t>
      </w:r>
      <w:r w:rsidR="00F37FB0">
        <w:rPr>
          <w:rFonts w:ascii="Times New Roman" w:hAnsi="Times New Roman" w:cs="Times New Roman"/>
          <w:u w:val="single"/>
        </w:rPr>
        <w:t xml:space="preserve">             </w:t>
      </w:r>
      <w:r w:rsidR="009E1B3A">
        <w:rPr>
          <w:rFonts w:ascii="Times New Roman" w:hAnsi="Times New Roman" w:cs="Times New Roman"/>
          <w:u w:val="single"/>
        </w:rPr>
        <w:t xml:space="preserve"> </w:t>
      </w:r>
      <w:r w:rsidR="00F37FB0" w:rsidRPr="009500D6">
        <w:rPr>
          <w:rFonts w:ascii="Times New Roman" w:hAnsi="Times New Roman" w:cs="Times New Roman"/>
          <w:sz w:val="24"/>
          <w:szCs w:val="24"/>
        </w:rPr>
        <w:t>14.166,27</w:t>
      </w:r>
    </w:p>
    <w:p w:rsidR="001C70EA" w:rsidRPr="00E84DE9" w:rsidRDefault="001C70EA" w:rsidP="00F37FB0">
      <w:pPr>
        <w:tabs>
          <w:tab w:val="left" w:pos="567"/>
          <w:tab w:val="left" w:pos="7513"/>
          <w:tab w:val="right" w:pos="7938"/>
        </w:tabs>
        <w:spacing w:after="0" w:line="240" w:lineRule="auto"/>
        <w:ind w:left="1304" w:hanging="1304"/>
        <w:jc w:val="both"/>
        <w:rPr>
          <w:rFonts w:ascii="Times New Roman" w:hAnsi="Times New Roman" w:cs="Times New Roman"/>
        </w:rPr>
      </w:pPr>
      <w:r w:rsidRPr="00E84DE9">
        <w:rPr>
          <w:rFonts w:ascii="Times New Roman" w:hAnsi="Times New Roman" w:cs="Times New Roman"/>
          <w:b/>
          <w:bCs/>
        </w:rPr>
        <w:t>A TOTALE LAVORI A BASE D'ASTA (A1+A2+A3)</w:t>
      </w:r>
      <w:r w:rsidRPr="00E84DE9">
        <w:rPr>
          <w:rFonts w:ascii="Times New Roman" w:hAnsi="Times New Roman" w:cs="Times New Roman"/>
          <w:b/>
          <w:bCs/>
        </w:rPr>
        <w:tab/>
      </w:r>
      <w:r w:rsidR="00F37FB0">
        <w:rPr>
          <w:rFonts w:ascii="Times New Roman" w:hAnsi="Times New Roman" w:cs="Times New Roman"/>
          <w:b/>
          <w:bCs/>
        </w:rPr>
        <w:t xml:space="preserve">       </w:t>
      </w:r>
      <w:r w:rsidRPr="00E84DE9">
        <w:rPr>
          <w:rFonts w:ascii="Times New Roman" w:hAnsi="Times New Roman" w:cs="Times New Roman"/>
          <w:b/>
          <w:bCs/>
        </w:rPr>
        <w:tab/>
      </w:r>
      <w:r w:rsidR="006C5DEB">
        <w:rPr>
          <w:rFonts w:ascii="Times New Roman" w:hAnsi="Times New Roman" w:cs="Times New Roman"/>
          <w:sz w:val="24"/>
          <w:szCs w:val="24"/>
        </w:rPr>
        <w:t>307.672,32</w:t>
      </w:r>
    </w:p>
    <w:p w:rsidR="00F0371F" w:rsidRPr="00E84DE9" w:rsidRDefault="00114356" w:rsidP="00114356">
      <w:pPr>
        <w:tabs>
          <w:tab w:val="left" w:pos="567"/>
          <w:tab w:val="left" w:pos="6096"/>
          <w:tab w:val="right" w:pos="7938"/>
        </w:tabs>
        <w:spacing w:after="0" w:line="240" w:lineRule="auto"/>
        <w:ind w:left="1304" w:hanging="1304"/>
        <w:jc w:val="both"/>
        <w:rPr>
          <w:rFonts w:ascii="Times New Roman" w:eastAsia="Times New Roman" w:hAnsi="Times New Roman" w:cs="Times New Roman"/>
        </w:rPr>
      </w:pPr>
      <w:r w:rsidRPr="00E84DE9">
        <w:rPr>
          <w:rFonts w:ascii="Times New Roman" w:eastAsia="Times New Roman" w:hAnsi="Times New Roman" w:cs="Times New Roman"/>
        </w:rPr>
        <w:tab/>
      </w:r>
    </w:p>
    <w:p w:rsidR="00091768" w:rsidRPr="00E84DE9" w:rsidRDefault="00091768">
      <w:pPr>
        <w:tabs>
          <w:tab w:val="left" w:pos="567"/>
        </w:tabs>
        <w:spacing w:after="0" w:line="240" w:lineRule="auto"/>
        <w:ind w:left="1304" w:hanging="1304"/>
        <w:jc w:val="both"/>
        <w:rPr>
          <w:rFonts w:ascii="Times New Roman" w:hAnsi="Times New Roman" w:cs="Times New Roman"/>
        </w:rPr>
      </w:pPr>
    </w:p>
    <w:p w:rsidR="00F0371F" w:rsidRPr="00B51E56" w:rsidRDefault="00B176B5">
      <w:pPr>
        <w:spacing w:after="0" w:line="240" w:lineRule="auto"/>
        <w:jc w:val="both"/>
        <w:rPr>
          <w:rFonts w:ascii="Times New Roman" w:hAnsi="Times New Roman" w:cs="Times New Roman"/>
        </w:rPr>
      </w:pPr>
      <w:r w:rsidRPr="00E84DE9">
        <w:rPr>
          <w:rFonts w:ascii="Times New Roman" w:eastAsia="Times New Roman" w:hAnsi="Times New Roman" w:cs="Times New Roman"/>
        </w:rPr>
        <w:t xml:space="preserve">Gli importi e le lavorazioni di cui si </w:t>
      </w:r>
      <w:r w:rsidRPr="00B51E56">
        <w:rPr>
          <w:rFonts w:ascii="Times New Roman" w:eastAsia="Times New Roman" w:hAnsi="Times New Roman" w:cs="Times New Roman"/>
        </w:rPr>
        <w:t>compone l’intervento sono i seguenti:</w:t>
      </w:r>
    </w:p>
    <w:p w:rsidR="00F0371F" w:rsidRPr="00B51E56" w:rsidRDefault="00F0371F">
      <w:pPr>
        <w:spacing w:after="0" w:line="240" w:lineRule="auto"/>
        <w:ind w:left="360"/>
        <w:jc w:val="both"/>
        <w:rPr>
          <w:rFonts w:ascii="Times New Roman" w:hAnsi="Times New Roman" w:cs="Times New Roman"/>
        </w:rPr>
      </w:pP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701"/>
        <w:gridCol w:w="1276"/>
        <w:gridCol w:w="1701"/>
        <w:gridCol w:w="1696"/>
      </w:tblGrid>
      <w:tr w:rsidR="00B51E56" w:rsidRPr="00B51E56"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b/>
                <w:color w:val="auto"/>
              </w:rPr>
            </w:pPr>
            <w:r w:rsidRPr="00B51E56">
              <w:rPr>
                <w:rFonts w:ascii="Arial" w:eastAsia="Times New Roman" w:hAnsi="Arial" w:cs="Arial"/>
                <w:b/>
                <w:color w:val="auto"/>
              </w:rPr>
              <w:t>Categoria</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b/>
                <w:color w:val="auto"/>
              </w:rPr>
            </w:pPr>
            <w:r w:rsidRPr="00B51E56">
              <w:rPr>
                <w:rFonts w:ascii="Arial" w:eastAsia="Times New Roman" w:hAnsi="Arial" w:cs="Arial"/>
                <w:b/>
                <w:color w:val="auto"/>
              </w:rPr>
              <w:t>importo</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b/>
                <w:color w:val="auto"/>
              </w:rPr>
            </w:pPr>
            <w:r w:rsidRPr="00B51E56">
              <w:rPr>
                <w:rFonts w:ascii="Arial" w:eastAsia="Times New Roman" w:hAnsi="Arial" w:cs="Arial"/>
                <w:b/>
                <w:color w:val="auto"/>
              </w:rPr>
              <w:t>incidenza</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b/>
                <w:color w:val="auto"/>
              </w:rPr>
            </w:pPr>
            <w:r w:rsidRPr="00B51E56">
              <w:rPr>
                <w:rFonts w:ascii="Arial" w:eastAsia="Times New Roman" w:hAnsi="Arial" w:cs="Arial"/>
                <w:b/>
                <w:color w:val="auto"/>
              </w:rPr>
              <w:t>Qualificazione obbligatoria</w:t>
            </w: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b/>
                <w:color w:val="auto"/>
              </w:rPr>
            </w:pPr>
            <w:r w:rsidRPr="00B51E56">
              <w:rPr>
                <w:rFonts w:ascii="Arial" w:eastAsia="Times New Roman" w:hAnsi="Arial" w:cs="Arial"/>
                <w:b/>
                <w:color w:val="auto"/>
              </w:rPr>
              <w:t>S.I.O.S.</w:t>
            </w:r>
          </w:p>
        </w:tc>
      </w:tr>
      <w:tr w:rsidR="00B51E56" w:rsidRPr="00B51E56"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486943">
            <w:pPr>
              <w:pStyle w:val="Testopredefinito1"/>
              <w:tabs>
                <w:tab w:val="left" w:pos="284"/>
              </w:tabs>
              <w:jc w:val="both"/>
              <w:rPr>
                <w:rFonts w:ascii="Arial" w:hAnsi="Arial" w:cs="Arial"/>
                <w:sz w:val="22"/>
                <w:szCs w:val="22"/>
                <w:lang w:val="it-IT"/>
              </w:rPr>
            </w:pPr>
            <w:r w:rsidRPr="00B51E56">
              <w:rPr>
                <w:rFonts w:ascii="Arial" w:hAnsi="Arial" w:cs="Arial"/>
                <w:sz w:val="22"/>
                <w:szCs w:val="22"/>
                <w:lang w:val="it-IT"/>
              </w:rPr>
              <w:t>OG2</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146.979,48</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51,12 %</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PREVALENTE</w:t>
            </w: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p>
        </w:tc>
      </w:tr>
      <w:tr w:rsidR="00B51E56" w:rsidRPr="00B51E56"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486943">
            <w:pPr>
              <w:pStyle w:val="Testopredefinito1"/>
              <w:tabs>
                <w:tab w:val="left" w:pos="284"/>
              </w:tabs>
              <w:jc w:val="both"/>
              <w:rPr>
                <w:rFonts w:ascii="Arial" w:hAnsi="Arial" w:cs="Arial"/>
                <w:sz w:val="22"/>
                <w:szCs w:val="22"/>
                <w:lang w:val="it-IT"/>
              </w:rPr>
            </w:pPr>
            <w:r w:rsidRPr="00B51E56">
              <w:rPr>
                <w:rFonts w:ascii="Arial" w:hAnsi="Arial" w:cs="Arial"/>
                <w:sz w:val="22"/>
                <w:szCs w:val="22"/>
                <w:lang w:val="it-IT"/>
              </w:rPr>
              <w:t>OG11</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68.137,45</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23,70 %</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r>
      <w:tr w:rsidR="00B51E56" w:rsidRPr="00B51E56"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486943">
            <w:pPr>
              <w:pStyle w:val="Testopredefinito1"/>
              <w:tabs>
                <w:tab w:val="left" w:pos="284"/>
              </w:tabs>
              <w:jc w:val="both"/>
              <w:rPr>
                <w:rFonts w:ascii="Arial" w:hAnsi="Arial" w:cs="Arial"/>
                <w:sz w:val="22"/>
                <w:szCs w:val="22"/>
                <w:lang w:val="it-IT"/>
              </w:rPr>
            </w:pPr>
            <w:r w:rsidRPr="00B51E56">
              <w:rPr>
                <w:rFonts w:ascii="Arial" w:hAnsi="Arial" w:cs="Arial"/>
                <w:sz w:val="22"/>
                <w:szCs w:val="22"/>
                <w:lang w:val="it-IT"/>
              </w:rPr>
              <w:t>OS18</w:t>
            </w:r>
            <w:r w:rsidR="005056B3">
              <w:rPr>
                <w:rFonts w:ascii="Arial" w:hAnsi="Arial" w:cs="Arial"/>
                <w:sz w:val="22"/>
                <w:szCs w:val="22"/>
                <w:lang w:val="it-IT"/>
              </w:rPr>
              <w:t>-</w:t>
            </w:r>
            <w:r w:rsidRPr="00B51E56">
              <w:rPr>
                <w:rFonts w:ascii="Arial" w:hAnsi="Arial" w:cs="Arial"/>
                <w:sz w:val="22"/>
                <w:szCs w:val="22"/>
                <w:lang w:val="it-IT"/>
              </w:rPr>
              <w:t>A</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36.389,12</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12,66 %</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r>
      <w:tr w:rsidR="00B51E56" w:rsidRPr="00B51E56"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486943">
            <w:pPr>
              <w:pStyle w:val="Testopredefinito1"/>
              <w:tabs>
                <w:tab w:val="left" w:pos="284"/>
              </w:tabs>
              <w:jc w:val="both"/>
              <w:rPr>
                <w:rFonts w:ascii="Arial" w:hAnsi="Arial" w:cs="Arial"/>
                <w:sz w:val="22"/>
                <w:szCs w:val="22"/>
                <w:lang w:val="it-IT"/>
              </w:rPr>
            </w:pPr>
            <w:r w:rsidRPr="00B51E56">
              <w:rPr>
                <w:rFonts w:ascii="Arial" w:hAnsi="Arial" w:cs="Arial"/>
                <w:sz w:val="22"/>
                <w:szCs w:val="22"/>
                <w:lang w:val="it-IT"/>
              </w:rPr>
              <w:t>OS4</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36.000,00</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190B9A">
            <w:pPr>
              <w:pStyle w:val="Testopredefinito1"/>
              <w:tabs>
                <w:tab w:val="left" w:pos="284"/>
              </w:tabs>
              <w:jc w:val="right"/>
              <w:rPr>
                <w:rFonts w:ascii="Arial" w:hAnsi="Arial" w:cs="Arial"/>
                <w:sz w:val="22"/>
                <w:szCs w:val="22"/>
                <w:lang w:val="it-IT"/>
              </w:rPr>
            </w:pPr>
            <w:r w:rsidRPr="00B51E56">
              <w:rPr>
                <w:rFonts w:ascii="Arial" w:hAnsi="Arial" w:cs="Arial"/>
                <w:sz w:val="22"/>
                <w:szCs w:val="22"/>
                <w:lang w:val="it-IT"/>
              </w:rPr>
              <w:t>12,52 %</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D97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D97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r w:rsidRPr="00B51E56">
              <w:rPr>
                <w:rFonts w:ascii="Arial" w:eastAsia="Times New Roman" w:hAnsi="Arial" w:cs="Arial"/>
                <w:color w:val="auto"/>
              </w:rPr>
              <w:t>SI</w:t>
            </w:r>
          </w:p>
        </w:tc>
      </w:tr>
      <w:tr w:rsidR="00B51E56" w:rsidRPr="00EC38D7" w:rsidTr="00B51E56">
        <w:tc>
          <w:tcPr>
            <w:tcW w:w="1204"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rPr>
                <w:rFonts w:ascii="Arial" w:eastAsia="Times New Roman" w:hAnsi="Arial" w:cs="Arial"/>
                <w:b/>
                <w:color w:val="auto"/>
              </w:rPr>
            </w:pPr>
            <w:r w:rsidRPr="00B51E56">
              <w:rPr>
                <w:rFonts w:ascii="Arial" w:eastAsia="Times New Roman" w:hAnsi="Arial" w:cs="Arial"/>
                <w:b/>
                <w:color w:val="auto"/>
              </w:rPr>
              <w:t>Totale</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rPr>
                <w:rFonts w:ascii="Arial" w:eastAsia="Times New Roman" w:hAnsi="Arial" w:cs="Arial"/>
                <w:b/>
                <w:bCs/>
                <w:color w:val="auto"/>
              </w:rPr>
            </w:pPr>
            <w:r w:rsidRPr="00B51E56">
              <w:rPr>
                <w:rFonts w:ascii="Arial" w:eastAsia="Times New Roman" w:hAnsi="Arial" w:cs="Arial"/>
                <w:b/>
                <w:bCs/>
                <w:color w:val="auto"/>
              </w:rPr>
              <w:t xml:space="preserve">   307.672,32</w:t>
            </w:r>
          </w:p>
        </w:tc>
        <w:tc>
          <w:tcPr>
            <w:tcW w:w="127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right"/>
              <w:rPr>
                <w:rFonts w:ascii="Arial" w:eastAsia="Times New Roman" w:hAnsi="Arial" w:cs="Arial"/>
                <w:b/>
                <w:color w:val="auto"/>
              </w:rPr>
            </w:pPr>
            <w:r w:rsidRPr="00B51E56">
              <w:rPr>
                <w:rFonts w:ascii="Arial" w:eastAsia="Times New Roman" w:hAnsi="Arial" w:cs="Arial"/>
                <w:b/>
                <w:color w:val="auto"/>
              </w:rPr>
              <w:t>100,00%</w:t>
            </w:r>
          </w:p>
        </w:tc>
        <w:tc>
          <w:tcPr>
            <w:tcW w:w="1701"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p>
        </w:tc>
        <w:tc>
          <w:tcPr>
            <w:tcW w:w="1696" w:type="dxa"/>
            <w:tcBorders>
              <w:top w:val="single" w:sz="4" w:space="0" w:color="auto"/>
              <w:left w:val="single" w:sz="4" w:space="0" w:color="auto"/>
              <w:bottom w:val="single" w:sz="4" w:space="0" w:color="auto"/>
              <w:right w:val="single" w:sz="4" w:space="0" w:color="auto"/>
            </w:tcBorders>
          </w:tcPr>
          <w:p w:rsidR="00B51E56" w:rsidRPr="00B51E56" w:rsidRDefault="00B51E56" w:rsidP="00EC3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rPr>
                <w:rFonts w:ascii="Arial" w:eastAsia="Times New Roman" w:hAnsi="Arial" w:cs="Arial"/>
                <w:color w:val="auto"/>
              </w:rPr>
            </w:pPr>
          </w:p>
        </w:tc>
      </w:tr>
    </w:tbl>
    <w:p w:rsidR="00F0371F" w:rsidRDefault="00F0371F">
      <w:pPr>
        <w:spacing w:after="0" w:line="240" w:lineRule="auto"/>
        <w:ind w:left="360"/>
        <w:jc w:val="both"/>
        <w:rPr>
          <w:rFonts w:ascii="Times New Roman" w:hAnsi="Times New Roman" w:cs="Times New Roman"/>
        </w:rPr>
      </w:pPr>
    </w:p>
    <w:p w:rsidR="00EC38D7" w:rsidRPr="00E84DE9" w:rsidRDefault="00EC38D7">
      <w:pPr>
        <w:spacing w:after="0" w:line="240" w:lineRule="auto"/>
        <w:ind w:left="360"/>
        <w:jc w:val="both"/>
        <w:rPr>
          <w:rFonts w:ascii="Times New Roman" w:hAnsi="Times New Roman" w:cs="Times New Roman"/>
        </w:rPr>
      </w:pPr>
    </w:p>
    <w:p w:rsidR="00F0371F" w:rsidRPr="00E84DE9" w:rsidRDefault="00B176B5" w:rsidP="005C195D">
      <w:pPr>
        <w:numPr>
          <w:ilvl w:val="0"/>
          <w:numId w:val="10"/>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Condizioni di partecipazione</w:t>
      </w:r>
    </w:p>
    <w:p w:rsidR="00F0371F" w:rsidRPr="00E84DE9" w:rsidRDefault="00F0371F">
      <w:pPr>
        <w:spacing w:after="0" w:line="240" w:lineRule="auto"/>
        <w:jc w:val="both"/>
        <w:rPr>
          <w:rFonts w:ascii="Times New Roman" w:hAnsi="Times New Roman" w:cs="Times New Roman"/>
        </w:rPr>
      </w:pPr>
    </w:p>
    <w:p w:rsidR="00F0371F" w:rsidRPr="00E84DE9" w:rsidRDefault="00B176B5" w:rsidP="005C195D">
      <w:pPr>
        <w:spacing w:after="0" w:line="240" w:lineRule="auto"/>
        <w:jc w:val="both"/>
        <w:rPr>
          <w:rFonts w:ascii="Times New Roman" w:eastAsia="Times New Roman" w:hAnsi="Times New Roman" w:cs="Times New Roman"/>
        </w:rPr>
      </w:pPr>
      <w:r w:rsidRPr="00E84DE9">
        <w:rPr>
          <w:rFonts w:ascii="Times New Roman" w:eastAsia="Times New Roman" w:hAnsi="Times New Roman" w:cs="Times New Roman"/>
        </w:rPr>
        <w:t xml:space="preserve">Sono ammessi a presentare offerta tutti i soggetti indicati dall’art. 45 del </w:t>
      </w:r>
      <w:r w:rsidR="00614C39" w:rsidRPr="00E84DE9">
        <w:rPr>
          <w:rFonts w:ascii="Times New Roman" w:eastAsia="Times New Roman" w:hAnsi="Times New Roman" w:cs="Times New Roman"/>
        </w:rPr>
        <w:t>C</w:t>
      </w:r>
      <w:r w:rsidRPr="00E84DE9">
        <w:rPr>
          <w:rFonts w:ascii="Times New Roman" w:eastAsia="Times New Roman" w:hAnsi="Times New Roman" w:cs="Times New Roman"/>
        </w:rPr>
        <w:t>odice.</w:t>
      </w:r>
    </w:p>
    <w:p w:rsidR="005C195D" w:rsidRPr="00E84DE9" w:rsidRDefault="005C195D" w:rsidP="005C195D">
      <w:pPr>
        <w:spacing w:after="0" w:line="240" w:lineRule="auto"/>
        <w:jc w:val="both"/>
        <w:rPr>
          <w:rFonts w:ascii="Times New Roman" w:eastAsia="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766F92"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Tutti i </w:t>
      </w:r>
      <w:r w:rsidRPr="00766F92">
        <w:rPr>
          <w:rFonts w:ascii="Times New Roman" w:eastAsia="Arial" w:hAnsi="Times New Roman" w:cs="Times New Roman"/>
        </w:rPr>
        <w:t xml:space="preserve">concorrenti devono essere in possesso dei requisiti di carattere generale di cui all’art. 80 del </w:t>
      </w:r>
      <w:r w:rsidR="00864AEA" w:rsidRPr="00766F92">
        <w:rPr>
          <w:rFonts w:ascii="Times New Roman" w:eastAsia="Arial" w:hAnsi="Times New Roman" w:cs="Times New Roman"/>
        </w:rPr>
        <w:t>Codice meglio dettagliati nell’</w:t>
      </w:r>
      <w:r w:rsidRPr="00766F92">
        <w:rPr>
          <w:rFonts w:ascii="Times New Roman" w:eastAsia="Arial" w:hAnsi="Times New Roman" w:cs="Times New Roman"/>
        </w:rPr>
        <w:t>apposit</w:t>
      </w:r>
      <w:r w:rsidR="00864AEA" w:rsidRPr="00766F92">
        <w:rPr>
          <w:rFonts w:ascii="Times New Roman" w:eastAsia="Arial" w:hAnsi="Times New Roman" w:cs="Times New Roman"/>
        </w:rPr>
        <w:t>o</w:t>
      </w:r>
      <w:r w:rsidRPr="00766F92">
        <w:rPr>
          <w:rFonts w:ascii="Times New Roman" w:eastAsia="Arial" w:hAnsi="Times New Roman" w:cs="Times New Roman"/>
        </w:rPr>
        <w:t xml:space="preserve"> FAC</w:t>
      </w:r>
      <w:r w:rsidR="00864AEA" w:rsidRPr="00766F92">
        <w:rPr>
          <w:rFonts w:ascii="Times New Roman" w:eastAsia="Arial" w:hAnsi="Times New Roman" w:cs="Times New Roman"/>
        </w:rPr>
        <w:t>-</w:t>
      </w:r>
      <w:r w:rsidRPr="00766F92">
        <w:rPr>
          <w:rFonts w:ascii="Times New Roman" w:eastAsia="Arial" w:hAnsi="Times New Roman" w:cs="Times New Roman"/>
        </w:rPr>
        <w:t>SIMIL</w:t>
      </w:r>
      <w:r w:rsidR="00864AEA" w:rsidRPr="00766F92">
        <w:rPr>
          <w:rFonts w:ascii="Times New Roman" w:eastAsia="Arial" w:hAnsi="Times New Roman" w:cs="Times New Roman"/>
        </w:rPr>
        <w:t>E</w:t>
      </w:r>
      <w:r w:rsidRPr="00766F92">
        <w:rPr>
          <w:rFonts w:ascii="Times New Roman" w:eastAsia="Arial" w:hAnsi="Times New Roman" w:cs="Times New Roman"/>
        </w:rPr>
        <w:t xml:space="preserve"> DICHIARAZIONI n. 1 allegat</w:t>
      </w:r>
      <w:r w:rsidR="00864AEA" w:rsidRPr="00766F92">
        <w:rPr>
          <w:rFonts w:ascii="Times New Roman" w:eastAsia="Arial" w:hAnsi="Times New Roman" w:cs="Times New Roman"/>
        </w:rPr>
        <w:t>o</w:t>
      </w:r>
      <w:r w:rsidRPr="00766F92">
        <w:rPr>
          <w:rFonts w:ascii="Times New Roman" w:eastAsia="Arial" w:hAnsi="Times New Roman" w:cs="Times New Roman"/>
        </w:rPr>
        <w:t xml:space="preserve"> al presente disciplinare.</w:t>
      </w:r>
    </w:p>
    <w:p w:rsidR="005C195D" w:rsidRPr="00766F92" w:rsidRDefault="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766F92">
        <w:rPr>
          <w:rFonts w:ascii="Times New Roman" w:eastAsia="Arial" w:hAnsi="Times New Roman" w:cs="Times New Roman"/>
        </w:rPr>
        <w:t>In caso di esercizio provvisorio del curatore fallimentare ovvero di concordato preventivo con continuità aziendale vale quanto disposto all’art. 110 commi</w:t>
      </w:r>
      <w:r w:rsidRPr="00E84DE9">
        <w:rPr>
          <w:rFonts w:ascii="Times New Roman" w:eastAsia="Arial" w:hAnsi="Times New Roman" w:cs="Times New Roman"/>
        </w:rPr>
        <w:t xml:space="preserve"> 3,4,5 e 6 del </w:t>
      </w:r>
      <w:r w:rsidR="00DC7601" w:rsidRPr="00E84DE9">
        <w:rPr>
          <w:rFonts w:ascii="Times New Roman" w:eastAsia="Arial" w:hAnsi="Times New Roman" w:cs="Times New Roman"/>
        </w:rPr>
        <w:t>C</w:t>
      </w:r>
      <w:r w:rsidRPr="00E84DE9">
        <w:rPr>
          <w:rFonts w:ascii="Times New Roman" w:eastAsia="Arial" w:hAnsi="Times New Roman" w:cs="Times New Roman"/>
        </w:rPr>
        <w:t>odice.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b/>
        </w:rPr>
        <w:t xml:space="preserve">ISTRUZIONI IN CASO DI PARTECIPAZIONE IN RAGGRUPPAMENTO TEMPORANEO DI CONCORRENTI E COSTITUENDO CONSORZIO ORDINARIO DI CONCORRENTI </w:t>
      </w:r>
      <w:r w:rsidR="005C35D8" w:rsidRPr="00E84DE9">
        <w:rPr>
          <w:rFonts w:ascii="Times New Roman" w:eastAsia="Arial" w:hAnsi="Times New Roman" w:cs="Times New Roman"/>
          <w:b/>
        </w:rPr>
        <w:t xml:space="preserve">ex </w:t>
      </w:r>
      <w:r w:rsidRPr="00E84DE9">
        <w:rPr>
          <w:rFonts w:ascii="Times New Roman" w:eastAsia="Arial" w:hAnsi="Times New Roman" w:cs="Times New Roman"/>
          <w:b/>
        </w:rPr>
        <w:t>ART. 48 DEL CODICE</w:t>
      </w:r>
      <w:r w:rsidR="005C35D8" w:rsidRPr="00E84DE9">
        <w:rPr>
          <w:rFonts w:ascii="Times New Roman" w:eastAsia="Arial" w:hAnsi="Times New Roman" w:cs="Times New Roman"/>
          <w:b/>
        </w:rPr>
        <w:t>.</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Le Imprese concorrenti possono partecipare, ai sensi dell’art. 45, comma 2 lettere d) ed e) del </w:t>
      </w:r>
      <w:r w:rsidR="00DC7601" w:rsidRPr="00E84DE9">
        <w:rPr>
          <w:rFonts w:ascii="Times New Roman" w:eastAsia="Arial" w:hAnsi="Times New Roman" w:cs="Times New Roman"/>
        </w:rPr>
        <w:t>C</w:t>
      </w:r>
      <w:r w:rsidRPr="00E84DE9">
        <w:rPr>
          <w:rFonts w:ascii="Times New Roman" w:eastAsia="Arial" w:hAnsi="Times New Roman" w:cs="Times New Roman"/>
        </w:rPr>
        <w:t xml:space="preserve">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w:t>
      </w:r>
      <w:r w:rsidR="00DC7601" w:rsidRPr="00E84DE9">
        <w:rPr>
          <w:rFonts w:ascii="Times New Roman" w:eastAsia="Arial" w:hAnsi="Times New Roman" w:cs="Times New Roman"/>
        </w:rPr>
        <w:t>C</w:t>
      </w:r>
      <w:r w:rsidRPr="00E84DE9">
        <w:rPr>
          <w:rFonts w:ascii="Times New Roman" w:eastAsia="Arial" w:hAnsi="Times New Roman" w:cs="Times New Roman"/>
        </w:rPr>
        <w:t>odice.</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Si ribadisce che i requisiti di ordine generale di cui all’art. 80 del codice devono essere posseduti e dichiarati da ciascuna delle Imprese raggruppate/consorziate.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Le Imprese che intendono partecipare alla gara </w:t>
      </w:r>
      <w:r w:rsidRPr="00766F92">
        <w:rPr>
          <w:rFonts w:ascii="Times New Roman" w:eastAsia="Arial" w:hAnsi="Times New Roman" w:cs="Times New Roman"/>
        </w:rPr>
        <w:t>in costituendo raggruppamento temporaneo o costituendo consorzio ordinario di concorrenti dovranno produrre, a pena di esclusione, fatto salvo quanto infra prescritto ai sensi dell’art. 83 comma 9 del codice, singolarmente le dichiarazioni di cui al FAC-SIMILE DICHIARAZIONE n.1 sopra citat</w:t>
      </w:r>
      <w:r w:rsidR="00864AEA" w:rsidRPr="00766F92">
        <w:rPr>
          <w:rFonts w:ascii="Times New Roman" w:eastAsia="Arial" w:hAnsi="Times New Roman" w:cs="Times New Roman"/>
        </w:rPr>
        <w:t>o</w:t>
      </w:r>
      <w:r w:rsidRPr="00766F92">
        <w:rPr>
          <w:rFonts w:ascii="Times New Roman" w:eastAsia="Arial" w:hAnsi="Times New Roman" w:cs="Times New Roman"/>
        </w:rPr>
        <w:t>, nonché congiuntamente scrittura privata secondo il “</w:t>
      </w:r>
      <w:r w:rsidR="005C195D" w:rsidRPr="00766F92">
        <w:rPr>
          <w:rFonts w:ascii="Times New Roman" w:eastAsia="Arial" w:hAnsi="Times New Roman" w:cs="Times New Roman"/>
        </w:rPr>
        <w:t>FAC</w:t>
      </w:r>
      <w:r w:rsidRPr="00766F92">
        <w:rPr>
          <w:rFonts w:ascii="Times New Roman" w:eastAsia="Arial" w:hAnsi="Times New Roman" w:cs="Times New Roman"/>
        </w:rPr>
        <w:t xml:space="preserve">–SIMILE DI SCRITTURA PRIVATA” da cui risulti tale intendimento, con espressa indicazione dell'impresa designata capogruppo e mandataria nonché </w:t>
      </w:r>
      <w:r w:rsidRPr="00766F92">
        <w:rPr>
          <w:rFonts w:ascii="Times New Roman" w:eastAsia="Times New Roman" w:hAnsi="Times New Roman" w:cs="Times New Roman"/>
        </w:rPr>
        <w:t>le quote di partecipazione al raggruppamento, nel rispetto di quanto previsto dall’art. 48</w:t>
      </w:r>
      <w:r w:rsidR="00DE2834" w:rsidRPr="00766F92">
        <w:rPr>
          <w:rFonts w:ascii="Times New Roman" w:eastAsia="Times New Roman" w:hAnsi="Times New Roman" w:cs="Times New Roman"/>
        </w:rPr>
        <w:t xml:space="preserve"> del Codice e dall’art. 92 del D</w:t>
      </w:r>
      <w:r w:rsidRPr="00766F92">
        <w:rPr>
          <w:rFonts w:ascii="Times New Roman" w:eastAsia="Times New Roman" w:hAnsi="Times New Roman" w:cs="Times New Roman"/>
        </w:rPr>
        <w:t>.P.R</w:t>
      </w:r>
      <w:r w:rsidRPr="00E84DE9">
        <w:rPr>
          <w:rFonts w:ascii="Times New Roman" w:eastAsia="Times New Roman" w:hAnsi="Times New Roman" w:cs="Times New Roman"/>
        </w:rPr>
        <w:t xml:space="preserve">. </w:t>
      </w:r>
      <w:r w:rsidR="00DE2834" w:rsidRPr="00E84DE9">
        <w:rPr>
          <w:rFonts w:ascii="Times New Roman" w:eastAsia="Times New Roman" w:hAnsi="Times New Roman" w:cs="Times New Roman"/>
        </w:rPr>
        <w:t>n.</w:t>
      </w:r>
      <w:r w:rsidRPr="00E84DE9">
        <w:rPr>
          <w:rFonts w:ascii="Times New Roman" w:eastAsia="Times New Roman" w:hAnsi="Times New Roman" w:cs="Times New Roman"/>
        </w:rPr>
        <w:t>207/2010</w:t>
      </w:r>
      <w:r w:rsidR="00DE2834" w:rsidRPr="00E84DE9">
        <w:rPr>
          <w:rFonts w:ascii="Times New Roman" w:eastAsia="Times New Roman" w:hAnsi="Times New Roman" w:cs="Times New Roman"/>
        </w:rPr>
        <w:t xml:space="preserve"> (di seguito </w:t>
      </w:r>
      <w:r w:rsidR="005C35D8" w:rsidRPr="00E84DE9">
        <w:rPr>
          <w:rFonts w:ascii="Times New Roman" w:eastAsia="Times New Roman" w:hAnsi="Times New Roman" w:cs="Times New Roman"/>
        </w:rPr>
        <w:t>R</w:t>
      </w:r>
      <w:r w:rsidR="00DE2834" w:rsidRPr="00E84DE9">
        <w:rPr>
          <w:rFonts w:ascii="Times New Roman" w:eastAsia="Times New Roman" w:hAnsi="Times New Roman" w:cs="Times New Roman"/>
        </w:rPr>
        <w:t>egolamento)</w:t>
      </w:r>
      <w:r w:rsidRPr="00E84DE9">
        <w:rPr>
          <w:rFonts w:ascii="Times New Roman" w:eastAsia="Arial" w:hAnsi="Times New Roman" w:cs="Times New Roman"/>
        </w:rPr>
        <w:t>.</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Il Raggruppamento</w:t>
      </w:r>
      <w:r w:rsidR="00864AEA" w:rsidRPr="00E84DE9">
        <w:rPr>
          <w:rFonts w:ascii="Times New Roman" w:eastAsia="Arial" w:hAnsi="Times New Roman" w:cs="Times New Roman"/>
        </w:rPr>
        <w:t>/Consorzio</w:t>
      </w:r>
      <w:r w:rsidRPr="00E84DE9">
        <w:rPr>
          <w:rFonts w:ascii="Times New Roman" w:eastAsia="Arial" w:hAnsi="Times New Roman" w:cs="Times New Roman"/>
        </w:rPr>
        <w:t xml:space="preserve"> produrrà la cauzione provvisoria intestata, alla mandataria Capogruppo designata e alla/e mandante/i, ossia a tutte le Imprese associande</w:t>
      </w:r>
      <w:r w:rsidR="00864AEA" w:rsidRPr="00E84DE9">
        <w:rPr>
          <w:rFonts w:ascii="Times New Roman" w:eastAsia="Arial" w:hAnsi="Times New Roman" w:cs="Times New Roman"/>
        </w:rPr>
        <w:t>/consorziande</w:t>
      </w:r>
      <w:r w:rsidRPr="00E84DE9">
        <w:rPr>
          <w:rFonts w:ascii="Times New Roman" w:eastAsia="Arial" w:hAnsi="Times New Roman" w:cs="Times New Roman"/>
        </w:rPr>
        <w:t>.</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L'offerta congiunta dovrà essere sottoscritta, da tutte le Imprese che fanno parte del costituendo raggruppamento o del costituendo consorzio ordinario di concorrenti.</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b/>
        </w:rPr>
        <w:t>ISTRUZIONI IN CASO DI PARTECIPAZIONE DI CONSORZI DI CUI ALL’ART. 45 COMMA 2 LETT. B) E C) DEL CODICE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In caso di aggiudicazione, i soggetti consorziati esecutori dell’appalto non potranno essere diversi da quelli indicati in sede di gara.</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766F92">
        <w:rPr>
          <w:rFonts w:ascii="Times New Roman" w:eastAsia="Arial" w:hAnsi="Times New Roman" w:cs="Times New Roman"/>
        </w:rPr>
        <w:t>Sia il Consorzio che la/e Consorziata/e indicata/e quale esecutrice/i della prestazione in caso di aggiudicazione, dovranno produrre singolarmente le attestazioni e le dichiarazioni di cui al FAC-</w:t>
      </w:r>
      <w:r w:rsidR="005C195D" w:rsidRPr="00766F92">
        <w:rPr>
          <w:rFonts w:ascii="Times New Roman" w:eastAsia="Arial" w:hAnsi="Times New Roman" w:cs="Times New Roman"/>
        </w:rPr>
        <w:t>S</w:t>
      </w:r>
      <w:r w:rsidRPr="00766F92">
        <w:rPr>
          <w:rFonts w:ascii="Times New Roman" w:eastAsia="Arial" w:hAnsi="Times New Roman" w:cs="Times New Roman"/>
        </w:rPr>
        <w:t>IMILE DICHIARAZIONI n. 1 allegat</w:t>
      </w:r>
      <w:r w:rsidR="00E310AC" w:rsidRPr="00766F92">
        <w:rPr>
          <w:rFonts w:ascii="Times New Roman" w:eastAsia="Arial" w:hAnsi="Times New Roman" w:cs="Times New Roman"/>
        </w:rPr>
        <w:t>o</w:t>
      </w:r>
      <w:r w:rsidRPr="00766F92">
        <w:rPr>
          <w:rFonts w:ascii="Times New Roman" w:eastAsia="Arial" w:hAnsi="Times New Roman" w:cs="Times New Roman"/>
        </w:rPr>
        <w:t xml:space="preserve"> al presente disciplinare.</w:t>
      </w:r>
      <w:r w:rsidRPr="00E84DE9">
        <w:rPr>
          <w:rFonts w:ascii="Times New Roman" w:eastAsia="Arial" w:hAnsi="Times New Roman" w:cs="Times New Roman"/>
        </w:rPr>
        <w:t xml:space="preserve"> </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Tali consorzi sono invitati ad allegare copia dello statuto.</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r w:rsidRPr="00E84DE9">
        <w:rPr>
          <w:rFonts w:ascii="Times New Roman" w:eastAsia="Arial" w:hAnsi="Times New Roman" w:cs="Times New Roman"/>
        </w:rPr>
        <w:t>Trova altresì applicazione quanto prescritto dall’art. 47</w:t>
      </w:r>
      <w:r w:rsidR="005D1E64" w:rsidRPr="00E84DE9">
        <w:rPr>
          <w:rFonts w:ascii="Times New Roman" w:eastAsia="Arial" w:hAnsi="Times New Roman" w:cs="Times New Roman"/>
        </w:rPr>
        <w:t xml:space="preserve"> del codice e art. 94 del Regolamento.</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r w:rsidRPr="00E84DE9">
        <w:rPr>
          <w:rFonts w:ascii="Times New Roman" w:eastAsia="Arial" w:hAnsi="Times New Roman" w:cs="Times New Roman"/>
          <w:b/>
        </w:rPr>
        <w:t>ISTRUZIONI IN CASO DI PARTECIPAZIONE CON AVVALIMENTO ART. 89 DEL CODICE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sidRPr="00E84DE9">
        <w:rPr>
          <w:rFonts w:ascii="Times New Roman" w:eastAsia="Arial" w:hAnsi="Times New Roman" w:cs="Times New Roman"/>
          <w:b/>
          <w:u w:val="single"/>
        </w:rPr>
        <w:t>nel rispetto di tutte le prescrizioni contenute nell’art. 89 del medesimo codice.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L’impresa ausiliaria dovrà rendere a sua volta espresse dichiarazioni di cui al citato articolo 89 </w:t>
      </w:r>
      <w:r w:rsidR="00E310AC" w:rsidRPr="00E84DE9">
        <w:rPr>
          <w:rFonts w:ascii="Times New Roman" w:eastAsia="Arial" w:hAnsi="Times New Roman" w:cs="Times New Roman"/>
        </w:rPr>
        <w:t xml:space="preserve">comma 1 </w:t>
      </w:r>
      <w:r w:rsidRPr="00E84DE9">
        <w:rPr>
          <w:rFonts w:ascii="Times New Roman" w:eastAsia="Arial" w:hAnsi="Times New Roman" w:cs="Times New Roman"/>
        </w:rPr>
        <w:t>contenute nel “Modulo Ausiliaria” allegato al presente disciplinare.</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Si precisa che più concorrenti non potranno avvalersi della stessa impresa ausiliaria e che l’impresa ausiliaria ed il concorrente avvalente non possono partecipare contemporaneamente alla presente gara. </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L'impresa ausiliaria sarà soggetta alla dimostrazione del possesso del requisito messo a disposizione dell’impresa avvalente.</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L’inadempimento alle prescrizioni di cui ai precedenti capoversi comporta l’esclusione dalla gara.</w:t>
      </w: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Il concorrente e l’impresa ausiliaria sono responsabili in solido delle obbligazioni assunte con la stipula del contratto.</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b/>
        </w:rPr>
        <w:t xml:space="preserve">ISTRUZIONI IN CASO DI CESSIONE D’AZIENDA O DI RAMO D’AZIENDA, TRASFORMAZIONE, INCORPORAZIONE O FUSIONE E/O SCISSIONE </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766F92"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w:t>
      </w:r>
      <w:r w:rsidRPr="00766F92">
        <w:rPr>
          <w:rFonts w:ascii="Times New Roman" w:eastAsia="Arial" w:hAnsi="Times New Roman" w:cs="Times New Roman"/>
        </w:rPr>
        <w:t xml:space="preserve">antecedente la pubblicazione del bando di gara, il concorrente è invitato ad includere tra i documenti richiesti per l'ammissione alla gara, copia autentica dell'atto concernente le modificazioni avvenute. </w:t>
      </w:r>
    </w:p>
    <w:p w:rsidR="00F0371F" w:rsidRPr="00766F92" w:rsidRDefault="00E310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766F92">
        <w:rPr>
          <w:rFonts w:ascii="Times New Roman" w:eastAsia="Arial" w:hAnsi="Times New Roman" w:cs="Times New Roman"/>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w:t>
      </w:r>
      <w:r w:rsidR="00DC7601" w:rsidRPr="00766F92">
        <w:rPr>
          <w:rFonts w:ascii="Times New Roman" w:eastAsia="Arial" w:hAnsi="Times New Roman" w:cs="Times New Roman"/>
        </w:rPr>
        <w:t>ice</w:t>
      </w:r>
      <w:r w:rsidRPr="00766F92">
        <w:rPr>
          <w:rFonts w:ascii="Times New Roman" w:eastAsia="Arial" w:hAnsi="Times New Roman" w:cs="Times New Roman"/>
        </w:rPr>
        <w:t>.</w:t>
      </w:r>
    </w:p>
    <w:p w:rsidR="00F0371F" w:rsidRPr="00766F92" w:rsidRDefault="00F0371F">
      <w:pPr>
        <w:spacing w:after="0" w:line="240" w:lineRule="auto"/>
        <w:ind w:left="360"/>
        <w:jc w:val="both"/>
        <w:rPr>
          <w:rFonts w:ascii="Times New Roman" w:hAnsi="Times New Roman" w:cs="Times New Roman"/>
        </w:rPr>
      </w:pPr>
    </w:p>
    <w:p w:rsidR="00F0371F" w:rsidRPr="00E84DE9" w:rsidRDefault="00B176B5" w:rsidP="005C195D">
      <w:pPr>
        <w:numPr>
          <w:ilvl w:val="0"/>
          <w:numId w:val="10"/>
        </w:numPr>
        <w:spacing w:after="0" w:line="240" w:lineRule="auto"/>
        <w:ind w:left="0" w:firstLine="0"/>
        <w:jc w:val="both"/>
        <w:rPr>
          <w:rFonts w:ascii="Times New Roman" w:eastAsia="Times New Roman" w:hAnsi="Times New Roman" w:cs="Times New Roman"/>
          <w:b/>
          <w:caps/>
        </w:rPr>
      </w:pPr>
      <w:r w:rsidRPr="00766F92">
        <w:rPr>
          <w:rFonts w:ascii="Times New Roman" w:eastAsia="Times New Roman" w:hAnsi="Times New Roman" w:cs="Times New Roman"/>
          <w:b/>
          <w:caps/>
        </w:rPr>
        <w:t xml:space="preserve">REQUISITI DI AMMISSIONE E </w:t>
      </w:r>
      <w:r w:rsidR="005D1E64" w:rsidRPr="00766F92">
        <w:rPr>
          <w:rFonts w:ascii="Times New Roman" w:eastAsia="Times New Roman" w:hAnsi="Times New Roman" w:cs="Times New Roman"/>
          <w:b/>
          <w:caps/>
        </w:rPr>
        <w:t>UL</w:t>
      </w:r>
      <w:r w:rsidR="00147DF2" w:rsidRPr="00766F92">
        <w:rPr>
          <w:rFonts w:ascii="Times New Roman" w:eastAsia="Times New Roman" w:hAnsi="Times New Roman" w:cs="Times New Roman"/>
          <w:b/>
          <w:caps/>
        </w:rPr>
        <w:t>T</w:t>
      </w:r>
      <w:r w:rsidR="005D1E64" w:rsidRPr="00766F92">
        <w:rPr>
          <w:rFonts w:ascii="Times New Roman" w:eastAsia="Times New Roman" w:hAnsi="Times New Roman" w:cs="Times New Roman"/>
          <w:b/>
          <w:caps/>
        </w:rPr>
        <w:t>ERIORE</w:t>
      </w:r>
      <w:r w:rsidRPr="00766F92">
        <w:rPr>
          <w:rFonts w:ascii="Times New Roman" w:eastAsia="Times New Roman" w:hAnsi="Times New Roman" w:cs="Times New Roman"/>
          <w:b/>
          <w:caps/>
        </w:rPr>
        <w:t xml:space="preserve"> DOCUMENTAZIONE</w:t>
      </w:r>
      <w:r w:rsidRPr="00E84DE9">
        <w:rPr>
          <w:rFonts w:ascii="Times New Roman" w:eastAsia="Times New Roman" w:hAnsi="Times New Roman" w:cs="Times New Roman"/>
          <w:b/>
          <w:caps/>
        </w:rPr>
        <w:t xml:space="preserve"> NECESSARIA</w:t>
      </w:r>
    </w:p>
    <w:p w:rsidR="00F0371F" w:rsidRPr="00E84DE9" w:rsidRDefault="00F0371F">
      <w:pPr>
        <w:spacing w:after="0" w:line="240" w:lineRule="auto"/>
        <w:jc w:val="both"/>
        <w:rPr>
          <w:rFonts w:ascii="Times New Roman" w:hAnsi="Times New Roman" w:cs="Times New Roman"/>
        </w:rPr>
      </w:pPr>
    </w:p>
    <w:p w:rsidR="00F0371F" w:rsidRPr="00E84DE9" w:rsidRDefault="00B176B5">
      <w:pPr>
        <w:tabs>
          <w:tab w:val="left" w:pos="0"/>
        </w:tabs>
        <w:spacing w:after="0" w:line="240" w:lineRule="auto"/>
        <w:jc w:val="both"/>
        <w:rPr>
          <w:rFonts w:ascii="Times New Roman" w:hAnsi="Times New Roman" w:cs="Times New Roman"/>
        </w:rPr>
      </w:pPr>
      <w:r w:rsidRPr="00E84DE9">
        <w:rPr>
          <w:rFonts w:ascii="Times New Roman" w:eastAsia="Arial" w:hAnsi="Times New Roman" w:cs="Times New Roman"/>
        </w:rPr>
        <w:t>Ferme restando le modalità di presentazione dell’offerta espressamente previste negli articoli successivi del presente Disciplinare, ai fini dell’ammissione alla gara, le Imprese partecipanti dovranno riprodurre le dichiarazioni di cui a</w:t>
      </w:r>
      <w:r w:rsidR="00E310AC" w:rsidRPr="00E84DE9">
        <w:rPr>
          <w:rFonts w:ascii="Times New Roman" w:eastAsia="Arial" w:hAnsi="Times New Roman" w:cs="Times New Roman"/>
        </w:rPr>
        <w:t>l</w:t>
      </w:r>
      <w:r w:rsidRPr="00E84DE9">
        <w:rPr>
          <w:rFonts w:ascii="Times New Roman" w:eastAsia="Arial" w:hAnsi="Times New Roman" w:cs="Times New Roman"/>
        </w:rPr>
        <w:t xml:space="preserve"> Modul</w:t>
      </w:r>
      <w:r w:rsidR="00E310AC" w:rsidRPr="00E84DE9">
        <w:rPr>
          <w:rFonts w:ascii="Times New Roman" w:eastAsia="Arial" w:hAnsi="Times New Roman" w:cs="Times New Roman"/>
        </w:rPr>
        <w:t>o</w:t>
      </w:r>
      <w:r w:rsidRPr="00E84DE9">
        <w:rPr>
          <w:rFonts w:ascii="Times New Roman" w:eastAsia="Arial" w:hAnsi="Times New Roman" w:cs="Times New Roman"/>
        </w:rPr>
        <w:t xml:space="preserve"> FAC SIMILE DICHIARAZIONI 1 allegat</w:t>
      </w:r>
      <w:r w:rsidR="00E310AC" w:rsidRPr="00E84DE9">
        <w:rPr>
          <w:rFonts w:ascii="Times New Roman" w:eastAsia="Arial" w:hAnsi="Times New Roman" w:cs="Times New Roman"/>
        </w:rPr>
        <w:t>o</w:t>
      </w:r>
      <w:r w:rsidRPr="00E84DE9">
        <w:rPr>
          <w:rFonts w:ascii="Times New Roman" w:eastAsia="Arial" w:hAnsi="Times New Roman" w:cs="Times New Roman"/>
        </w:rPr>
        <w:t xml:space="preserve"> e parte integrante del presente disciplinare di gara, oppure riprodurre i</w:t>
      </w:r>
      <w:r w:rsidR="00E310AC" w:rsidRPr="00E84DE9">
        <w:rPr>
          <w:rFonts w:ascii="Times New Roman" w:eastAsia="Arial" w:hAnsi="Times New Roman" w:cs="Times New Roman"/>
        </w:rPr>
        <w:t>l</w:t>
      </w:r>
      <w:r w:rsidRPr="00E84DE9">
        <w:rPr>
          <w:rFonts w:ascii="Times New Roman" w:eastAsia="Arial" w:hAnsi="Times New Roman" w:cs="Times New Roman"/>
        </w:rPr>
        <w:t xml:space="preserve"> modul</w:t>
      </w:r>
      <w:r w:rsidR="00E310AC" w:rsidRPr="00E84DE9">
        <w:rPr>
          <w:rFonts w:ascii="Times New Roman" w:eastAsia="Arial" w:hAnsi="Times New Roman" w:cs="Times New Roman"/>
        </w:rPr>
        <w:t>o</w:t>
      </w:r>
      <w:r w:rsidRPr="00E84DE9">
        <w:rPr>
          <w:rFonts w:ascii="Times New Roman" w:eastAsia="Arial" w:hAnsi="Times New Roman" w:cs="Times New Roman"/>
        </w:rPr>
        <w:t xml:space="preserve"> stess</w:t>
      </w:r>
      <w:r w:rsidR="00E310AC" w:rsidRPr="00E84DE9">
        <w:rPr>
          <w:rFonts w:ascii="Times New Roman" w:eastAsia="Arial" w:hAnsi="Times New Roman" w:cs="Times New Roman"/>
        </w:rPr>
        <w:t>o</w:t>
      </w:r>
      <w:r w:rsidRPr="00E84DE9">
        <w:rPr>
          <w:rFonts w:ascii="Times New Roman" w:eastAsia="Arial" w:hAnsi="Times New Roman" w:cs="Times New Roman"/>
        </w:rPr>
        <w:t>, debitamente compilat</w:t>
      </w:r>
      <w:r w:rsidR="00E310AC" w:rsidRPr="00E84DE9">
        <w:rPr>
          <w:rFonts w:ascii="Times New Roman" w:eastAsia="Arial" w:hAnsi="Times New Roman" w:cs="Times New Roman"/>
        </w:rPr>
        <w:t>o</w:t>
      </w:r>
      <w:r w:rsidRPr="00E84DE9">
        <w:rPr>
          <w:rFonts w:ascii="Times New Roman" w:eastAsia="Arial" w:hAnsi="Times New Roman" w:cs="Times New Roman"/>
        </w:rPr>
        <w:t xml:space="preserve"> e sottoscritt</w:t>
      </w:r>
      <w:r w:rsidR="00E310AC" w:rsidRPr="00E84DE9">
        <w:rPr>
          <w:rFonts w:ascii="Times New Roman" w:eastAsia="Arial" w:hAnsi="Times New Roman" w:cs="Times New Roman"/>
        </w:rPr>
        <w:t>o</w:t>
      </w:r>
      <w:r w:rsidRPr="00E84DE9">
        <w:rPr>
          <w:rFonts w:ascii="Times New Roman" w:eastAsia="Arial" w:hAnsi="Times New Roman" w:cs="Times New Roman"/>
        </w:rPr>
        <w:t xml:space="preserve"> inserendo tutte le dichiarazioni, i dati e la documentazione richiesta e comunque esplicitando tutti i dati e rendendo tutte le dichiarazioni, previste nei medesimi.</w:t>
      </w:r>
    </w:p>
    <w:p w:rsidR="00F0371F" w:rsidRPr="00E84DE9" w:rsidRDefault="00B176B5">
      <w:pPr>
        <w:tabs>
          <w:tab w:val="left" w:pos="0"/>
        </w:tabs>
        <w:spacing w:after="0" w:line="240" w:lineRule="auto"/>
        <w:jc w:val="both"/>
        <w:rPr>
          <w:rFonts w:ascii="Times New Roman" w:hAnsi="Times New Roman" w:cs="Times New Roman"/>
        </w:rPr>
      </w:pPr>
      <w:r w:rsidRPr="00E84DE9">
        <w:rPr>
          <w:rFonts w:ascii="Times New Roman" w:eastAsia="Arial" w:hAnsi="Times New Roman" w:cs="Times New Roman"/>
        </w:rPr>
        <w:t>Il concorrente attesta il possesso dei requisiti mediante dichiarazione sostitutiva in conformità alle previsioni del d.P.R. 445/2000 e s.m.i.</w:t>
      </w:r>
    </w:p>
    <w:p w:rsidR="00F0371F" w:rsidRPr="00E84DE9" w:rsidRDefault="00F0371F">
      <w:pPr>
        <w:tabs>
          <w:tab w:val="left" w:pos="0"/>
        </w:tabs>
        <w:spacing w:after="0" w:line="240" w:lineRule="auto"/>
        <w:jc w:val="both"/>
        <w:rPr>
          <w:rFonts w:ascii="Times New Roman" w:hAnsi="Times New Roman" w:cs="Times New Roman"/>
        </w:rPr>
      </w:pPr>
    </w:p>
    <w:p w:rsidR="00F0371F" w:rsidRPr="00E84DE9" w:rsidRDefault="00B176B5">
      <w:pPr>
        <w:tabs>
          <w:tab w:val="left" w:pos="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In ottemperanza al disposto dell’art. 83 comma 9 del </w:t>
      </w:r>
      <w:r w:rsidR="00147DF2" w:rsidRPr="00E84DE9">
        <w:rPr>
          <w:rFonts w:ascii="Times New Roman" w:eastAsia="Arial" w:hAnsi="Times New Roman" w:cs="Times New Roman"/>
        </w:rPr>
        <w:t>C</w:t>
      </w:r>
      <w:r w:rsidRPr="00E84DE9">
        <w:rPr>
          <w:rFonts w:ascii="Times New Roman" w:eastAsia="Arial" w:hAnsi="Times New Roman" w:cs="Times New Roman"/>
        </w:rPr>
        <w:t xml:space="preserve">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pecuniaria di </w:t>
      </w:r>
      <w:r w:rsidRPr="00E84DE9">
        <w:rPr>
          <w:rFonts w:ascii="Times New Roman" w:eastAsia="Arial" w:hAnsi="Times New Roman" w:cs="Times New Roman"/>
          <w:b/>
        </w:rPr>
        <w:t>Euro</w:t>
      </w:r>
      <w:r w:rsidR="004B6E98" w:rsidRPr="00E84DE9">
        <w:rPr>
          <w:rFonts w:ascii="Times New Roman" w:eastAsia="Arial" w:hAnsi="Times New Roman" w:cs="Times New Roman"/>
          <w:b/>
        </w:rPr>
        <w:t xml:space="preserve"> </w:t>
      </w:r>
      <w:r w:rsidR="005056B3" w:rsidRPr="005056B3">
        <w:rPr>
          <w:rFonts w:ascii="Times New Roman" w:eastAsia="Arial" w:hAnsi="Times New Roman" w:cs="Times New Roman"/>
          <w:b/>
          <w:highlight w:val="green"/>
        </w:rPr>
        <w:t>308</w:t>
      </w:r>
      <w:r w:rsidR="001C70EA" w:rsidRPr="005056B3">
        <w:rPr>
          <w:rFonts w:ascii="Times New Roman" w:eastAsia="Arial" w:hAnsi="Times New Roman" w:cs="Times New Roman"/>
          <w:b/>
          <w:highlight w:val="green"/>
        </w:rPr>
        <w:t>,00</w:t>
      </w:r>
      <w:r w:rsidR="00147DF2" w:rsidRPr="00E84DE9">
        <w:rPr>
          <w:rFonts w:ascii="Times New Roman" w:eastAsia="Arial" w:hAnsi="Times New Roman" w:cs="Times New Roman"/>
          <w:b/>
        </w:rPr>
        <w:t>.</w:t>
      </w:r>
      <w:r w:rsidR="005D1E64" w:rsidRPr="00E84DE9">
        <w:rPr>
          <w:rFonts w:ascii="Times New Roman" w:eastAsia="Arial" w:hAnsi="Times New Roman" w:cs="Times New Roman"/>
          <w:b/>
        </w:rPr>
        <w:t xml:space="preserve"> </w:t>
      </w:r>
      <w:r w:rsidRPr="00E84DE9">
        <w:rPr>
          <w:rFonts w:ascii="Times New Roman" w:eastAsia="Arial" w:hAnsi="Times New Roman" w:cs="Times New Roman"/>
        </w:rPr>
        <w:t xml:space="preserve"> 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F0371F" w:rsidRPr="00E84DE9" w:rsidRDefault="00F0371F">
      <w:pPr>
        <w:tabs>
          <w:tab w:val="left" w:pos="0"/>
        </w:tabs>
        <w:spacing w:after="0" w:line="240" w:lineRule="auto"/>
        <w:jc w:val="both"/>
        <w:rPr>
          <w:rFonts w:ascii="Times New Roman" w:hAnsi="Times New Roman" w:cs="Times New Roman"/>
        </w:rPr>
      </w:pPr>
    </w:p>
    <w:p w:rsidR="00F0371F" w:rsidRPr="00E84DE9" w:rsidRDefault="00B176B5">
      <w:pPr>
        <w:tabs>
          <w:tab w:val="left" w:pos="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Ai fini dell’ammissione alla gara, ogni operatore economico dovrà essere in possesso di:</w:t>
      </w:r>
    </w:p>
    <w:p w:rsidR="00F0371F" w:rsidRPr="00E84DE9" w:rsidRDefault="00F0371F">
      <w:pPr>
        <w:tabs>
          <w:tab w:val="left" w:pos="0"/>
        </w:tabs>
        <w:spacing w:after="0" w:line="240" w:lineRule="auto"/>
        <w:jc w:val="both"/>
        <w:rPr>
          <w:rFonts w:ascii="Times New Roman" w:hAnsi="Times New Roman" w:cs="Times New Roman"/>
        </w:rPr>
      </w:pPr>
    </w:p>
    <w:p w:rsidR="00F0371F" w:rsidRPr="00E84DE9" w:rsidRDefault="00B176B5" w:rsidP="005C195D">
      <w:pPr>
        <w:tabs>
          <w:tab w:val="left" w:pos="0"/>
        </w:tabs>
        <w:spacing w:after="0" w:line="240" w:lineRule="auto"/>
        <w:jc w:val="both"/>
        <w:rPr>
          <w:rFonts w:ascii="Times New Roman" w:eastAsia="Arial" w:hAnsi="Times New Roman" w:cs="Times New Roman"/>
        </w:rPr>
      </w:pPr>
      <w:r w:rsidRPr="00E84DE9">
        <w:rPr>
          <w:rFonts w:ascii="Times New Roman" w:eastAsia="Times New Roman" w:hAnsi="Times New Roman" w:cs="Times New Roman"/>
          <w:b/>
        </w:rPr>
        <w:t xml:space="preserve">- </w:t>
      </w:r>
      <w:r w:rsidRPr="00E84DE9">
        <w:rPr>
          <w:rFonts w:ascii="Times New Roman" w:eastAsia="Arial" w:hAnsi="Times New Roman" w:cs="Times New Roman"/>
          <w:b/>
        </w:rPr>
        <w:t>ATTESTAZIONE di QUALIFICAZIONE</w:t>
      </w:r>
      <w:r w:rsidRPr="00E84DE9">
        <w:rPr>
          <w:rFonts w:ascii="Times New Roman" w:eastAsia="Arial" w:hAnsi="Times New Roman" w:cs="Times New Roman"/>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F0371F" w:rsidRPr="00E84DE9" w:rsidRDefault="00B176B5" w:rsidP="005C195D">
      <w:pPr>
        <w:tabs>
          <w:tab w:val="left" w:pos="0"/>
        </w:tabs>
        <w:spacing w:after="0" w:line="240" w:lineRule="auto"/>
        <w:jc w:val="both"/>
        <w:rPr>
          <w:rFonts w:ascii="Times New Roman" w:eastAsia="Arial" w:hAnsi="Times New Roman" w:cs="Times New Roman"/>
          <w:u w:val="single"/>
        </w:rPr>
      </w:pPr>
      <w:r w:rsidRPr="00E84DE9">
        <w:rPr>
          <w:rFonts w:ascii="Times New Roman" w:eastAsia="Arial" w:hAnsi="Times New Roman" w:cs="Times New Roman"/>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E84DE9">
        <w:rPr>
          <w:rFonts w:ascii="Times New Roman" w:eastAsia="Arial" w:hAnsi="Times New Roman" w:cs="Times New Roman"/>
          <w:u w:val="single"/>
        </w:rPr>
        <w:t xml:space="preserve">Nel caso di verifica triennale, avviata nei termini di cui all’art. 77 del </w:t>
      </w:r>
      <w:r w:rsidR="005D1E64" w:rsidRPr="00E84DE9">
        <w:rPr>
          <w:rFonts w:ascii="Times New Roman" w:eastAsia="Arial" w:hAnsi="Times New Roman" w:cs="Times New Roman"/>
          <w:u w:val="single"/>
        </w:rPr>
        <w:t>R</w:t>
      </w:r>
      <w:r w:rsidR="00DE2834" w:rsidRPr="00E84DE9">
        <w:rPr>
          <w:rFonts w:ascii="Times New Roman" w:eastAsia="Arial" w:hAnsi="Times New Roman" w:cs="Times New Roman"/>
          <w:u w:val="single"/>
        </w:rPr>
        <w:t xml:space="preserve">egolamento </w:t>
      </w:r>
      <w:r w:rsidRPr="00E84DE9">
        <w:rPr>
          <w:rFonts w:ascii="Times New Roman" w:eastAsia="Arial" w:hAnsi="Times New Roman" w:cs="Times New Roman"/>
          <w:u w:val="single"/>
        </w:rPr>
        <w:t>e, non ancora conclusa, si invita ad allegare copia del contratto di verifica stipulato con la S.O.A. competente.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DB4FB3" w:rsidRPr="00E84DE9" w:rsidRDefault="00DB4FB3" w:rsidP="00DB4FB3">
      <w:pPr>
        <w:spacing w:after="0" w:line="240" w:lineRule="auto"/>
        <w:ind w:left="360"/>
        <w:jc w:val="both"/>
        <w:rPr>
          <w:rFonts w:ascii="Times New Roman" w:hAnsi="Times New Roman" w:cs="Times New Roman"/>
        </w:rPr>
      </w:pPr>
    </w:p>
    <w:p w:rsidR="00DB4FB3" w:rsidRPr="00E84DE9" w:rsidRDefault="00DB4FB3" w:rsidP="005C195D">
      <w:pPr>
        <w:tabs>
          <w:tab w:val="left" w:pos="0"/>
        </w:tabs>
        <w:spacing w:after="0" w:line="240" w:lineRule="auto"/>
        <w:jc w:val="both"/>
        <w:rPr>
          <w:rFonts w:ascii="Times New Roman" w:eastAsia="Arial" w:hAnsi="Times New Roman" w:cs="Times New Roman"/>
          <w:b/>
        </w:rPr>
      </w:pPr>
      <w:r w:rsidRPr="00E84DE9">
        <w:rPr>
          <w:rFonts w:ascii="Times New Roman" w:eastAsia="Arial" w:hAnsi="Times New Roman" w:cs="Times New Roman"/>
          <w:b/>
        </w:rPr>
        <w:t>CATEGORIE DI CUI SI COMPONE L’APPALTO:</w:t>
      </w:r>
    </w:p>
    <w:p w:rsidR="00DB4FB3" w:rsidRPr="00E84DE9" w:rsidRDefault="00DB4FB3" w:rsidP="00DB4FB3">
      <w:pPr>
        <w:spacing w:after="0" w:line="240" w:lineRule="auto"/>
        <w:ind w:left="360"/>
        <w:jc w:val="both"/>
        <w:rPr>
          <w:rFonts w:ascii="Times New Roman" w:hAnsi="Times New Roman" w:cs="Times New Roman"/>
        </w:rPr>
      </w:pPr>
    </w:p>
    <w:p w:rsidR="00A94451" w:rsidRPr="00E84DE9" w:rsidRDefault="004715AC" w:rsidP="005C195D">
      <w:pPr>
        <w:tabs>
          <w:tab w:val="left" w:pos="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Il concorrente dovrà essere qualificato mediante possesso delle categorie e classifiche infra indicate, nel rispetto dell’art. 105 comma 2 del </w:t>
      </w:r>
      <w:r w:rsidR="00A65332" w:rsidRPr="00E84DE9">
        <w:rPr>
          <w:rFonts w:ascii="Times New Roman" w:eastAsia="Arial" w:hAnsi="Times New Roman" w:cs="Times New Roman"/>
        </w:rPr>
        <w:t>C</w:t>
      </w:r>
      <w:r w:rsidRPr="00E84DE9">
        <w:rPr>
          <w:rFonts w:ascii="Times New Roman" w:eastAsia="Arial" w:hAnsi="Times New Roman" w:cs="Times New Roman"/>
        </w:rPr>
        <w:t xml:space="preserve">odice, </w:t>
      </w:r>
      <w:r w:rsidR="00AC7C18" w:rsidRPr="00E84DE9">
        <w:rPr>
          <w:rFonts w:ascii="Times New Roman" w:eastAsia="Arial" w:hAnsi="Times New Roman" w:cs="Times New Roman"/>
        </w:rPr>
        <w:t>che</w:t>
      </w:r>
      <w:r w:rsidRPr="00E84DE9">
        <w:rPr>
          <w:rFonts w:ascii="Times New Roman" w:eastAsia="Arial" w:hAnsi="Times New Roman" w:cs="Times New Roman"/>
        </w:rPr>
        <w:t xml:space="preserve"> prescrive tra l’altro quale limite massimo dell’eventuale subappalto </w:t>
      </w:r>
      <w:r w:rsidRPr="00E84DE9">
        <w:rPr>
          <w:rFonts w:ascii="Times New Roman" w:eastAsia="Arial" w:hAnsi="Times New Roman" w:cs="Times New Roman"/>
          <w:b/>
          <w:u w:val="single"/>
        </w:rPr>
        <w:t>la quota del 30% dell’importo complessivo del contratto</w:t>
      </w:r>
      <w:r w:rsidRPr="00E84DE9">
        <w:rPr>
          <w:rFonts w:ascii="Times New Roman" w:eastAsia="Arial" w:hAnsi="Times New Roman" w:cs="Times New Roman"/>
        </w:rPr>
        <w:t>.</w:t>
      </w:r>
      <w:r w:rsidR="005D1E64" w:rsidRPr="00E84DE9">
        <w:rPr>
          <w:rFonts w:ascii="Times New Roman" w:eastAsia="Arial" w:hAnsi="Times New Roman" w:cs="Times New Roman"/>
        </w:rPr>
        <w:t xml:space="preserve"> </w:t>
      </w:r>
    </w:p>
    <w:p w:rsidR="004715AC" w:rsidRPr="00E84DE9" w:rsidRDefault="005D1E64" w:rsidP="005C195D">
      <w:pPr>
        <w:tabs>
          <w:tab w:val="left" w:pos="0"/>
        </w:tabs>
        <w:spacing w:after="0" w:line="240" w:lineRule="auto"/>
        <w:jc w:val="both"/>
        <w:rPr>
          <w:rFonts w:ascii="Times New Roman" w:eastAsia="Arial" w:hAnsi="Times New Roman" w:cs="Times New Roman"/>
          <w:b/>
        </w:rPr>
      </w:pPr>
      <w:r w:rsidRPr="00E84DE9">
        <w:rPr>
          <w:rFonts w:ascii="Times New Roman" w:eastAsia="Arial" w:hAnsi="Times New Roman" w:cs="Times New Roman"/>
          <w:b/>
        </w:rPr>
        <w:t>Il superamento di tale limite in sede di offerta, in assenza di qualificazione idonea a coprire per intero l’importo delle categorie richieste secondo le regole del presente disciplinare, comporta l’esclusione.</w:t>
      </w:r>
    </w:p>
    <w:p w:rsidR="004715AC" w:rsidRPr="00E84DE9" w:rsidRDefault="004715AC" w:rsidP="00DB4FB3">
      <w:pPr>
        <w:spacing w:after="0" w:line="240" w:lineRule="auto"/>
        <w:ind w:left="360"/>
        <w:jc w:val="both"/>
        <w:rPr>
          <w:rFonts w:ascii="Times New Roman" w:hAnsi="Times New Roman" w:cs="Times New Roman"/>
        </w:rPr>
      </w:pPr>
    </w:p>
    <w:p w:rsidR="004715AC" w:rsidRPr="00E84DE9" w:rsidRDefault="004715AC" w:rsidP="00DB4FB3">
      <w:pPr>
        <w:spacing w:after="0" w:line="240" w:lineRule="auto"/>
        <w:ind w:left="360"/>
        <w:jc w:val="both"/>
        <w:rPr>
          <w:rFonts w:ascii="Times New Roman" w:hAnsi="Times New Roman" w:cs="Times New Roman"/>
        </w:rPr>
      </w:pPr>
    </w:p>
    <w:p w:rsidR="00DB4FB3" w:rsidRPr="00E84DE9" w:rsidRDefault="00DB4FB3" w:rsidP="00DB4FB3">
      <w:pPr>
        <w:tabs>
          <w:tab w:val="left" w:pos="1134"/>
        </w:tabs>
        <w:spacing w:after="0" w:line="240" w:lineRule="auto"/>
        <w:ind w:left="1134" w:right="538" w:hanging="708"/>
        <w:jc w:val="both"/>
        <w:rPr>
          <w:rFonts w:ascii="Times New Roman" w:hAnsi="Times New Roman" w:cs="Times New Roman"/>
        </w:rPr>
      </w:pPr>
      <w:r w:rsidRPr="00E84DE9">
        <w:rPr>
          <w:rFonts w:ascii="Times New Roman" w:eastAsia="Times New Roman" w:hAnsi="Times New Roman" w:cs="Times New Roman"/>
        </w:rPr>
        <w:t>a)</w:t>
      </w:r>
      <w:r w:rsidRPr="00E84DE9">
        <w:rPr>
          <w:rFonts w:ascii="Times New Roman" w:eastAsia="Times New Roman" w:hAnsi="Times New Roman" w:cs="Times New Roman"/>
        </w:rPr>
        <w:tab/>
      </w:r>
      <w:r w:rsidRPr="00E84DE9">
        <w:rPr>
          <w:rFonts w:ascii="Times New Roman" w:eastAsia="Times New Roman" w:hAnsi="Times New Roman" w:cs="Times New Roman"/>
          <w:b/>
        </w:rPr>
        <w:t>Categoria prevalente</w:t>
      </w:r>
      <w:r w:rsidRPr="00E84DE9">
        <w:rPr>
          <w:rFonts w:ascii="Times New Roman" w:eastAsia="Times New Roman" w:hAnsi="Times New Roman" w:cs="Times New Roman"/>
        </w:rPr>
        <w:t>:</w:t>
      </w:r>
    </w:p>
    <w:p w:rsidR="00DB4FB3" w:rsidRPr="00E84DE9" w:rsidRDefault="00DB4FB3" w:rsidP="00A94451">
      <w:pPr>
        <w:tabs>
          <w:tab w:val="left" w:pos="709"/>
        </w:tabs>
        <w:spacing w:after="0" w:line="240" w:lineRule="auto"/>
        <w:ind w:left="1134" w:hanging="708"/>
        <w:jc w:val="both"/>
        <w:rPr>
          <w:rFonts w:ascii="Times New Roman" w:eastAsia="Times New Roman" w:hAnsi="Times New Roman" w:cs="Times New Roman"/>
          <w:b/>
        </w:rPr>
      </w:pPr>
      <w:r w:rsidRPr="00E84DE9">
        <w:rPr>
          <w:rFonts w:ascii="Times New Roman" w:eastAsia="Times New Roman" w:hAnsi="Times New Roman" w:cs="Times New Roman"/>
        </w:rPr>
        <w:tab/>
      </w:r>
      <w:r w:rsidRPr="00E84DE9">
        <w:rPr>
          <w:rFonts w:ascii="Times New Roman" w:eastAsia="Times New Roman" w:hAnsi="Times New Roman" w:cs="Times New Roman"/>
          <w:b/>
        </w:rPr>
        <w:t>OG</w:t>
      </w:r>
      <w:r w:rsidR="00DF0CE7">
        <w:rPr>
          <w:rFonts w:ascii="Times New Roman" w:eastAsia="Times New Roman" w:hAnsi="Times New Roman" w:cs="Times New Roman"/>
          <w:b/>
        </w:rPr>
        <w:t>2</w:t>
      </w:r>
      <w:r w:rsidRPr="00E84DE9">
        <w:rPr>
          <w:rFonts w:ascii="Times New Roman" w:eastAsia="Times New Roman" w:hAnsi="Times New Roman" w:cs="Times New Roman"/>
        </w:rPr>
        <w:t>:</w:t>
      </w:r>
      <w:r w:rsidR="005C195D" w:rsidRPr="00E84DE9">
        <w:rPr>
          <w:rFonts w:ascii="Times New Roman" w:eastAsia="Times New Roman" w:hAnsi="Times New Roman" w:cs="Times New Roman"/>
        </w:rPr>
        <w:t xml:space="preserve"> </w:t>
      </w:r>
      <w:r w:rsidR="00614C39" w:rsidRPr="00E84DE9">
        <w:rPr>
          <w:rFonts w:ascii="Times New Roman" w:eastAsia="Times New Roman" w:hAnsi="Times New Roman" w:cs="Times New Roman"/>
        </w:rPr>
        <w:t>(</w:t>
      </w:r>
      <w:r w:rsidR="00614C39" w:rsidRPr="00E84DE9">
        <w:rPr>
          <w:rFonts w:ascii="Times New Roman" w:eastAsia="Times New Roman" w:hAnsi="Times New Roman" w:cs="Times New Roman"/>
          <w:b/>
        </w:rPr>
        <w:t xml:space="preserve">OPERE </w:t>
      </w:r>
      <w:r w:rsidR="00486943" w:rsidRPr="00486943">
        <w:rPr>
          <w:rFonts w:ascii="Times New Roman" w:eastAsia="Times New Roman" w:hAnsi="Times New Roman" w:cs="Times New Roman"/>
          <w:b/>
        </w:rPr>
        <w:t>Restauro e manutenzione dei beni immobili sottoposti a tutela</w:t>
      </w:r>
      <w:r w:rsidR="00614C39" w:rsidRPr="00E84DE9">
        <w:rPr>
          <w:rFonts w:ascii="Times New Roman" w:hAnsi="Times New Roman" w:cs="Times New Roman"/>
        </w:rPr>
        <w:t>)</w:t>
      </w:r>
      <w:r w:rsidR="005C195D" w:rsidRPr="00E84DE9">
        <w:rPr>
          <w:rFonts w:ascii="Times New Roman" w:eastAsia="Times New Roman" w:hAnsi="Times New Roman" w:cs="Times New Roman"/>
        </w:rPr>
        <w:t xml:space="preserve"> </w:t>
      </w:r>
      <w:r w:rsidRPr="00E84DE9">
        <w:rPr>
          <w:rFonts w:ascii="Times New Roman" w:eastAsia="Times New Roman" w:hAnsi="Times New Roman" w:cs="Times New Roman"/>
        </w:rPr>
        <w:t>Euro</w:t>
      </w:r>
      <w:r w:rsidR="00486943">
        <w:rPr>
          <w:rFonts w:ascii="Times New Roman" w:eastAsia="Times New Roman" w:hAnsi="Times New Roman" w:cs="Times New Roman"/>
        </w:rPr>
        <w:t xml:space="preserve"> </w:t>
      </w:r>
      <w:r w:rsidR="00486943" w:rsidRPr="00486943">
        <w:rPr>
          <w:rFonts w:ascii="Times New Roman" w:eastAsia="Times New Roman" w:hAnsi="Times New Roman" w:cs="Times New Roman"/>
        </w:rPr>
        <w:t>146.979,48</w:t>
      </w:r>
      <w:r w:rsidR="00BF49E8" w:rsidRPr="00E84DE9">
        <w:rPr>
          <w:rFonts w:ascii="Times New Roman" w:eastAsia="Times New Roman" w:hAnsi="Times New Roman" w:cs="Times New Roman"/>
        </w:rPr>
        <w:t xml:space="preserve"> </w:t>
      </w:r>
      <w:r w:rsidRPr="00E84DE9">
        <w:rPr>
          <w:rFonts w:ascii="Times New Roman" w:eastAsia="Times New Roman" w:hAnsi="Times New Roman" w:cs="Times New Roman"/>
        </w:rPr>
        <w:t xml:space="preserve">pari al </w:t>
      </w:r>
      <w:r w:rsidR="00486943" w:rsidRPr="00486943">
        <w:rPr>
          <w:rFonts w:ascii="Times New Roman" w:eastAsia="Times New Roman" w:hAnsi="Times New Roman" w:cs="Times New Roman"/>
        </w:rPr>
        <w:t xml:space="preserve">51,12 </w:t>
      </w:r>
      <w:r w:rsidR="00BF49E8" w:rsidRPr="00E84DE9">
        <w:rPr>
          <w:rFonts w:ascii="Times New Roman" w:eastAsia="Times New Roman" w:hAnsi="Times New Roman" w:cs="Times New Roman"/>
        </w:rPr>
        <w:t>%</w:t>
      </w:r>
      <w:r w:rsidRPr="00E84DE9">
        <w:rPr>
          <w:rFonts w:ascii="Times New Roman" w:eastAsia="Times New Roman" w:hAnsi="Times New Roman" w:cs="Times New Roman"/>
        </w:rPr>
        <w:t xml:space="preserve"> </w:t>
      </w:r>
      <w:r w:rsidR="00191885" w:rsidRPr="00E84DE9">
        <w:rPr>
          <w:rFonts w:ascii="Times New Roman" w:eastAsia="Times New Roman" w:hAnsi="Times New Roman" w:cs="Times New Roman"/>
          <w:b/>
        </w:rPr>
        <w:t>classe</w:t>
      </w:r>
      <w:r w:rsidR="00614C39" w:rsidRPr="00E84DE9">
        <w:rPr>
          <w:rFonts w:ascii="Times New Roman" w:eastAsia="Times New Roman" w:hAnsi="Times New Roman" w:cs="Times New Roman"/>
          <w:b/>
        </w:rPr>
        <w:t xml:space="preserve"> </w:t>
      </w:r>
      <w:r w:rsidR="00486943">
        <w:rPr>
          <w:rFonts w:ascii="Times New Roman" w:eastAsia="Times New Roman" w:hAnsi="Times New Roman" w:cs="Times New Roman"/>
          <w:b/>
        </w:rPr>
        <w:t>I</w:t>
      </w:r>
      <w:r w:rsidR="00614C39" w:rsidRPr="00E84DE9">
        <w:rPr>
          <w:rFonts w:ascii="Times New Roman" w:eastAsia="Times New Roman" w:hAnsi="Times New Roman" w:cs="Times New Roman"/>
          <w:b/>
        </w:rPr>
        <w:t xml:space="preserve"> </w:t>
      </w:r>
    </w:p>
    <w:p w:rsidR="007545BB" w:rsidRPr="00F267F2" w:rsidRDefault="007545BB" w:rsidP="00A94451">
      <w:pPr>
        <w:tabs>
          <w:tab w:val="left" w:pos="709"/>
        </w:tabs>
        <w:spacing w:after="0" w:line="240" w:lineRule="auto"/>
        <w:ind w:left="1134" w:hanging="708"/>
        <w:jc w:val="both"/>
        <w:rPr>
          <w:rFonts w:ascii="Times New Roman" w:eastAsia="Times New Roman" w:hAnsi="Times New Roman" w:cs="Times New Roman"/>
          <w:b/>
        </w:rPr>
      </w:pPr>
      <w:r w:rsidRPr="00E84DE9">
        <w:rPr>
          <w:rFonts w:ascii="Times New Roman" w:eastAsia="Times New Roman" w:hAnsi="Times New Roman" w:cs="Times New Roman"/>
          <w:b/>
        </w:rPr>
        <w:tab/>
      </w:r>
      <w:r w:rsidRPr="00E84DE9">
        <w:rPr>
          <w:rFonts w:ascii="Times New Roman" w:eastAsia="Times New Roman" w:hAnsi="Times New Roman" w:cs="Times New Roman"/>
          <w:b/>
          <w:u w:val="single"/>
        </w:rPr>
        <w:t>Eseguibile dal concorrente se direttamente qualificato (quale impresa singola o costituendo raggruppamento</w:t>
      </w:r>
      <w:r w:rsidRPr="00E84DE9">
        <w:rPr>
          <w:rFonts w:ascii="Times New Roman" w:eastAsia="Times New Roman" w:hAnsi="Times New Roman" w:cs="Times New Roman"/>
          <w:b/>
        </w:rPr>
        <w:t xml:space="preserve"> di tipo orizzontale)</w:t>
      </w:r>
      <w:r w:rsidR="005056B3">
        <w:rPr>
          <w:rFonts w:ascii="Times New Roman" w:eastAsia="Times New Roman" w:hAnsi="Times New Roman" w:cs="Times New Roman"/>
          <w:b/>
        </w:rPr>
        <w:t xml:space="preserve"> </w:t>
      </w:r>
      <w:r w:rsidR="005056B3" w:rsidRPr="00F267F2">
        <w:rPr>
          <w:rFonts w:ascii="Times New Roman" w:eastAsia="Times New Roman" w:hAnsi="Times New Roman" w:cs="Times New Roman"/>
          <w:b/>
        </w:rPr>
        <w:t>oppure in avvalimento</w:t>
      </w:r>
      <w:r w:rsidRPr="00F267F2">
        <w:rPr>
          <w:rFonts w:ascii="Times New Roman" w:eastAsia="Times New Roman" w:hAnsi="Times New Roman" w:cs="Times New Roman"/>
          <w:b/>
        </w:rPr>
        <w:t>.</w:t>
      </w:r>
    </w:p>
    <w:p w:rsidR="00614C39" w:rsidRPr="00F267F2" w:rsidRDefault="00614C39" w:rsidP="00A94451">
      <w:pPr>
        <w:tabs>
          <w:tab w:val="left" w:pos="709"/>
        </w:tabs>
        <w:spacing w:after="0" w:line="240" w:lineRule="auto"/>
        <w:ind w:left="1134" w:hanging="708"/>
        <w:jc w:val="both"/>
        <w:rPr>
          <w:rFonts w:ascii="Times New Roman" w:eastAsia="Times New Roman" w:hAnsi="Times New Roman" w:cs="Times New Roman"/>
          <w:b/>
        </w:rPr>
      </w:pPr>
    </w:p>
    <w:p w:rsidR="00A65332" w:rsidRPr="00F267F2" w:rsidRDefault="00A65332" w:rsidP="00A65332">
      <w:pPr>
        <w:tabs>
          <w:tab w:val="left" w:pos="1134"/>
        </w:tabs>
        <w:spacing w:after="0" w:line="240" w:lineRule="auto"/>
        <w:ind w:firstLine="426"/>
        <w:jc w:val="both"/>
        <w:rPr>
          <w:rFonts w:ascii="Times New Roman" w:eastAsia="Times New Roman" w:hAnsi="Times New Roman" w:cs="Times New Roman"/>
          <w:b/>
        </w:rPr>
      </w:pPr>
      <w:r w:rsidRPr="00F267F2">
        <w:rPr>
          <w:rFonts w:ascii="Times New Roman" w:eastAsia="Times New Roman" w:hAnsi="Times New Roman" w:cs="Times New Roman"/>
        </w:rPr>
        <w:t>b)</w:t>
      </w:r>
      <w:r w:rsidRPr="00F267F2">
        <w:rPr>
          <w:rFonts w:ascii="Times New Roman" w:eastAsia="Times New Roman" w:hAnsi="Times New Roman" w:cs="Times New Roman"/>
        </w:rPr>
        <w:tab/>
      </w:r>
      <w:r w:rsidRPr="00F267F2">
        <w:rPr>
          <w:rFonts w:ascii="Times New Roman" w:eastAsia="Times New Roman" w:hAnsi="Times New Roman" w:cs="Times New Roman"/>
          <w:b/>
        </w:rPr>
        <w:t>Categoria diversa dalla prevalente, a qualificazione obbligatoria</w:t>
      </w:r>
      <w:r w:rsidR="005056B3" w:rsidRPr="00F267F2">
        <w:rPr>
          <w:rFonts w:ascii="Times New Roman" w:eastAsia="Times New Roman" w:hAnsi="Times New Roman" w:cs="Times New Roman"/>
          <w:b/>
        </w:rPr>
        <w:t xml:space="preserve"> altamente specialistica</w:t>
      </w:r>
      <w:r w:rsidRPr="00F267F2">
        <w:rPr>
          <w:rFonts w:ascii="Times New Roman" w:eastAsia="Times New Roman" w:hAnsi="Times New Roman" w:cs="Times New Roman"/>
          <w:b/>
        </w:rPr>
        <w:t>:</w:t>
      </w:r>
    </w:p>
    <w:p w:rsidR="005D1E64" w:rsidRPr="00F267F2" w:rsidRDefault="00486943" w:rsidP="00A65332">
      <w:pPr>
        <w:tabs>
          <w:tab w:val="left" w:pos="709"/>
        </w:tabs>
        <w:spacing w:after="0" w:line="240" w:lineRule="auto"/>
        <w:ind w:left="1134" w:hanging="708"/>
        <w:jc w:val="both"/>
        <w:rPr>
          <w:rFonts w:ascii="Times New Roman" w:eastAsia="Times New Roman" w:hAnsi="Times New Roman" w:cs="Times New Roman"/>
          <w:b/>
        </w:rPr>
      </w:pPr>
      <w:r w:rsidRPr="00F267F2">
        <w:rPr>
          <w:rFonts w:ascii="Times New Roman" w:eastAsia="Times New Roman" w:hAnsi="Times New Roman" w:cs="Times New Roman"/>
          <w:b/>
        </w:rPr>
        <w:t xml:space="preserve">     OG11</w:t>
      </w:r>
      <w:r w:rsidR="00ED1062" w:rsidRPr="00F267F2">
        <w:rPr>
          <w:rFonts w:ascii="Times New Roman" w:eastAsia="Times New Roman" w:hAnsi="Times New Roman" w:cs="Times New Roman"/>
          <w:b/>
        </w:rPr>
        <w:t xml:space="preserve"> </w:t>
      </w:r>
      <w:r w:rsidR="00A65332" w:rsidRPr="00F267F2">
        <w:rPr>
          <w:rFonts w:ascii="Times New Roman" w:eastAsia="Times New Roman" w:hAnsi="Times New Roman" w:cs="Times New Roman"/>
          <w:b/>
        </w:rPr>
        <w:t xml:space="preserve">(OPERE </w:t>
      </w:r>
      <w:r w:rsidRPr="00F267F2">
        <w:rPr>
          <w:rFonts w:ascii="Times New Roman" w:eastAsia="Times New Roman" w:hAnsi="Times New Roman" w:cs="Times New Roman"/>
          <w:b/>
        </w:rPr>
        <w:t>Impianti tecnologici</w:t>
      </w:r>
      <w:r w:rsidR="00A65332" w:rsidRPr="00F267F2">
        <w:rPr>
          <w:rFonts w:ascii="Times New Roman" w:eastAsia="Times New Roman" w:hAnsi="Times New Roman" w:cs="Times New Roman"/>
          <w:b/>
        </w:rPr>
        <w:t>)</w:t>
      </w:r>
      <w:r w:rsidR="00ED1062" w:rsidRPr="00F267F2">
        <w:rPr>
          <w:rFonts w:ascii="Times New Roman" w:eastAsia="Times New Roman" w:hAnsi="Times New Roman" w:cs="Times New Roman"/>
          <w:b/>
        </w:rPr>
        <w:t xml:space="preserve"> </w:t>
      </w:r>
      <w:r w:rsidR="00ED1062" w:rsidRPr="00F267F2">
        <w:rPr>
          <w:rFonts w:ascii="Times New Roman" w:eastAsia="Times New Roman" w:hAnsi="Times New Roman" w:cs="Times New Roman"/>
        </w:rPr>
        <w:t xml:space="preserve">Euro </w:t>
      </w:r>
      <w:r w:rsidRPr="00F267F2">
        <w:rPr>
          <w:rFonts w:ascii="Times New Roman" w:eastAsia="Times New Roman" w:hAnsi="Times New Roman" w:cs="Times New Roman"/>
        </w:rPr>
        <w:t xml:space="preserve">68.137,45 </w:t>
      </w:r>
      <w:r w:rsidR="00ED1062" w:rsidRPr="00F267F2">
        <w:rPr>
          <w:rFonts w:ascii="Times New Roman" w:eastAsia="Times New Roman" w:hAnsi="Times New Roman" w:cs="Times New Roman"/>
        </w:rPr>
        <w:t xml:space="preserve">pari al </w:t>
      </w:r>
      <w:r w:rsidRPr="00F267F2">
        <w:rPr>
          <w:rFonts w:ascii="Times New Roman" w:eastAsia="Times New Roman" w:hAnsi="Times New Roman" w:cs="Times New Roman"/>
        </w:rPr>
        <w:t xml:space="preserve">23,70 </w:t>
      </w:r>
      <w:r w:rsidR="00ED1062" w:rsidRPr="00F267F2">
        <w:rPr>
          <w:rFonts w:ascii="Times New Roman" w:eastAsia="Times New Roman" w:hAnsi="Times New Roman" w:cs="Times New Roman"/>
        </w:rPr>
        <w:t>%</w:t>
      </w:r>
      <w:r w:rsidR="00ED1062" w:rsidRPr="00F267F2">
        <w:rPr>
          <w:rFonts w:ascii="Times New Roman" w:eastAsia="Times New Roman" w:hAnsi="Times New Roman" w:cs="Times New Roman"/>
          <w:b/>
        </w:rPr>
        <w:t xml:space="preserve"> </w:t>
      </w:r>
      <w:r w:rsidR="00614C39" w:rsidRPr="00F267F2">
        <w:rPr>
          <w:rFonts w:ascii="Times New Roman" w:eastAsia="Times New Roman" w:hAnsi="Times New Roman" w:cs="Times New Roman"/>
          <w:b/>
        </w:rPr>
        <w:t xml:space="preserve">classe </w:t>
      </w:r>
      <w:r w:rsidRPr="00F267F2">
        <w:rPr>
          <w:rFonts w:ascii="Times New Roman" w:eastAsia="Times New Roman" w:hAnsi="Times New Roman" w:cs="Times New Roman"/>
          <w:b/>
        </w:rPr>
        <w:t>I</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Tale lavorazione scorporabile d’incidenza superiore al 15% appartenente a categorie a qualificazione obbligatoria a contenuto altamente specialistico (s.i.o.s. art 12 della legge 23 maggio 2014, n. 80) è eseguibile:</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dal concorrente se direttamente qualificato (quale impresa singola o costituendo raggruppamento).</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per tale categoria vige divieto di avvalimento ai sensi dell’art. 89 del Codice;</w:t>
      </w:r>
    </w:p>
    <w:p w:rsidR="007545BB" w:rsidRPr="00F267F2" w:rsidRDefault="007545BB" w:rsidP="007545BB">
      <w:pPr>
        <w:tabs>
          <w:tab w:val="left" w:pos="709"/>
        </w:tabs>
        <w:spacing w:after="0" w:line="240" w:lineRule="auto"/>
        <w:ind w:left="1134" w:hanging="708"/>
        <w:jc w:val="both"/>
        <w:rPr>
          <w:rFonts w:ascii="Times New Roman" w:eastAsia="Times New Roman" w:hAnsi="Times New Roman" w:cs="Times New Roman"/>
          <w:b/>
          <w:u w:val="single"/>
        </w:rPr>
      </w:pPr>
      <w:r w:rsidRPr="00F267F2">
        <w:rPr>
          <w:rFonts w:ascii="Times New Roman" w:eastAsia="Times New Roman" w:hAnsi="Times New Roman" w:cs="Times New Roman"/>
          <w:b/>
          <w:u w:val="single"/>
        </w:rPr>
        <w:t>.</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In applicazione dell’art. 92, comma 7, ultimo periodo del DPR n. 207/2010 tutt’ora vigente i concorrenti possono altresì qualificarsi inserendo apposita dichiarazione nella busta “documentazione amministrativa”, di essere in possesso dei requisiti di ordine tecnico-organizzativo di cui all’art. 90 del DPR n. 207/2010, per la qualificazione delle imprese di costruzione per importi di lavori da eseguire inferiore a 150.000 euro e come tale idonea per l’esecuzione dei lavori di cui alla categoria OG11.</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In particolare si specifica che gli operatori economici dovranno dichiarare il possesso dei seguenti requisiti di ordine tecnico - organizzativo: </w:t>
      </w:r>
    </w:p>
    <w:p w:rsidR="005056B3" w:rsidRPr="00F267F2" w:rsidRDefault="005056B3" w:rsidP="005056B3">
      <w:pPr>
        <w:autoSpaceDE w:val="0"/>
        <w:autoSpaceDN w:val="0"/>
        <w:adjustRightInd w:val="0"/>
        <w:spacing w:after="0" w:line="240" w:lineRule="auto"/>
        <w:jc w:val="both"/>
        <w:rPr>
          <w:rFonts w:ascii="Arial" w:eastAsia="Times New Roman" w:hAnsi="Arial" w:cs="Arial"/>
          <w:color w:val="auto"/>
        </w:rPr>
      </w:pP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a) importo dei lavori analoghi eseguiti direttamente nel quinquennio antecedente di pubblicazione del presente bando non inferiore all'importo del contratto da stipulare, ossia per Euro </w:t>
      </w:r>
      <w:r w:rsidRPr="00F267F2">
        <w:rPr>
          <w:rFonts w:ascii="Times New Roman" w:eastAsia="Times New Roman" w:hAnsi="Times New Roman" w:cs="Times New Roman"/>
        </w:rPr>
        <w:t>68.137,45</w:t>
      </w:r>
      <w:r w:rsidRPr="00F267F2">
        <w:rPr>
          <w:rFonts w:ascii="Times New Roman" w:eastAsia="Times New Roman" w:hAnsi="Times New Roman" w:cs="Times New Roman"/>
          <w:b/>
        </w:rPr>
        <w:t>;</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b) costo complessivo sostenuto per il personale dipendente non inferiore al quindici per cento dell'importo dei lavori eseguiti nel quinquennio antecedente la data antecedente di invio del presente 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p>
    <w:p w:rsidR="005056B3" w:rsidRPr="00F267F2" w:rsidRDefault="005056B3" w:rsidP="005056B3">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c) adeguata attrezzatura tecnica ossia: idoneo parco macchine per il sollevamento e la movimentazione dei materiali base e degli elementi prefabbricati prodotti ( paranco , trabatelli, etc…), piccolo autocarro o motocarro, trapano elettrico e a batteria, smerigliatrice elettrica, strumentazione di misura per l’attività impiantistica esercitata, attrezzi di uso comune, cacciaviti, set chiavi fisse, pinze spela fili, pinze prendi tutto, taglia tubi, seghetto;</w:t>
      </w:r>
    </w:p>
    <w:p w:rsidR="005056B3" w:rsidRPr="00F267F2" w:rsidRDefault="005056B3" w:rsidP="005056B3">
      <w:pPr>
        <w:autoSpaceDE w:val="0"/>
        <w:autoSpaceDN w:val="0"/>
        <w:adjustRightInd w:val="0"/>
        <w:spacing w:after="0" w:line="240" w:lineRule="auto"/>
        <w:jc w:val="both"/>
        <w:rPr>
          <w:rFonts w:ascii="Arial" w:eastAsia="Times New Roman" w:hAnsi="Arial" w:cs="Arial"/>
          <w:color w:val="auto"/>
        </w:rPr>
      </w:pPr>
    </w:p>
    <w:p w:rsidR="005056B3" w:rsidRPr="00F267F2" w:rsidRDefault="005056B3" w:rsidP="00D975C4">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la documentazione a comprova di tali dichiarazioni è </w:t>
      </w:r>
    </w:p>
    <w:p w:rsidR="005056B3" w:rsidRPr="00F267F2" w:rsidRDefault="005056B3" w:rsidP="00D975C4">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1) Certificati di buona e regolare esecuzione di lavori analoghi eseguiti direttamente nel quinquennio antecedente alla data della pubblicazione del bando rilasciati dai committenti, o relativa dichiarazione sostitutiva resa ai sensi delle legge 445/2000, per la dimostrazione dell'importo dei lavori eseguiti almeno pari all’importo base dell’accordo quadro di maggior importo per cui si concorre o della cui condotta è stato responsabile uno dei propri direttori tecnici, indipendentemente dal quinquennio e abbattuti a un decimo dell’importo certificato. </w:t>
      </w:r>
    </w:p>
    <w:p w:rsidR="005056B3" w:rsidRPr="00F267F2" w:rsidRDefault="005056B3" w:rsidP="00D975C4">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 xml:space="preserve">2) documenti tributari e/o fiscali (a titolo esemplificativo bilanci, oppure dichiarazioni IVA, oppure dichiarazioni dei redditi, oppure modelli unici) relativi agli ultimi CINQUE esercizi annuali, antecedenti la data di pubblicazione del bando di gara e che risultano, alla stessa data, depositati presso l’Agenzia delle Entrate o la Camera di Commercio, territorialmente competenti; </w:t>
      </w:r>
    </w:p>
    <w:p w:rsidR="005056B3" w:rsidRPr="00F267F2" w:rsidRDefault="005056B3" w:rsidP="00D975C4">
      <w:pPr>
        <w:tabs>
          <w:tab w:val="left" w:pos="1134"/>
        </w:tabs>
        <w:spacing w:after="0" w:line="240" w:lineRule="auto"/>
        <w:ind w:left="426"/>
        <w:jc w:val="both"/>
        <w:rPr>
          <w:rFonts w:ascii="Times New Roman" w:eastAsia="Times New Roman" w:hAnsi="Times New Roman" w:cs="Times New Roman"/>
          <w:b/>
        </w:rPr>
      </w:pPr>
      <w:r w:rsidRPr="00F267F2">
        <w:rPr>
          <w:rFonts w:ascii="Times New Roman" w:eastAsia="Times New Roman" w:hAnsi="Times New Roman" w:cs="Times New Roman"/>
          <w:b/>
        </w:rPr>
        <w:t>3) Copia di contratti di acquisto, di locazione finanziaria o noleggio anche a livello di preliminare, comprovanti la disponibilità dell'attrezzatura tecnica richiesta.</w:t>
      </w:r>
    </w:p>
    <w:p w:rsidR="005056B3" w:rsidRPr="00F267F2" w:rsidRDefault="005056B3" w:rsidP="007545BB">
      <w:pPr>
        <w:tabs>
          <w:tab w:val="left" w:pos="709"/>
        </w:tabs>
        <w:spacing w:after="0" w:line="240" w:lineRule="auto"/>
        <w:ind w:left="1134" w:hanging="708"/>
        <w:jc w:val="both"/>
        <w:rPr>
          <w:rFonts w:ascii="Times New Roman" w:eastAsia="Times New Roman" w:hAnsi="Times New Roman" w:cs="Times New Roman"/>
          <w:b/>
          <w:u w:val="single"/>
        </w:rPr>
      </w:pPr>
    </w:p>
    <w:p w:rsidR="00586BFF" w:rsidRPr="00F267F2" w:rsidRDefault="00586BFF" w:rsidP="007545BB">
      <w:pPr>
        <w:tabs>
          <w:tab w:val="left" w:pos="709"/>
        </w:tabs>
        <w:spacing w:after="0" w:line="240" w:lineRule="auto"/>
        <w:ind w:left="1134" w:hanging="708"/>
        <w:jc w:val="both"/>
        <w:rPr>
          <w:rFonts w:ascii="Times New Roman" w:eastAsia="Times New Roman" w:hAnsi="Times New Roman" w:cs="Times New Roman"/>
          <w:b/>
          <w:u w:val="single"/>
        </w:rPr>
      </w:pPr>
    </w:p>
    <w:p w:rsidR="00F41694" w:rsidRPr="00F267F2" w:rsidRDefault="00F41694" w:rsidP="00F41694">
      <w:pPr>
        <w:tabs>
          <w:tab w:val="left" w:pos="1134"/>
        </w:tabs>
        <w:spacing w:after="0" w:line="240" w:lineRule="auto"/>
        <w:ind w:firstLine="426"/>
        <w:jc w:val="both"/>
        <w:rPr>
          <w:rFonts w:ascii="Times New Roman" w:eastAsia="Times New Roman" w:hAnsi="Times New Roman" w:cs="Times New Roman"/>
          <w:b/>
        </w:rPr>
      </w:pPr>
      <w:r w:rsidRPr="00F267F2">
        <w:rPr>
          <w:rFonts w:ascii="Times New Roman" w:eastAsia="Times New Roman" w:hAnsi="Times New Roman" w:cs="Times New Roman"/>
        </w:rPr>
        <w:t>c)</w:t>
      </w:r>
      <w:r w:rsidRPr="00F267F2">
        <w:rPr>
          <w:rFonts w:ascii="Times New Roman" w:eastAsia="Times New Roman" w:hAnsi="Times New Roman" w:cs="Times New Roman"/>
        </w:rPr>
        <w:tab/>
      </w:r>
      <w:r w:rsidRPr="00F267F2">
        <w:rPr>
          <w:rFonts w:ascii="Times New Roman" w:eastAsia="Times New Roman" w:hAnsi="Times New Roman" w:cs="Times New Roman"/>
          <w:b/>
        </w:rPr>
        <w:t>Categori</w:t>
      </w:r>
      <w:r w:rsidR="00186D3B" w:rsidRPr="00F267F2">
        <w:rPr>
          <w:rFonts w:ascii="Times New Roman" w:eastAsia="Times New Roman" w:hAnsi="Times New Roman" w:cs="Times New Roman"/>
          <w:b/>
        </w:rPr>
        <w:t>e</w:t>
      </w:r>
      <w:r w:rsidRPr="00F267F2">
        <w:rPr>
          <w:rFonts w:ascii="Times New Roman" w:eastAsia="Times New Roman" w:hAnsi="Times New Roman" w:cs="Times New Roman"/>
          <w:b/>
        </w:rPr>
        <w:t xml:space="preserve"> divers</w:t>
      </w:r>
      <w:r w:rsidR="00186D3B" w:rsidRPr="00F267F2">
        <w:rPr>
          <w:rFonts w:ascii="Times New Roman" w:eastAsia="Times New Roman" w:hAnsi="Times New Roman" w:cs="Times New Roman"/>
          <w:b/>
        </w:rPr>
        <w:t>e</w:t>
      </w:r>
      <w:r w:rsidRPr="00F267F2">
        <w:rPr>
          <w:rFonts w:ascii="Times New Roman" w:eastAsia="Times New Roman" w:hAnsi="Times New Roman" w:cs="Times New Roman"/>
          <w:b/>
        </w:rPr>
        <w:t xml:space="preserve"> dalla prevalente, a qualificazione obbligatoria:</w:t>
      </w:r>
    </w:p>
    <w:p w:rsidR="00186D3B" w:rsidRPr="00F267F2" w:rsidRDefault="00F41694" w:rsidP="00F41694">
      <w:pPr>
        <w:tabs>
          <w:tab w:val="left" w:pos="709"/>
        </w:tabs>
        <w:spacing w:after="0" w:line="240" w:lineRule="auto"/>
        <w:ind w:left="1134" w:hanging="708"/>
        <w:jc w:val="both"/>
        <w:rPr>
          <w:rFonts w:ascii="Times New Roman" w:eastAsia="Times New Roman" w:hAnsi="Times New Roman" w:cs="Times New Roman"/>
          <w:b/>
        </w:rPr>
      </w:pPr>
      <w:r w:rsidRPr="00F267F2">
        <w:rPr>
          <w:rFonts w:ascii="Times New Roman" w:eastAsia="Times New Roman" w:hAnsi="Times New Roman" w:cs="Times New Roman"/>
          <w:b/>
        </w:rPr>
        <w:t xml:space="preserve">     </w:t>
      </w:r>
    </w:p>
    <w:p w:rsidR="00F41694" w:rsidRPr="00F267F2" w:rsidRDefault="00F41694" w:rsidP="00F41694">
      <w:pPr>
        <w:tabs>
          <w:tab w:val="left" w:pos="709"/>
        </w:tabs>
        <w:spacing w:after="0" w:line="240" w:lineRule="auto"/>
        <w:ind w:left="1134" w:hanging="708"/>
        <w:jc w:val="both"/>
        <w:rPr>
          <w:rFonts w:ascii="Times New Roman" w:eastAsia="Times New Roman" w:hAnsi="Times New Roman" w:cs="Times New Roman"/>
          <w:b/>
        </w:rPr>
      </w:pPr>
      <w:r w:rsidRPr="00F267F2">
        <w:rPr>
          <w:rFonts w:ascii="Times New Roman" w:eastAsia="Times New Roman" w:hAnsi="Times New Roman" w:cs="Times New Roman"/>
          <w:b/>
        </w:rPr>
        <w:t xml:space="preserve">OS18A (OPERE Componenti strutturali in acciaio) </w:t>
      </w:r>
      <w:r w:rsidRPr="00F267F2">
        <w:rPr>
          <w:rFonts w:ascii="Times New Roman" w:eastAsia="Times New Roman" w:hAnsi="Times New Roman" w:cs="Times New Roman"/>
        </w:rPr>
        <w:t>Euro 36.389,12 pari al 12,66 %</w:t>
      </w:r>
      <w:r w:rsidRPr="00F267F2">
        <w:rPr>
          <w:rFonts w:ascii="Times New Roman" w:eastAsia="Times New Roman" w:hAnsi="Times New Roman" w:cs="Times New Roman"/>
          <w:b/>
        </w:rPr>
        <w:t xml:space="preserve"> classe I</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rPr>
      </w:pPr>
      <w:r w:rsidRPr="00F267F2">
        <w:rPr>
          <w:rFonts w:ascii="Times New Roman" w:eastAsia="Times New Roman" w:hAnsi="Times New Roman" w:cs="Times New Roman"/>
          <w:b/>
        </w:rPr>
        <w:t>Tale lavorazione scorporabile d’incidenza inferiore al 15% appartenente a categorie a qualificazione obbligatoria a contenuto altamente specialistico (s.i.o.s. art 12 della legge 23 maggio 2014, n. 80) è eseguibile</w:t>
      </w:r>
    </w:p>
    <w:p w:rsidR="00F41694" w:rsidRPr="00F267F2" w:rsidRDefault="00F41694" w:rsidP="00186D3B">
      <w:pPr>
        <w:tabs>
          <w:tab w:val="left" w:pos="709"/>
        </w:tabs>
        <w:spacing w:after="0" w:line="240" w:lineRule="auto"/>
        <w:ind w:left="1134"/>
        <w:jc w:val="both"/>
        <w:rPr>
          <w:rFonts w:ascii="Times New Roman" w:eastAsia="Times New Roman" w:hAnsi="Times New Roman" w:cs="Times New Roman"/>
          <w:b/>
          <w:u w:val="single"/>
        </w:rPr>
      </w:pPr>
      <w:r w:rsidRPr="00F267F2">
        <w:rPr>
          <w:rFonts w:ascii="Times New Roman" w:eastAsia="Times New Roman" w:hAnsi="Times New Roman" w:cs="Times New Roman"/>
          <w:b/>
          <w:u w:val="single"/>
        </w:rPr>
        <w:t xml:space="preserve">dal concorrente se direttamente qualificato (quale impresa singola o costituendo raggruppamento) oppure </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rPr>
      </w:pPr>
      <w:r w:rsidRPr="00F267F2">
        <w:rPr>
          <w:rFonts w:ascii="Times New Roman" w:eastAsia="Times New Roman" w:hAnsi="Times New Roman" w:cs="Times New Roman"/>
          <w:b/>
        </w:rPr>
        <w:t>in caso di mancanza di qualificazione in detta categoria, da impresa subappaltatrice in possesso di idonea qualificazione, se coperta per importo dal Concorrente attraverso la categoria prevalente (OG2). In tale caso vige l’obbligo pena l’inammissibilità dell’offerta di affidare la stessa interamente in subappalto e di inserire tale dichiarazione nel fac-simile dichiarazioni 1 o in dichiarazione analoga. Si rammenta che il concorrente per quanto concerne il subappalto non può comunque superare complessivamente i limiti di quanto sopra indicato (art. 105 commi 2 e 5 del Codice).</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u w:val="single"/>
        </w:rPr>
      </w:pPr>
    </w:p>
    <w:p w:rsidR="00186D3B" w:rsidRPr="00F267F2" w:rsidRDefault="00186D3B" w:rsidP="00F41694">
      <w:pPr>
        <w:tabs>
          <w:tab w:val="left" w:pos="709"/>
        </w:tabs>
        <w:spacing w:after="0" w:line="240" w:lineRule="auto"/>
        <w:ind w:left="1134" w:hanging="708"/>
        <w:jc w:val="both"/>
        <w:rPr>
          <w:rFonts w:ascii="Times New Roman" w:eastAsia="Times New Roman" w:hAnsi="Times New Roman" w:cs="Times New Roman"/>
          <w:b/>
        </w:rPr>
      </w:pPr>
    </w:p>
    <w:p w:rsidR="00F41694" w:rsidRPr="00F267F2" w:rsidRDefault="00F41694" w:rsidP="00F41694">
      <w:pPr>
        <w:tabs>
          <w:tab w:val="left" w:pos="709"/>
        </w:tabs>
        <w:spacing w:after="0" w:line="240" w:lineRule="auto"/>
        <w:ind w:left="1134" w:hanging="708"/>
        <w:jc w:val="both"/>
        <w:rPr>
          <w:rFonts w:ascii="Times New Roman" w:eastAsia="Times New Roman" w:hAnsi="Times New Roman" w:cs="Times New Roman"/>
          <w:b/>
        </w:rPr>
      </w:pPr>
      <w:r w:rsidRPr="00F267F2">
        <w:rPr>
          <w:rFonts w:ascii="Times New Roman" w:eastAsia="Times New Roman" w:hAnsi="Times New Roman" w:cs="Times New Roman"/>
          <w:b/>
        </w:rPr>
        <w:t xml:space="preserve">OS4 (OPERE Impianti elettromeccanici trasportatori) </w:t>
      </w:r>
      <w:r w:rsidRPr="00F267F2">
        <w:rPr>
          <w:rFonts w:ascii="Times New Roman" w:eastAsia="Times New Roman" w:hAnsi="Times New Roman" w:cs="Times New Roman"/>
        </w:rPr>
        <w:t>Euro 36.000,00 pari al 12,52 %</w:t>
      </w:r>
      <w:r w:rsidRPr="00F267F2">
        <w:rPr>
          <w:rFonts w:ascii="Times New Roman" w:eastAsia="Times New Roman" w:hAnsi="Times New Roman" w:cs="Times New Roman"/>
          <w:b/>
        </w:rPr>
        <w:t xml:space="preserve"> classe I</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rPr>
      </w:pPr>
      <w:r w:rsidRPr="00F267F2">
        <w:rPr>
          <w:rFonts w:ascii="Times New Roman" w:eastAsia="Times New Roman" w:hAnsi="Times New Roman" w:cs="Times New Roman"/>
          <w:b/>
        </w:rPr>
        <w:t>Tale lavorazione scorporabile d’incidenza inferiore al 15% appartenente a categorie a qualificazione obbligatoria a contenuto altamente specialistico (s.i.o.s. art 12 della legge 23 maggio 2014, n. 80) è eseguibile</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u w:val="single"/>
        </w:rPr>
      </w:pPr>
      <w:r w:rsidRPr="00F267F2">
        <w:rPr>
          <w:rFonts w:ascii="Times New Roman" w:eastAsia="Times New Roman" w:hAnsi="Times New Roman" w:cs="Times New Roman"/>
          <w:b/>
          <w:u w:val="single"/>
        </w:rPr>
        <w:t xml:space="preserve">dal concorrente se direttamente qualificato (quale impresa singola o costituendo raggruppamento) oppure </w:t>
      </w:r>
    </w:p>
    <w:p w:rsidR="00186D3B" w:rsidRPr="00F267F2" w:rsidRDefault="00186D3B" w:rsidP="00186D3B">
      <w:pPr>
        <w:tabs>
          <w:tab w:val="left" w:pos="709"/>
        </w:tabs>
        <w:spacing w:after="0" w:line="240" w:lineRule="auto"/>
        <w:ind w:left="1134"/>
        <w:jc w:val="both"/>
        <w:rPr>
          <w:rFonts w:ascii="Times New Roman" w:eastAsia="Times New Roman" w:hAnsi="Times New Roman" w:cs="Times New Roman"/>
          <w:b/>
        </w:rPr>
      </w:pPr>
      <w:r w:rsidRPr="00F267F2">
        <w:rPr>
          <w:rFonts w:ascii="Times New Roman" w:eastAsia="Times New Roman" w:hAnsi="Times New Roman" w:cs="Times New Roman"/>
          <w:b/>
        </w:rPr>
        <w:t>in caso di mancanza di qualificazione in detta categoria, da impresa subappaltatrice in possesso di idonea qualificazione, se coperta per importo dal Concorrente attraverso la categoria prevalente (OG2). In tale caso vige l’obbligo pena l’inammissibilità dell’offerta di affidare la stessa interamente in subappalto e di inserire tale dichiarazione nel fac-simile dichiarazioni 1 o in dichiarazione analoga. Si rammenta che il concorrente per quanto concerne il subappalto non può comunque superare complessivamente i limiti di quanto sopra indicato (art. 105 commi 2 e 5 del Codice).</w:t>
      </w:r>
    </w:p>
    <w:p w:rsidR="00A950F2" w:rsidRDefault="00A950F2" w:rsidP="00A950F2">
      <w:pPr>
        <w:spacing w:after="0" w:line="240" w:lineRule="auto"/>
        <w:ind w:left="372" w:firstLine="708"/>
        <w:rPr>
          <w:rFonts w:ascii="Times New Roman" w:hAnsi="Times New Roman" w:cs="Times New Roman"/>
        </w:rPr>
      </w:pPr>
    </w:p>
    <w:p w:rsidR="00F41694" w:rsidRPr="00E84DE9" w:rsidRDefault="00F41694" w:rsidP="00A950F2">
      <w:pPr>
        <w:spacing w:after="0" w:line="240" w:lineRule="auto"/>
        <w:ind w:left="372" w:firstLine="708"/>
        <w:rPr>
          <w:rFonts w:ascii="Times New Roman" w:hAnsi="Times New Roman" w:cs="Times New Roman"/>
        </w:rPr>
      </w:pPr>
    </w:p>
    <w:p w:rsidR="00F0371F" w:rsidRPr="00E84DE9" w:rsidRDefault="00B176B5">
      <w:pPr>
        <w:widowControl w:val="0"/>
        <w:spacing w:after="0" w:line="240" w:lineRule="auto"/>
        <w:jc w:val="both"/>
        <w:rPr>
          <w:rFonts w:ascii="Times New Roman" w:hAnsi="Times New Roman" w:cs="Times New Roman"/>
        </w:rPr>
      </w:pPr>
      <w:r w:rsidRPr="00E84DE9">
        <w:rPr>
          <w:rFonts w:ascii="Times New Roman" w:eastAsia="Times New Roman" w:hAnsi="Times New Roman" w:cs="Times New Roman"/>
          <w:b/>
          <w:u w:val="single"/>
        </w:rPr>
        <w:t>Dovrà essere inoltre allegata,  la seguente documentazione: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rsidP="00471AF9">
      <w:pPr>
        <w:pStyle w:val="Paragrafoelenco"/>
        <w:numPr>
          <w:ilvl w:val="0"/>
          <w:numId w:val="13"/>
        </w:numPr>
        <w:tabs>
          <w:tab w:val="left" w:pos="0"/>
        </w:tabs>
        <w:spacing w:after="0" w:line="240" w:lineRule="auto"/>
        <w:ind w:left="142"/>
        <w:jc w:val="both"/>
        <w:rPr>
          <w:rFonts w:ascii="Times New Roman" w:eastAsia="Arial" w:hAnsi="Times New Roman" w:cs="Times New Roman"/>
        </w:rPr>
      </w:pPr>
      <w:r w:rsidRPr="00E84DE9">
        <w:rPr>
          <w:rFonts w:ascii="Times New Roman" w:eastAsia="Arial" w:hAnsi="Times New Roman" w:cs="Times New Roman"/>
          <w:b/>
        </w:rPr>
        <w:t>“PASSOE”</w:t>
      </w:r>
      <w:r w:rsidRPr="00E84DE9">
        <w:rPr>
          <w:rFonts w:ascii="Times New Roman" w:eastAsia="Arial" w:hAnsi="Times New Roman" w:cs="Times New Roman"/>
        </w:rPr>
        <w:t xml:space="preserve"> di cui all’art. 2, comma 3.2, Deliberazione n. 111 del 20 dicembre 2012 dell’Autorità e successivo aggiornamento avvenuto con Deliberazione n. 157 del 17 febbraio 2016.</w:t>
      </w:r>
    </w:p>
    <w:p w:rsidR="00F0371F" w:rsidRPr="00E84DE9" w:rsidRDefault="004B6E98" w:rsidP="004B6E98">
      <w:pPr>
        <w:tabs>
          <w:tab w:val="left" w:pos="709"/>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F0371F" w:rsidRPr="00E84DE9"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E84DE9" w:rsidRDefault="004B6E98" w:rsidP="004B6E98">
      <w:pPr>
        <w:tabs>
          <w:tab w:val="left" w:pos="709"/>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u w:val="single"/>
        </w:rPr>
        <w:t>NOTA BENE</w:t>
      </w:r>
      <w:r w:rsidR="00CA0699" w:rsidRPr="00E84DE9">
        <w:rPr>
          <w:rFonts w:ascii="Times New Roman" w:eastAsia="Arial" w:hAnsi="Times New Roman" w:cs="Times New Roman"/>
        </w:rPr>
        <w:t>:</w:t>
      </w:r>
      <w:r w:rsidR="00B176B5" w:rsidRPr="00E84DE9">
        <w:rPr>
          <w:rFonts w:ascii="Times New Roman" w:eastAsia="Arial" w:hAnsi="Times New Roman" w:cs="Times New Roman"/>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F0371F" w:rsidRPr="00E84DE9"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186D3B" w:rsidRDefault="00B176B5" w:rsidP="00471AF9">
      <w:pPr>
        <w:pStyle w:val="Paragrafoelenco"/>
        <w:numPr>
          <w:ilvl w:val="0"/>
          <w:numId w:val="13"/>
        </w:numPr>
        <w:tabs>
          <w:tab w:val="left" w:pos="0"/>
        </w:tabs>
        <w:spacing w:after="0" w:line="240" w:lineRule="auto"/>
        <w:ind w:left="0"/>
        <w:jc w:val="both"/>
        <w:rPr>
          <w:rFonts w:ascii="Times New Roman" w:eastAsia="Arial" w:hAnsi="Times New Roman" w:cs="Times New Roman"/>
        </w:rPr>
      </w:pPr>
      <w:r w:rsidRPr="00E84DE9">
        <w:rPr>
          <w:rFonts w:ascii="Times New Roman" w:eastAsia="Arial" w:hAnsi="Times New Roman" w:cs="Times New Roman"/>
        </w:rPr>
        <w:t xml:space="preserve">documentazione comprovante la prestazione della </w:t>
      </w:r>
      <w:r w:rsidR="00471AF9" w:rsidRPr="00E84DE9">
        <w:rPr>
          <w:rFonts w:ascii="Times New Roman" w:eastAsia="Arial" w:hAnsi="Times New Roman" w:cs="Times New Roman"/>
          <w:b/>
        </w:rPr>
        <w:t>GARANZIA</w:t>
      </w:r>
      <w:r w:rsidRPr="00E84DE9">
        <w:rPr>
          <w:rFonts w:ascii="Times New Roman" w:eastAsia="Arial" w:hAnsi="Times New Roman" w:cs="Times New Roman"/>
        </w:rPr>
        <w:t xml:space="preserve"> </w:t>
      </w:r>
      <w:r w:rsidR="00471AF9" w:rsidRPr="00E84DE9">
        <w:rPr>
          <w:rFonts w:ascii="Times New Roman" w:eastAsia="Arial" w:hAnsi="Times New Roman" w:cs="Times New Roman"/>
          <w:b/>
        </w:rPr>
        <w:t xml:space="preserve">PROVVISORIA </w:t>
      </w:r>
      <w:r w:rsidRPr="00E84DE9">
        <w:rPr>
          <w:rFonts w:ascii="Times New Roman" w:eastAsia="Arial" w:hAnsi="Times New Roman" w:cs="Times New Roman"/>
        </w:rPr>
        <w:t>ai se</w:t>
      </w:r>
      <w:r w:rsidR="00FF10C9" w:rsidRPr="00E84DE9">
        <w:rPr>
          <w:rFonts w:ascii="Times New Roman" w:eastAsia="Arial" w:hAnsi="Times New Roman" w:cs="Times New Roman"/>
        </w:rPr>
        <w:t xml:space="preserve">nsi e per gli effetti dell’art. </w:t>
      </w:r>
      <w:r w:rsidRPr="00E84DE9">
        <w:rPr>
          <w:rFonts w:ascii="Times New Roman" w:eastAsia="Arial" w:hAnsi="Times New Roman" w:cs="Times New Roman"/>
        </w:rPr>
        <w:t xml:space="preserve">93 del codice nella misura del 2% dell’importo posto a base di </w:t>
      </w:r>
      <w:r w:rsidRPr="00186D3B">
        <w:rPr>
          <w:rFonts w:ascii="Times New Roman" w:eastAsia="Arial" w:hAnsi="Times New Roman" w:cs="Times New Roman"/>
        </w:rPr>
        <w:t>gara e pari a</w:t>
      </w:r>
      <w:r w:rsidR="00DB4FB3" w:rsidRPr="00186D3B">
        <w:rPr>
          <w:rFonts w:ascii="Times New Roman" w:eastAsia="Arial" w:hAnsi="Times New Roman" w:cs="Times New Roman"/>
        </w:rPr>
        <w:t xml:space="preserve"> </w:t>
      </w:r>
      <w:r w:rsidRPr="00186D3B">
        <w:rPr>
          <w:rFonts w:ascii="Times New Roman" w:eastAsia="Arial" w:hAnsi="Times New Roman" w:cs="Times New Roman"/>
          <w:b/>
        </w:rPr>
        <w:t xml:space="preserve">Euro </w:t>
      </w:r>
      <w:r w:rsidR="00E72537" w:rsidRPr="00186D3B">
        <w:rPr>
          <w:rFonts w:ascii="Times New Roman" w:eastAsia="Arial" w:hAnsi="Times New Roman" w:cs="Times New Roman"/>
          <w:b/>
        </w:rPr>
        <w:t>6.153,44</w:t>
      </w:r>
      <w:r w:rsidR="00FF10C9" w:rsidRPr="00186D3B">
        <w:rPr>
          <w:rFonts w:ascii="Times New Roman" w:eastAsia="Arial" w:hAnsi="Times New Roman" w:cs="Times New Roman"/>
          <w:b/>
        </w:rPr>
        <w:t>.</w:t>
      </w:r>
    </w:p>
    <w:p w:rsidR="00F0371F" w:rsidRPr="00E84DE9"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 xml:space="preserve">La stessa potrà essere effettuata, a scelta del concorrente, mediante: </w:t>
      </w: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 bonifico bancario intestato alla Banca UNICREDIT - Agenzia Via Garibaldi 1: TESORERIA COMUNE DI GENOVA - DEPOSITI CAUZIONALI PROVVISORI IBAN IT 08 T 02008 01459 000100880807;</w:t>
      </w:r>
    </w:p>
    <w:p w:rsidR="00F0371F" w:rsidRPr="00E84DE9"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 GENOVA</w:t>
      </w: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Le Imprese partecipanti alla gara potranno presentare una cauzione d’importo ridotto nei casi e con le modalità di cui al comma 7 del predetto art. 93.</w:t>
      </w:r>
    </w:p>
    <w:p w:rsidR="00F0371F" w:rsidRPr="00E84DE9"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b/>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 gara</w:t>
      </w:r>
      <w:r w:rsidR="00B176B5" w:rsidRPr="00E84DE9">
        <w:rPr>
          <w:rFonts w:ascii="Times New Roman" w:eastAsia="Arial" w:hAnsi="Times New Roman" w:cs="Times New Roman"/>
        </w:rPr>
        <w:t>.</w:t>
      </w:r>
    </w:p>
    <w:p w:rsidR="00F0371F" w:rsidRPr="00E84DE9" w:rsidRDefault="00F0371F" w:rsidP="00FF10C9">
      <w:pPr>
        <w:tabs>
          <w:tab w:val="left" w:pos="720"/>
        </w:tabs>
        <w:spacing w:after="0" w:line="240" w:lineRule="auto"/>
        <w:ind w:left="709" w:hanging="709"/>
        <w:jc w:val="both"/>
        <w:rPr>
          <w:rFonts w:ascii="Times New Roman" w:eastAsia="Arial" w:hAnsi="Times New Roman" w:cs="Times New Roman"/>
        </w:rPr>
      </w:pP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F0371F" w:rsidRPr="00E84DE9" w:rsidRDefault="00F0371F" w:rsidP="00FF10C9">
      <w:pPr>
        <w:tabs>
          <w:tab w:val="left" w:pos="720"/>
        </w:tabs>
        <w:spacing w:after="0" w:line="240" w:lineRule="auto"/>
        <w:ind w:left="709" w:hanging="709"/>
        <w:jc w:val="both"/>
        <w:rPr>
          <w:rFonts w:ascii="Times New Roman" w:eastAsia="Arial" w:hAnsi="Times New Roman" w:cs="Times New Roman"/>
        </w:rPr>
      </w:pPr>
    </w:p>
    <w:p w:rsidR="00F0371F" w:rsidRPr="00E84DE9" w:rsidRDefault="00FF10C9" w:rsidP="00FF10C9">
      <w:pPr>
        <w:tabs>
          <w:tab w:val="left" w:pos="720"/>
        </w:tabs>
        <w:spacing w:after="0" w:line="240" w:lineRule="auto"/>
        <w:ind w:left="709" w:hanging="709"/>
        <w:jc w:val="both"/>
        <w:rPr>
          <w:rFonts w:ascii="Times New Roman" w:eastAsia="Arial" w:hAnsi="Times New Roman" w:cs="Times New Roman"/>
        </w:rPr>
      </w:pPr>
      <w:r w:rsidRPr="00E84DE9">
        <w:rPr>
          <w:rFonts w:ascii="Times New Roman" w:eastAsia="Arial" w:hAnsi="Times New Roman" w:cs="Times New Roman"/>
        </w:rPr>
        <w:tab/>
      </w:r>
      <w:r w:rsidR="00B176B5" w:rsidRPr="00E84DE9">
        <w:rPr>
          <w:rFonts w:ascii="Times New Roman" w:eastAsia="Arial" w:hAnsi="Times New Roman" w:cs="Times New Roman"/>
        </w:rPr>
        <w:t>Si evidenzia che la cauzione provvisoria verrà incamerata qualora:</w:t>
      </w:r>
    </w:p>
    <w:p w:rsidR="00F0371F" w:rsidRPr="00E84DE9" w:rsidRDefault="00B176B5" w:rsidP="00FF10C9">
      <w:pPr>
        <w:pStyle w:val="Paragrafoelenco"/>
        <w:numPr>
          <w:ilvl w:val="0"/>
          <w:numId w:val="13"/>
        </w:numPr>
        <w:tabs>
          <w:tab w:val="left" w:pos="1134"/>
        </w:tabs>
        <w:spacing w:after="0" w:line="240" w:lineRule="auto"/>
        <w:ind w:left="1134" w:hanging="425"/>
        <w:jc w:val="both"/>
        <w:rPr>
          <w:rFonts w:ascii="Times New Roman" w:eastAsia="Arial" w:hAnsi="Times New Roman" w:cs="Times New Roman"/>
        </w:rPr>
      </w:pPr>
      <w:r w:rsidRPr="00E84DE9">
        <w:rPr>
          <w:rFonts w:ascii="Times New Roman" w:eastAsia="Arial" w:hAnsi="Times New Roman" w:cs="Times New Roman"/>
        </w:rPr>
        <w:t>L’aggiudicatario si rifiuti di sottoscrivere il contratto ovvero non si presenti, senza giustificato motivo alla stipula del contratto stesso.</w:t>
      </w:r>
    </w:p>
    <w:p w:rsidR="00F0371F" w:rsidRPr="00E84DE9" w:rsidRDefault="00B176B5" w:rsidP="00FF10C9">
      <w:pPr>
        <w:pStyle w:val="Paragrafoelenco"/>
        <w:numPr>
          <w:ilvl w:val="0"/>
          <w:numId w:val="13"/>
        </w:numPr>
        <w:tabs>
          <w:tab w:val="left" w:pos="1134"/>
        </w:tabs>
        <w:spacing w:after="0" w:line="240" w:lineRule="auto"/>
        <w:ind w:left="1134" w:hanging="425"/>
        <w:jc w:val="both"/>
        <w:rPr>
          <w:rFonts w:ascii="Times New Roman" w:eastAsia="Arial" w:hAnsi="Times New Roman" w:cs="Times New Roman"/>
        </w:rPr>
      </w:pPr>
      <w:r w:rsidRPr="00E84DE9">
        <w:rPr>
          <w:rFonts w:ascii="Times New Roman" w:eastAsia="Arial" w:hAnsi="Times New Roman" w:cs="Times New Roman"/>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471AF9" w:rsidRPr="00E84DE9" w:rsidRDefault="00471AF9" w:rsidP="00FF10C9">
      <w:pPr>
        <w:pStyle w:val="Paragrafoelenco"/>
        <w:numPr>
          <w:ilvl w:val="0"/>
          <w:numId w:val="13"/>
        </w:numPr>
        <w:tabs>
          <w:tab w:val="left" w:pos="1134"/>
        </w:tabs>
        <w:spacing w:after="0" w:line="240" w:lineRule="auto"/>
        <w:ind w:left="1134" w:hanging="425"/>
        <w:jc w:val="both"/>
        <w:rPr>
          <w:rFonts w:ascii="Times New Roman" w:eastAsia="Arial" w:hAnsi="Times New Roman" w:cs="Times New Roman"/>
        </w:rPr>
      </w:pPr>
      <w:r w:rsidRPr="00E84DE9">
        <w:rPr>
          <w:rFonts w:ascii="Times New Roman" w:eastAsia="Arial" w:hAnsi="Times New Roman" w:cs="Times New Roman"/>
          <w:b/>
        </w:rPr>
        <w:t>Nel caso l’impresa partecipante sia in possesso (in caso di raggruppamento temporaneo tutte le imprese) della certificazione di qualità ISO</w:t>
      </w:r>
      <w:r w:rsidR="00667F6E" w:rsidRPr="00E84DE9">
        <w:rPr>
          <w:rFonts w:ascii="Times New Roman" w:eastAsia="Arial" w:hAnsi="Times New Roman" w:cs="Times New Roman"/>
          <w:b/>
        </w:rPr>
        <w:t xml:space="preserve"> </w:t>
      </w:r>
      <w:r w:rsidRPr="00E84DE9">
        <w:rPr>
          <w:rFonts w:ascii="Times New Roman" w:eastAsia="Arial" w:hAnsi="Times New Roman" w:cs="Times New Roman"/>
          <w:b/>
        </w:rPr>
        <w:t>9001 avrà la facoltà di presentare cauzione per importo dimidiato allegando copia della certificazione di qualità in corso di validità</w:t>
      </w:r>
      <w:r w:rsidRPr="00E84DE9">
        <w:rPr>
          <w:rFonts w:ascii="Times New Roman" w:eastAsia="Arial" w:hAnsi="Times New Roman" w:cs="Times New Roman"/>
        </w:rPr>
        <w:t>.</w:t>
      </w:r>
    </w:p>
    <w:p w:rsidR="00471AF9" w:rsidRPr="00E84DE9" w:rsidRDefault="00471AF9" w:rsidP="00FF10C9">
      <w:pPr>
        <w:pStyle w:val="Paragrafoelenco"/>
        <w:numPr>
          <w:ilvl w:val="0"/>
          <w:numId w:val="13"/>
        </w:numPr>
        <w:tabs>
          <w:tab w:val="left" w:pos="1134"/>
        </w:tabs>
        <w:spacing w:after="0" w:line="240" w:lineRule="auto"/>
        <w:ind w:left="1134" w:hanging="425"/>
        <w:jc w:val="both"/>
        <w:rPr>
          <w:rFonts w:ascii="Times New Roman" w:eastAsia="Arial" w:hAnsi="Times New Roman" w:cs="Times New Roman"/>
        </w:rPr>
      </w:pPr>
      <w:r w:rsidRPr="00E84DE9">
        <w:rPr>
          <w:rFonts w:ascii="Times New Roman" w:eastAsia="Arial" w:hAnsi="Times New Roman" w:cs="Times New Roman"/>
          <w:b/>
        </w:rPr>
        <w:t xml:space="preserve">Nel caso sia in possesso di ulteriori certificazioni </w:t>
      </w:r>
      <w:r w:rsidR="00667F6E" w:rsidRPr="00E84DE9">
        <w:rPr>
          <w:rFonts w:ascii="Times New Roman" w:eastAsia="Arial" w:hAnsi="Times New Roman" w:cs="Times New Roman"/>
          <w:b/>
        </w:rPr>
        <w:t xml:space="preserve">in corso di validità </w:t>
      </w:r>
      <w:r w:rsidRPr="00E84DE9">
        <w:rPr>
          <w:rFonts w:ascii="Times New Roman" w:eastAsia="Arial" w:hAnsi="Times New Roman" w:cs="Times New Roman"/>
          <w:b/>
        </w:rPr>
        <w:t>che diano diritto secondo le norme vigenti a riduzioni cumulabili alla suddetta</w:t>
      </w:r>
      <w:r w:rsidR="00667F6E" w:rsidRPr="00E84DE9">
        <w:rPr>
          <w:rFonts w:ascii="Times New Roman" w:eastAsia="Arial" w:hAnsi="Times New Roman" w:cs="Times New Roman"/>
          <w:b/>
        </w:rPr>
        <w:t>,</w:t>
      </w:r>
      <w:r w:rsidRPr="00E84DE9">
        <w:rPr>
          <w:rFonts w:ascii="Times New Roman" w:eastAsia="Arial" w:hAnsi="Times New Roman" w:cs="Times New Roman"/>
          <w:b/>
        </w:rPr>
        <w:t xml:space="preserve"> l’incidenza percentuale delle stesse sarà calcolata sull’importo ridotto</w:t>
      </w:r>
      <w:r w:rsidRPr="00E84DE9">
        <w:rPr>
          <w:rFonts w:ascii="Times New Roman" w:eastAsia="Arial" w:hAnsi="Times New Roman" w:cs="Times New Roman"/>
        </w:rPr>
        <w:t xml:space="preserve"> ossia a es. riduzione ulteriore del 30% </w:t>
      </w:r>
      <w:r w:rsidRPr="00E84DE9">
        <w:rPr>
          <w:rFonts w:ascii="Times New Roman" w:eastAsia="Arial" w:hAnsi="Times New Roman" w:cs="Times New Roman"/>
          <w:u w:val="single"/>
        </w:rPr>
        <w:t>non dà diritto a una riduzione totale del 80% (50% + 30%)</w:t>
      </w:r>
      <w:r w:rsidRPr="00E84DE9">
        <w:rPr>
          <w:rFonts w:ascii="Times New Roman" w:eastAsia="Arial" w:hAnsi="Times New Roman" w:cs="Times New Roman"/>
        </w:rPr>
        <w:t xml:space="preserve"> ma a una riduzione del 30% da applicarsi all’importo dimidiato. </w:t>
      </w:r>
    </w:p>
    <w:p w:rsidR="00E310AC" w:rsidRPr="00E84DE9" w:rsidRDefault="00E310AC" w:rsidP="00E310AC">
      <w:pPr>
        <w:tabs>
          <w:tab w:val="left" w:pos="1134"/>
        </w:tabs>
        <w:spacing w:after="0" w:line="240" w:lineRule="auto"/>
        <w:jc w:val="both"/>
        <w:rPr>
          <w:rFonts w:ascii="Times New Roman" w:eastAsia="Arial" w:hAnsi="Times New Roman" w:cs="Times New Roman"/>
        </w:rPr>
      </w:pPr>
    </w:p>
    <w:p w:rsidR="00DB4FB3" w:rsidRPr="00E84DE9"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7545BB" w:rsidRPr="00E84DE9" w:rsidRDefault="007545BB" w:rsidP="007545BB">
      <w:pPr>
        <w:numPr>
          <w:ilvl w:val="0"/>
          <w:numId w:val="10"/>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SOPRALLUOGO OBBLIGATORIO</w:t>
      </w:r>
    </w:p>
    <w:p w:rsidR="007545BB" w:rsidRPr="00E84DE9" w:rsidRDefault="007545BB" w:rsidP="007545BB">
      <w:pPr>
        <w:spacing w:after="0" w:line="240" w:lineRule="auto"/>
        <w:jc w:val="both"/>
        <w:rPr>
          <w:rFonts w:ascii="Times New Roman" w:eastAsia="Times New Roman" w:hAnsi="Times New Roman" w:cs="Times New Roman"/>
          <w:b/>
          <w:caps/>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E84DE9">
        <w:rPr>
          <w:rFonts w:ascii="Times New Roman" w:eastAsia="Arial" w:hAnsi="Times New Roman" w:cs="Times New Roman"/>
        </w:rPr>
        <w:tab/>
      </w:r>
      <w:r w:rsidRPr="00766F92">
        <w:rPr>
          <w:rFonts w:ascii="Times New Roman" w:eastAsia="Arial" w:hAnsi="Times New Roman" w:cs="Times New Roman"/>
        </w:rPr>
        <w:t>Per partecipare alla gara i concorrenti dovranno effettuare obbligatoriamente un sopralluogo presso l’area ed i locali interessati dall’appalto, con accompagnamento di personale della Civica Amministrazione .</w:t>
      </w:r>
    </w:p>
    <w:p w:rsidR="007545BB" w:rsidRPr="00766F92" w:rsidRDefault="007545BB" w:rsidP="007545BB">
      <w:pPr>
        <w:tabs>
          <w:tab w:val="left" w:pos="720"/>
        </w:tabs>
        <w:spacing w:after="0" w:line="240" w:lineRule="auto"/>
        <w:ind w:left="709"/>
        <w:jc w:val="both"/>
        <w:rPr>
          <w:rFonts w:ascii="Times New Roman" w:eastAsia="Arial" w:hAnsi="Times New Roman" w:cs="Times New Roman"/>
          <w:u w:val="single"/>
        </w:rPr>
      </w:pPr>
      <w:r w:rsidRPr="00766F92">
        <w:rPr>
          <w:rFonts w:ascii="Times New Roman" w:eastAsia="Arial" w:hAnsi="Times New Roman" w:cs="Times New Roman"/>
          <w:u w:val="single"/>
        </w:rPr>
        <w:t>La mancata effettuazione del sopralluogo sarà causa di esclusione dalla procedura di gara</w:t>
      </w:r>
    </w:p>
    <w:p w:rsidR="007545BB" w:rsidRPr="00766F92" w:rsidRDefault="007545BB" w:rsidP="007545BB">
      <w:pPr>
        <w:spacing w:after="0" w:line="240" w:lineRule="auto"/>
        <w:ind w:left="360"/>
        <w:jc w:val="both"/>
        <w:rPr>
          <w:rFonts w:ascii="Times New Roman"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7545BB" w:rsidRPr="00766F92" w:rsidRDefault="007545BB" w:rsidP="007545BB">
      <w:pPr>
        <w:spacing w:after="0" w:line="240" w:lineRule="auto"/>
        <w:ind w:left="360"/>
        <w:jc w:val="both"/>
        <w:rPr>
          <w:rFonts w:ascii="Times New Roman"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 xml:space="preserve">Il sopralluogo può essere effettuato nei soli giorni stabiliti e comunicati dalla stazione appaltante con un minimo di 3 giorni in anticipo e secondo le modalità operative che verranno di seguito indicate. </w:t>
      </w:r>
    </w:p>
    <w:p w:rsidR="007545BB" w:rsidRPr="00766F92" w:rsidRDefault="007545BB" w:rsidP="007545BB">
      <w:pPr>
        <w:spacing w:after="0" w:line="240" w:lineRule="auto"/>
        <w:ind w:left="360"/>
        <w:jc w:val="both"/>
        <w:rPr>
          <w:rFonts w:ascii="Times New Roman"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In caso di raggruppamento temporaneo o consorzio ordinario, sia già costituiti che non ancora costituiti, in relazione al regime della solidarietà di cui all’art. 37, comma 5, del Codice, il sopralluogo può essere effettuato da un incaricato per tutti gli operatori economici raggruppati o consorziati, purché munito delle deleghe di tutti i suddetti operatori.</w:t>
      </w: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In caso di consorzio di cooperative, consorzio di imprese artigiane o consorzio stabile, il sopralluogo deve essere effettuato a cura del consorzio oppure dell’operatore economico consorziato indicato come esecutore dei lavori.</w:t>
      </w:r>
    </w:p>
    <w:p w:rsidR="007545BB" w:rsidRPr="00766F92" w:rsidRDefault="007545BB" w:rsidP="00754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b/>
        </w:rPr>
      </w:pPr>
      <w:r w:rsidRPr="00766F92">
        <w:rPr>
          <w:rFonts w:ascii="Times New Roman" w:eastAsia="Arial" w:hAnsi="Times New Roman" w:cs="Times New Roman"/>
          <w:b/>
        </w:rPr>
        <w:tab/>
        <w:t>Identificazione delle persone che si recano per effettuare la visita dei luoghi:</w:t>
      </w:r>
    </w:p>
    <w:p w:rsidR="007545BB" w:rsidRPr="00766F92"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Times New Roman" w:hAnsi="Times New Roman" w:cs="Times New Roman"/>
        </w:rPr>
      </w:pPr>
      <w:r w:rsidRPr="00766F92">
        <w:rPr>
          <w:rFonts w:ascii="Times New Roman" w:eastAsia="Times New Roman" w:hAnsi="Times New Roman" w:cs="Times New Roman"/>
        </w:rPr>
        <w:t xml:space="preserve">il legale rappresentante è riconosciuto a mezzo carta d’identità e copia attestazione SOA o CCIAA </w:t>
      </w:r>
      <w:r w:rsidRPr="00766F92">
        <w:rPr>
          <w:rFonts w:ascii="Times New Roman" w:eastAsia="Times New Roman" w:hAnsi="Times New Roman" w:cs="Times New Roman"/>
          <w:u w:val="single"/>
        </w:rPr>
        <w:t>da consegnare in copia in sede di sopralluogo</w:t>
      </w:r>
      <w:r w:rsidRPr="00766F92">
        <w:rPr>
          <w:rFonts w:ascii="Times New Roman" w:eastAsia="Times New Roman" w:hAnsi="Times New Roman" w:cs="Times New Roman"/>
        </w:rPr>
        <w:t>;</w:t>
      </w:r>
    </w:p>
    <w:p w:rsidR="007545BB" w:rsidRPr="00766F92"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Times New Roman" w:hAnsi="Times New Roman" w:cs="Times New Roman"/>
        </w:rPr>
      </w:pPr>
      <w:r w:rsidRPr="00766F92">
        <w:rPr>
          <w:rFonts w:ascii="Times New Roman" w:eastAsia="Times New Roman" w:hAnsi="Times New Roman" w:cs="Times New Roman"/>
        </w:rPr>
        <w:t xml:space="preserve">il direttore tecnico dell’impresa è riconosciuto a mezzo carta d’identità e copia attestazione SOA o CCIAA </w:t>
      </w:r>
      <w:r w:rsidRPr="00766F92">
        <w:rPr>
          <w:rFonts w:ascii="Times New Roman" w:eastAsia="Times New Roman" w:hAnsi="Times New Roman" w:cs="Times New Roman"/>
          <w:u w:val="single"/>
        </w:rPr>
        <w:t>da consegnare in copia in sede di sopralluogo</w:t>
      </w:r>
    </w:p>
    <w:p w:rsidR="007545BB" w:rsidRPr="00766F92"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Times New Roman" w:hAnsi="Times New Roman" w:cs="Times New Roman"/>
        </w:rPr>
      </w:pPr>
      <w:r w:rsidRPr="00766F92">
        <w:rPr>
          <w:rFonts w:ascii="Times New Roman" w:eastAsia="Times New Roman" w:hAnsi="Times New Roman" w:cs="Times New Roman"/>
        </w:rPr>
        <w:t xml:space="preserve">il procuratore speciale a mezzo carta d’identità e in forza di procura a mezzo atto notarile </w:t>
      </w:r>
      <w:r w:rsidRPr="00766F92">
        <w:rPr>
          <w:rFonts w:ascii="Times New Roman" w:eastAsia="Times New Roman" w:hAnsi="Times New Roman" w:cs="Times New Roman"/>
          <w:u w:val="single"/>
        </w:rPr>
        <w:t>da consegnare in copia in sede di sopralluogo</w:t>
      </w:r>
    </w:p>
    <w:p w:rsidR="007545BB" w:rsidRPr="00766F92"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Times New Roman" w:hAnsi="Times New Roman" w:cs="Times New Roman"/>
        </w:rPr>
      </w:pPr>
      <w:r w:rsidRPr="00766F92">
        <w:rPr>
          <w:rFonts w:ascii="Times New Roman" w:eastAsia="Times New Roman" w:hAnsi="Times New Roman" w:cs="Times New Roman"/>
        </w:rPr>
        <w:t>il dipendente dell’impresa concorrente a mezzo carta d’identità e autocertificazione che attesti la sua qualità di dipendente, o dichiarazione resa dal legale rappresentante, o documentazione equipollente da consegnare in copia in sede di sopralluogo</w:t>
      </w:r>
    </w:p>
    <w:p w:rsidR="007545BB" w:rsidRPr="00766F92" w:rsidRDefault="007545BB" w:rsidP="00754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Dell’avvenuta presa visione verrà rilasciato attestato di visita dei luoghi contenente gli estremi identificativi del concorrente.</w:t>
      </w: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Il sopralluogo andrà prenotato contattando i seguenti riferimenti, entro e NON oltre 10 giorni solari prima della scadenza del termine di presentazione delle offerte</w:t>
      </w:r>
    </w:p>
    <w:p w:rsidR="007545BB" w:rsidRPr="00766F92" w:rsidRDefault="007545BB" w:rsidP="007545BB">
      <w:pPr>
        <w:tabs>
          <w:tab w:val="left" w:pos="720"/>
        </w:tabs>
        <w:spacing w:after="0" w:line="240" w:lineRule="auto"/>
        <w:ind w:left="709"/>
        <w:jc w:val="both"/>
        <w:rPr>
          <w:rFonts w:ascii="Times New Roman" w:eastAsia="Arial" w:hAnsi="Times New Roman" w:cs="Times New Roman"/>
        </w:rPr>
      </w:pPr>
    </w:p>
    <w:p w:rsidR="007545BB" w:rsidRPr="00766F92" w:rsidRDefault="007545BB" w:rsidP="007545BB">
      <w:pPr>
        <w:spacing w:after="120" w:line="240" w:lineRule="auto"/>
        <w:ind w:firstLine="709"/>
        <w:jc w:val="both"/>
        <w:rPr>
          <w:rFonts w:ascii="Times New Roman" w:hAnsi="Times New Roman" w:cs="Times New Roman"/>
        </w:rPr>
      </w:pPr>
      <w:r w:rsidRPr="00766F92">
        <w:rPr>
          <w:rFonts w:ascii="Times New Roman" w:eastAsia="Times New Roman" w:hAnsi="Times New Roman" w:cs="Times New Roman"/>
          <w:b/>
        </w:rPr>
        <w:t>Referenti per il sopralluogo:</w:t>
      </w:r>
    </w:p>
    <w:p w:rsidR="000030D1" w:rsidRDefault="000030D1" w:rsidP="007545BB">
      <w:pPr>
        <w:tabs>
          <w:tab w:val="left" w:pos="720"/>
        </w:tabs>
        <w:spacing w:after="0" w:line="240" w:lineRule="auto"/>
        <w:ind w:left="709"/>
        <w:jc w:val="both"/>
        <w:rPr>
          <w:rFonts w:ascii="Times New Roman" w:eastAsia="Times New Roman" w:hAnsi="Times New Roman" w:cs="Times New Roman"/>
          <w:color w:val="auto"/>
          <w:sz w:val="20"/>
          <w:szCs w:val="20"/>
        </w:rPr>
      </w:pPr>
      <w:r w:rsidRPr="000030D1">
        <w:rPr>
          <w:rFonts w:ascii="Times New Roman" w:eastAsia="Times New Roman" w:hAnsi="Times New Roman" w:cs="Times New Roman"/>
          <w:color w:val="auto"/>
          <w:sz w:val="20"/>
          <w:szCs w:val="20"/>
        </w:rPr>
        <w:t>Ing. Andrea Accorso in servizio presso la Direzione Patrimonio, Demanio e Impiantistica Sportiva</w:t>
      </w:r>
      <w:r>
        <w:rPr>
          <w:rFonts w:ascii="Times New Roman" w:eastAsia="Times New Roman" w:hAnsi="Times New Roman" w:cs="Times New Roman"/>
          <w:color w:val="auto"/>
          <w:sz w:val="20"/>
          <w:szCs w:val="20"/>
        </w:rPr>
        <w:t>-Settore Tecnico</w:t>
      </w:r>
      <w:r w:rsidRPr="000030D1">
        <w:rPr>
          <w:rFonts w:ascii="Times New Roman" w:eastAsia="Times New Roman" w:hAnsi="Times New Roman" w:cs="Times New Roman"/>
          <w:color w:val="auto"/>
          <w:sz w:val="20"/>
          <w:szCs w:val="20"/>
        </w:rPr>
        <w:t xml:space="preserve"> – Tel. 010-5573337 – Cell. 3355699345 – e-mail: </w:t>
      </w:r>
      <w:hyperlink r:id="rId10" w:history="1">
        <w:r w:rsidRPr="002B1BFA">
          <w:rPr>
            <w:rStyle w:val="Collegamentoipertestuale"/>
            <w:rFonts w:ascii="Times New Roman" w:eastAsia="Times New Roman" w:hAnsi="Times New Roman" w:cs="Times New Roman"/>
            <w:sz w:val="20"/>
            <w:szCs w:val="20"/>
          </w:rPr>
          <w:t>aaccorso@comune.genova.it</w:t>
        </w:r>
      </w:hyperlink>
    </w:p>
    <w:p w:rsidR="000030D1" w:rsidRDefault="000030D1" w:rsidP="007545BB">
      <w:pPr>
        <w:tabs>
          <w:tab w:val="left" w:pos="720"/>
        </w:tabs>
        <w:spacing w:after="0" w:line="240" w:lineRule="auto"/>
        <w:ind w:left="709"/>
        <w:jc w:val="both"/>
        <w:rPr>
          <w:rFonts w:ascii="Times New Roman" w:eastAsia="Times New Roman" w:hAnsi="Times New Roman" w:cs="Times New Roman"/>
          <w:color w:val="auto"/>
          <w:sz w:val="20"/>
          <w:szCs w:val="20"/>
        </w:rPr>
      </w:pPr>
    </w:p>
    <w:p w:rsidR="007545BB" w:rsidRDefault="00F37FB0" w:rsidP="007545BB">
      <w:pPr>
        <w:tabs>
          <w:tab w:val="left" w:pos="720"/>
        </w:tabs>
        <w:spacing w:after="0" w:line="240" w:lineRule="auto"/>
        <w:ind w:left="709"/>
        <w:jc w:val="both"/>
        <w:rPr>
          <w:rFonts w:ascii="Times New Roman" w:eastAsia="Times New Roman" w:hAnsi="Times New Roman" w:cs="Times New Roman"/>
          <w:color w:val="auto"/>
          <w:sz w:val="20"/>
          <w:szCs w:val="20"/>
        </w:rPr>
      </w:pPr>
      <w:r w:rsidRPr="00F37FB0">
        <w:rPr>
          <w:rFonts w:ascii="Times New Roman" w:eastAsia="Times New Roman" w:hAnsi="Times New Roman" w:cs="Times New Roman"/>
          <w:color w:val="auto"/>
          <w:sz w:val="20"/>
          <w:szCs w:val="20"/>
        </w:rPr>
        <w:t>geom. Cesare Schiaffino</w:t>
      </w:r>
      <w:r w:rsidRPr="00F37FB0">
        <w:rPr>
          <w:rFonts w:ascii="Times New Roman" w:eastAsia="Times New Roman" w:hAnsi="Times New Roman" w:cs="Times New Roman"/>
          <w:b/>
          <w:color w:val="auto"/>
          <w:sz w:val="20"/>
          <w:szCs w:val="20"/>
        </w:rPr>
        <w:t xml:space="preserve"> </w:t>
      </w:r>
      <w:r w:rsidRPr="00F37FB0">
        <w:rPr>
          <w:rFonts w:ascii="Times New Roman" w:eastAsia="Times New Roman" w:hAnsi="Times New Roman" w:cs="Times New Roman"/>
          <w:color w:val="auto"/>
          <w:sz w:val="20"/>
          <w:szCs w:val="20"/>
        </w:rPr>
        <w:t xml:space="preserve"> in servizio c/o la </w:t>
      </w:r>
      <w:r w:rsidRPr="00F37FB0">
        <w:rPr>
          <w:rFonts w:ascii="Times New Roman" w:eastAsia="Times New Roman" w:hAnsi="Times New Roman" w:cs="Times New Roman"/>
          <w:bCs/>
          <w:color w:val="auto"/>
          <w:sz w:val="20"/>
          <w:szCs w:val="20"/>
        </w:rPr>
        <w:t xml:space="preserve">Direzione Patrimonio Demanio e Impiantistica sportiva-Settore Tecnico </w:t>
      </w:r>
      <w:r w:rsidRPr="00F37FB0">
        <w:rPr>
          <w:rFonts w:ascii="Times New Roman" w:eastAsia="Times New Roman" w:hAnsi="Times New Roman" w:cs="Times New Roman"/>
          <w:color w:val="auto"/>
          <w:sz w:val="20"/>
          <w:szCs w:val="20"/>
        </w:rPr>
        <w:t xml:space="preserve"> Telefono: 0105572435 -  Cellulare: 3358312225 - Fax: 0105573347  e-mail: </w:t>
      </w:r>
      <w:hyperlink r:id="rId11" w:history="1">
        <w:r w:rsidRPr="00F37FB0">
          <w:rPr>
            <w:rFonts w:ascii="Times New Roman" w:eastAsia="Times New Roman" w:hAnsi="Times New Roman" w:cs="Times New Roman"/>
            <w:color w:val="0000FF"/>
            <w:sz w:val="20"/>
            <w:szCs w:val="20"/>
            <w:u w:val="single"/>
          </w:rPr>
          <w:t>cschiaffino@comune.genova.it</w:t>
        </w:r>
      </w:hyperlink>
    </w:p>
    <w:p w:rsidR="00F37FB0" w:rsidRPr="00C32F8E" w:rsidRDefault="00F37FB0" w:rsidP="007545BB">
      <w:pPr>
        <w:tabs>
          <w:tab w:val="left" w:pos="720"/>
        </w:tabs>
        <w:spacing w:after="0" w:line="240" w:lineRule="auto"/>
        <w:ind w:left="709"/>
        <w:jc w:val="both"/>
        <w:rPr>
          <w:rFonts w:ascii="Times New Roman" w:eastAsia="Arial" w:hAnsi="Times New Roman" w:cs="Times New Roman"/>
        </w:rPr>
      </w:pPr>
    </w:p>
    <w:p w:rsidR="007545BB" w:rsidRPr="000030D1"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All’atto del sopralluogo ciascun incaricato dovrà sottoscrivere il documento di avvenuto sopralluogo, il cui fac-simile è al</w:t>
      </w:r>
      <w:r w:rsidR="000030D1">
        <w:rPr>
          <w:rFonts w:ascii="Times New Roman" w:eastAsia="Arial" w:hAnsi="Times New Roman" w:cs="Times New Roman"/>
        </w:rPr>
        <w:t xml:space="preserve">legato al presente </w:t>
      </w:r>
      <w:r w:rsidR="000030D1" w:rsidRPr="00186D3B">
        <w:rPr>
          <w:rFonts w:ascii="Times New Roman" w:eastAsia="Arial" w:hAnsi="Times New Roman" w:cs="Times New Roman"/>
        </w:rPr>
        <w:t xml:space="preserve">disciplinare e ritirare la </w:t>
      </w:r>
      <w:r w:rsidR="000030D1" w:rsidRPr="00186D3B">
        <w:rPr>
          <w:rFonts w:ascii="Times New Roman" w:eastAsia="Arial" w:hAnsi="Times New Roman" w:cs="Times New Roman"/>
          <w:b/>
        </w:rPr>
        <w:t xml:space="preserve">LISTA della Lavorazioni </w:t>
      </w:r>
      <w:r w:rsidR="000030D1" w:rsidRPr="00186D3B">
        <w:rPr>
          <w:rFonts w:ascii="Times New Roman" w:eastAsia="Arial" w:hAnsi="Times New Roman" w:cs="Times New Roman"/>
        </w:rPr>
        <w:t>sottoscritta dal RUP.</w:t>
      </w:r>
    </w:p>
    <w:p w:rsidR="00F0371F" w:rsidRPr="00E84DE9" w:rsidRDefault="007545BB" w:rsidP="007545BB">
      <w:pPr>
        <w:tabs>
          <w:tab w:val="left" w:pos="720"/>
        </w:tabs>
        <w:spacing w:after="0" w:line="240" w:lineRule="auto"/>
        <w:ind w:left="709"/>
        <w:jc w:val="both"/>
        <w:rPr>
          <w:rFonts w:ascii="Times New Roman" w:eastAsia="Arial" w:hAnsi="Times New Roman" w:cs="Times New Roman"/>
        </w:rPr>
      </w:pPr>
      <w:r w:rsidRPr="00766F92">
        <w:rPr>
          <w:rFonts w:ascii="Times New Roman" w:eastAsia="Arial" w:hAnsi="Times New Roman" w:cs="Times New Roman"/>
        </w:rPr>
        <w:t>Detto attestato potrà essere inserito nella BUSTA 1 – “documentazione</w:t>
      </w:r>
      <w:r w:rsidRPr="00E84DE9">
        <w:rPr>
          <w:rFonts w:ascii="Times New Roman" w:eastAsia="Arial" w:hAnsi="Times New Roman" w:cs="Times New Roman"/>
        </w:rPr>
        <w:t xml:space="preserve"> amministrativa”. </w:t>
      </w:r>
      <w:r w:rsidR="001469E5" w:rsidRPr="00E84DE9">
        <w:rPr>
          <w:rFonts w:ascii="Times New Roman" w:eastAsia="Arial" w:hAnsi="Times New Roman" w:cs="Times New Roman"/>
        </w:rPr>
        <w:t xml:space="preserve"> </w:t>
      </w:r>
    </w:p>
    <w:p w:rsidR="00F0371F" w:rsidRPr="00E84DE9" w:rsidRDefault="00F0371F">
      <w:pPr>
        <w:widowControl w:val="0"/>
        <w:spacing w:after="0" w:line="240" w:lineRule="auto"/>
        <w:ind w:firstLine="567"/>
        <w:jc w:val="both"/>
        <w:rPr>
          <w:rFonts w:ascii="Times New Roman" w:hAnsi="Times New Roman" w:cs="Times New Roman"/>
        </w:rPr>
      </w:pPr>
    </w:p>
    <w:p w:rsidR="00DB07EE" w:rsidRPr="00E84DE9" w:rsidRDefault="00DB07EE">
      <w:pPr>
        <w:widowControl w:val="0"/>
        <w:spacing w:after="0" w:line="240" w:lineRule="auto"/>
        <w:ind w:firstLine="567"/>
        <w:jc w:val="both"/>
        <w:rPr>
          <w:rFonts w:ascii="Times New Roman" w:hAnsi="Times New Roman" w:cs="Times New Roman"/>
        </w:rPr>
      </w:pPr>
    </w:p>
    <w:p w:rsidR="00860CE1" w:rsidRPr="00860CE1" w:rsidRDefault="00B176B5" w:rsidP="00E310AC">
      <w:pPr>
        <w:numPr>
          <w:ilvl w:val="0"/>
          <w:numId w:val="10"/>
        </w:numPr>
        <w:autoSpaceDE w:val="0"/>
        <w:autoSpaceDN w:val="0"/>
        <w:adjustRightInd w:val="0"/>
        <w:spacing w:after="0" w:line="240" w:lineRule="auto"/>
        <w:ind w:left="0" w:firstLine="0"/>
        <w:jc w:val="both"/>
        <w:rPr>
          <w:rFonts w:ascii="Times New Roman" w:eastAsia="Arial" w:hAnsi="Times New Roman" w:cs="Times New Roman"/>
        </w:rPr>
      </w:pPr>
      <w:r w:rsidRPr="00860CE1">
        <w:rPr>
          <w:rFonts w:ascii="Times New Roman" w:eastAsia="Times New Roman" w:hAnsi="Times New Roman" w:cs="Times New Roman"/>
          <w:b/>
          <w:caps/>
        </w:rPr>
        <w:t xml:space="preserve">MODALITA’ DI AGGIUDICAZIONE </w:t>
      </w:r>
    </w:p>
    <w:p w:rsidR="00F0371F" w:rsidRDefault="00B176B5" w:rsidP="00E310AC">
      <w:pPr>
        <w:autoSpaceDE w:val="0"/>
        <w:autoSpaceDN w:val="0"/>
        <w:adjustRightInd w:val="0"/>
        <w:spacing w:after="0" w:line="240" w:lineRule="auto"/>
        <w:jc w:val="both"/>
        <w:rPr>
          <w:rFonts w:ascii="Times New Roman" w:eastAsia="Arial" w:hAnsi="Times New Roman" w:cs="Times New Roman"/>
        </w:rPr>
      </w:pPr>
      <w:r w:rsidRPr="00860CE1">
        <w:rPr>
          <w:rFonts w:ascii="Times New Roman" w:eastAsia="Arial" w:hAnsi="Times New Roman" w:cs="Times New Roman"/>
        </w:rPr>
        <w:t xml:space="preserve">L’appalto sarà aggiudicato, ai sensi dell’art. </w:t>
      </w:r>
      <w:r w:rsidR="00991350" w:rsidRPr="00860CE1">
        <w:rPr>
          <w:rFonts w:ascii="Times New Roman" w:eastAsia="Arial" w:hAnsi="Times New Roman" w:cs="Times New Roman"/>
        </w:rPr>
        <w:t>95</w:t>
      </w:r>
      <w:r w:rsidRPr="00860CE1">
        <w:rPr>
          <w:rFonts w:ascii="Times New Roman" w:eastAsia="Arial" w:hAnsi="Times New Roman" w:cs="Times New Roman"/>
        </w:rPr>
        <w:t xml:space="preserve"> </w:t>
      </w:r>
      <w:r w:rsidR="008D6291" w:rsidRPr="00860CE1">
        <w:rPr>
          <w:rFonts w:ascii="Times New Roman" w:eastAsia="Arial" w:hAnsi="Times New Roman" w:cs="Times New Roman"/>
        </w:rPr>
        <w:t xml:space="preserve">comma 4 lett. a) e 97 comma 8 </w:t>
      </w:r>
      <w:r w:rsidRPr="00860CE1">
        <w:rPr>
          <w:rFonts w:ascii="Times New Roman" w:eastAsia="Arial" w:hAnsi="Times New Roman" w:cs="Times New Roman"/>
        </w:rPr>
        <w:t xml:space="preserve">del </w:t>
      </w:r>
      <w:r w:rsidR="008D6291" w:rsidRPr="00860CE1">
        <w:rPr>
          <w:rFonts w:ascii="Times New Roman" w:eastAsia="Arial" w:hAnsi="Times New Roman" w:cs="Times New Roman"/>
        </w:rPr>
        <w:t>C</w:t>
      </w:r>
      <w:r w:rsidRPr="00860CE1">
        <w:rPr>
          <w:rFonts w:ascii="Times New Roman" w:eastAsia="Arial" w:hAnsi="Times New Roman" w:cs="Times New Roman"/>
        </w:rPr>
        <w:t xml:space="preserve">odice, secondo il criterio </w:t>
      </w:r>
      <w:r w:rsidR="008D6291" w:rsidRPr="00860CE1">
        <w:rPr>
          <w:rFonts w:ascii="Times New Roman" w:eastAsia="Arial" w:hAnsi="Times New Roman" w:cs="Times New Roman"/>
        </w:rPr>
        <w:t>del minor prezzo, inferiore a quello posto a base di gara, determinato mediante l’esclusione automatica delle offerte che presentano una percentuale di ribasso pari o superiore alla soglia di anomalia individuata ai sensi dell’art. 97, comma 2) del Codice,</w:t>
      </w:r>
      <w:r w:rsidR="00DF0CE7">
        <w:rPr>
          <w:rFonts w:ascii="Times New Roman" w:eastAsia="Arial" w:hAnsi="Times New Roman" w:cs="Times New Roman"/>
        </w:rPr>
        <w:t xml:space="preserve"> t</w:t>
      </w:r>
      <w:r w:rsidR="008D6291" w:rsidRPr="00E84DE9">
        <w:rPr>
          <w:rFonts w:ascii="Times New Roman" w:eastAsia="Arial" w:hAnsi="Times New Roman" w:cs="Times New Roman"/>
        </w:rPr>
        <w:t>ramite applicazione di uno dei metodi di calcolo cui alle lettere a), b), c), d) ed e), sorteggiato in sede di gara, al fine di non rendere predeterminabili dai candidati i parametri di riferimento.</w:t>
      </w:r>
    </w:p>
    <w:p w:rsidR="00621D86" w:rsidRDefault="00621D86" w:rsidP="00E310AC">
      <w:pPr>
        <w:autoSpaceDE w:val="0"/>
        <w:autoSpaceDN w:val="0"/>
        <w:adjustRightInd w:val="0"/>
        <w:spacing w:after="0" w:line="240" w:lineRule="auto"/>
        <w:jc w:val="both"/>
        <w:rPr>
          <w:rFonts w:ascii="Times New Roman" w:eastAsia="Arial" w:hAnsi="Times New Roman" w:cs="Times New Roman"/>
        </w:rPr>
      </w:pPr>
    </w:p>
    <w:p w:rsidR="00621D86" w:rsidRPr="00186D3B" w:rsidRDefault="00621D86" w:rsidP="00621D86">
      <w:pPr>
        <w:autoSpaceDE w:val="0"/>
        <w:autoSpaceDN w:val="0"/>
        <w:adjustRightInd w:val="0"/>
        <w:spacing w:after="0" w:line="240" w:lineRule="auto"/>
        <w:jc w:val="both"/>
        <w:rPr>
          <w:rFonts w:ascii="Times New Roman" w:eastAsia="Arial" w:hAnsi="Times New Roman" w:cs="Times New Roman"/>
        </w:rPr>
      </w:pPr>
      <w:r w:rsidRPr="00186D3B">
        <w:rPr>
          <w:rFonts w:ascii="Times New Roman" w:eastAsia="Arial" w:hAnsi="Times New Roman" w:cs="Times New Roman"/>
        </w:rPr>
        <w:t>Il ribasso percentuale del prezzo offerto rispetto all'importo complessivo dei lavori a base di gara, al netto degli oneri per la sicurezza, sarà determinato mediante offerta a prezzi unitari, compilando in ogni parte, la lista delle lavorazioni e forniture, indicando i singoli prezzi unitari e il prezzo complessivo richiesto per l'esecuzione dei lavori, nonché la percentuale di ribasso che detto prezzo rappresenta rispetto a quello posto a base di gara. Detta percentuale dovrà essere indicata in cifre e in lettere. In caso di discordanza tra quanto indicato in cifre e quanto indicato in lettere prevale quest'ultima indicazione. La lista di cui sopra dovrà riportare, nella quinta e sesta colonna, i prezzi unitari offerti per ogni lavorazione e fornitura espressi in cifre nella quinta colonna e in lettere nella sesta colonna e, nella settima colonna, i prodotti dei quantitativi risultanti dalla quarta colonna per i prezzi indicati nella sesta. Il prezzo complessivo offerto, rappresentato dalla somma di tali prodotti, è indicato dal concorrente in calce al modulo stesso unitamente al conseguente ribasso percentuale rispetto al prezzo complessivo posto a base di gara.</w:t>
      </w:r>
    </w:p>
    <w:p w:rsidR="00621D86" w:rsidRPr="00E84DE9" w:rsidRDefault="00186D3B" w:rsidP="00621D86">
      <w:pPr>
        <w:autoSpaceDE w:val="0"/>
        <w:autoSpaceDN w:val="0"/>
        <w:adjustRightInd w:val="0"/>
        <w:spacing w:after="0" w:line="240" w:lineRule="auto"/>
        <w:jc w:val="both"/>
        <w:rPr>
          <w:rFonts w:ascii="Times New Roman" w:eastAsia="Arial" w:hAnsi="Times New Roman" w:cs="Times New Roman"/>
        </w:rPr>
      </w:pPr>
      <w:r w:rsidRPr="00186D3B">
        <w:rPr>
          <w:rFonts w:ascii="Times New Roman" w:eastAsia="Arial" w:hAnsi="Times New Roman" w:cs="Times New Roman"/>
        </w:rPr>
        <w:t>I</w:t>
      </w:r>
      <w:r w:rsidR="00621D86" w:rsidRPr="00186D3B">
        <w:rPr>
          <w:rFonts w:ascii="Times New Roman" w:eastAsia="Arial" w:hAnsi="Times New Roman" w:cs="Times New Roman"/>
        </w:rPr>
        <w:t>l modello è sottoscritto in ciascun foglio dal concorrente e non può presentare correzioni che non sono da lui stesso espressamente confermate e sottoscritte; in caso di costituendo raggruppamento temporaneo le correzioni debbono essere espressamente confermate e sottoscritte da tutte le Imprese facenti parte del costituendo Raggruppamento.</w:t>
      </w:r>
    </w:p>
    <w:p w:rsidR="00F0371F" w:rsidRPr="00E84DE9" w:rsidRDefault="00F0371F">
      <w:pPr>
        <w:spacing w:after="0" w:line="240" w:lineRule="auto"/>
        <w:ind w:left="360"/>
        <w:jc w:val="both"/>
        <w:rPr>
          <w:rFonts w:ascii="Times New Roman" w:hAnsi="Times New Roman" w:cs="Times New Roman"/>
        </w:rPr>
      </w:pPr>
    </w:p>
    <w:p w:rsidR="00A84B39" w:rsidRPr="00E84DE9" w:rsidRDefault="00A84B39">
      <w:pPr>
        <w:tabs>
          <w:tab w:val="left" w:pos="0"/>
          <w:tab w:val="left" w:pos="4546"/>
          <w:tab w:val="left" w:pos="5500"/>
        </w:tabs>
        <w:spacing w:after="0" w:line="240" w:lineRule="auto"/>
        <w:ind w:left="142"/>
        <w:jc w:val="both"/>
        <w:rPr>
          <w:rFonts w:ascii="Times New Roman" w:eastAsia="Arial" w:hAnsi="Times New Roman" w:cs="Times New Roman"/>
        </w:rPr>
      </w:pPr>
    </w:p>
    <w:p w:rsidR="00F0371F" w:rsidRPr="00E84DE9" w:rsidRDefault="00B176B5">
      <w:pPr>
        <w:tabs>
          <w:tab w:val="left" w:pos="0"/>
          <w:tab w:val="left" w:pos="4546"/>
          <w:tab w:val="left" w:pos="5500"/>
        </w:tabs>
        <w:spacing w:after="0" w:line="240" w:lineRule="auto"/>
        <w:ind w:left="142"/>
        <w:jc w:val="both"/>
        <w:rPr>
          <w:rFonts w:ascii="Times New Roman" w:hAnsi="Times New Roman" w:cs="Times New Roman"/>
        </w:rPr>
      </w:pPr>
      <w:r w:rsidRPr="00E84DE9">
        <w:rPr>
          <w:rFonts w:ascii="Times New Roman" w:eastAsia="Times New Roman" w:hAnsi="Times New Roman" w:cs="Times New Roman"/>
          <w:b/>
          <w:u w:val="single"/>
        </w:rPr>
        <w:t>Si rammenta inoltre</w:t>
      </w:r>
      <w:r w:rsidR="00C54D45" w:rsidRPr="00E84DE9">
        <w:rPr>
          <w:rFonts w:ascii="Times New Roman" w:eastAsia="Times New Roman" w:hAnsi="Times New Roman" w:cs="Times New Roman"/>
          <w:b/>
          <w:u w:val="single"/>
        </w:rPr>
        <w:t>, trattandosi di elemento dell’offerta,</w:t>
      </w:r>
      <w:r w:rsidRPr="00E84DE9">
        <w:rPr>
          <w:rFonts w:ascii="Times New Roman" w:eastAsia="Times New Roman" w:hAnsi="Times New Roman" w:cs="Times New Roman"/>
          <w:b/>
          <w:u w:val="single"/>
        </w:rPr>
        <w:t xml:space="preserve"> l’obbligo del concorrente di inserire nel modulo offerta l’ammontare dei costi interni aziendali per la sicurezza del lavoro, pena l’inammissibilità dell’offerta</w:t>
      </w:r>
      <w:r w:rsidR="00C54D45" w:rsidRPr="00E84DE9">
        <w:rPr>
          <w:rFonts w:ascii="Times New Roman" w:eastAsia="Times New Roman" w:hAnsi="Times New Roman" w:cs="Times New Roman"/>
          <w:b/>
          <w:u w:val="single"/>
        </w:rPr>
        <w:t xml:space="preserve"> stessa</w:t>
      </w:r>
      <w:r w:rsidRPr="00E84DE9">
        <w:rPr>
          <w:rFonts w:ascii="Times New Roman" w:eastAsia="Times New Roman" w:hAnsi="Times New Roman" w:cs="Times New Roman"/>
          <w:b/>
          <w:u w:val="single"/>
        </w:rPr>
        <w:t>.</w:t>
      </w:r>
    </w:p>
    <w:p w:rsidR="00F0371F" w:rsidRPr="00E84DE9" w:rsidRDefault="00F0371F">
      <w:pPr>
        <w:tabs>
          <w:tab w:val="left" w:pos="0"/>
          <w:tab w:val="left" w:pos="4546"/>
          <w:tab w:val="left" w:pos="5500"/>
        </w:tabs>
        <w:spacing w:after="0" w:line="240" w:lineRule="auto"/>
        <w:ind w:left="142"/>
        <w:jc w:val="both"/>
        <w:rPr>
          <w:rFonts w:ascii="Times New Roman" w:hAnsi="Times New Roman" w:cs="Times New Roman"/>
        </w:rPr>
      </w:pPr>
    </w:p>
    <w:p w:rsidR="00DC7601" w:rsidRPr="00E84DE9" w:rsidRDefault="00DC7601" w:rsidP="00DC7601">
      <w:pPr>
        <w:autoSpaceDE w:val="0"/>
        <w:autoSpaceDN w:val="0"/>
        <w:adjustRightInd w:val="0"/>
        <w:spacing w:after="0" w:line="240" w:lineRule="auto"/>
        <w:rPr>
          <w:rFonts w:ascii="Times New Roman" w:hAnsi="Times New Roman" w:cs="Times New Roman"/>
        </w:rPr>
      </w:pPr>
      <w:r w:rsidRPr="00E84DE9">
        <w:rPr>
          <w:rFonts w:ascii="Times New Roman" w:hAnsi="Times New Roman" w:cs="Times New Roman"/>
        </w:rPr>
        <w:t>Qualora il numero delle offerte ammesse sia inferiore a dieci, ai sensi del comma 8 dell’art. 97 del Codice,</w:t>
      </w:r>
      <w:r w:rsidR="00186D3B">
        <w:rPr>
          <w:rFonts w:ascii="Times New Roman" w:hAnsi="Times New Roman" w:cs="Times New Roman"/>
        </w:rPr>
        <w:t xml:space="preserve"> </w:t>
      </w:r>
      <w:r w:rsidRPr="00E84DE9">
        <w:rPr>
          <w:rFonts w:ascii="Times New Roman" w:hAnsi="Times New Roman" w:cs="Times New Roman"/>
        </w:rPr>
        <w:t>non si procederà all’esclusione automatica e verrà effettuata la verifica di anomalia della migliore</w:t>
      </w:r>
      <w:r w:rsidR="00186D3B">
        <w:rPr>
          <w:rFonts w:ascii="Times New Roman" w:hAnsi="Times New Roman" w:cs="Times New Roman"/>
        </w:rPr>
        <w:t xml:space="preserve"> </w:t>
      </w:r>
      <w:r w:rsidRPr="00E84DE9">
        <w:rPr>
          <w:rFonts w:ascii="Times New Roman" w:hAnsi="Times New Roman" w:cs="Times New Roman"/>
        </w:rPr>
        <w:t>offerta fino alla concorrenza della soglia determinata ai sensi dell’art. 97 comma 2 del Codice.</w:t>
      </w:r>
    </w:p>
    <w:p w:rsidR="00DB247F" w:rsidRPr="00DE7599" w:rsidRDefault="00DC7601" w:rsidP="00186D3B">
      <w:pPr>
        <w:autoSpaceDE w:val="0"/>
        <w:autoSpaceDN w:val="0"/>
        <w:adjustRightInd w:val="0"/>
        <w:spacing w:after="0" w:line="240" w:lineRule="auto"/>
        <w:rPr>
          <w:rFonts w:ascii="Times New Roman" w:hAnsi="Times New Roman" w:cs="Times New Roman"/>
          <w:bCs/>
          <w:highlight w:val="red"/>
        </w:rPr>
      </w:pPr>
      <w:r w:rsidRPr="00E84DE9">
        <w:rPr>
          <w:rFonts w:ascii="Times New Roman" w:hAnsi="Times New Roman" w:cs="Times New Roman"/>
        </w:rPr>
        <w:t>Qualora il numero delle offerte ammesse sia inferiore a cinque, non si procederà alla determinazione</w:t>
      </w:r>
      <w:r w:rsidR="00186D3B">
        <w:rPr>
          <w:rFonts w:ascii="Times New Roman" w:hAnsi="Times New Roman" w:cs="Times New Roman"/>
        </w:rPr>
        <w:t xml:space="preserve"> </w:t>
      </w:r>
      <w:r w:rsidRPr="00E84DE9">
        <w:rPr>
          <w:rFonts w:ascii="Times New Roman" w:hAnsi="Times New Roman" w:cs="Times New Roman"/>
        </w:rPr>
        <w:t>della soglia di anomalia ma ai sensi dell’art. 97 comma 6 ultimo periodo del Codice la Stazione appaltante</w:t>
      </w:r>
      <w:r w:rsidR="00186D3B">
        <w:rPr>
          <w:rFonts w:ascii="Times New Roman" w:hAnsi="Times New Roman" w:cs="Times New Roman"/>
        </w:rPr>
        <w:t xml:space="preserve"> </w:t>
      </w:r>
      <w:r w:rsidRPr="00E84DE9">
        <w:rPr>
          <w:rFonts w:ascii="Times New Roman" w:hAnsi="Times New Roman" w:cs="Times New Roman"/>
        </w:rPr>
        <w:t>potrà discrezionalmente valutare la congruità di un’offerta che appaia anormalmente bassa, sulla</w:t>
      </w:r>
      <w:r w:rsidR="00186D3B">
        <w:rPr>
          <w:rFonts w:ascii="Times New Roman" w:hAnsi="Times New Roman" w:cs="Times New Roman"/>
        </w:rPr>
        <w:t xml:space="preserve"> </w:t>
      </w:r>
      <w:r w:rsidRPr="00E84DE9">
        <w:rPr>
          <w:rFonts w:ascii="Times New Roman" w:hAnsi="Times New Roman" w:cs="Times New Roman"/>
        </w:rPr>
        <w:t>base di elementi specifici. In tali casi non si potrà procedere all’esclusione dell’offerente senza una previa</w:t>
      </w:r>
      <w:r w:rsidR="00186D3B">
        <w:rPr>
          <w:rFonts w:ascii="Times New Roman" w:hAnsi="Times New Roman" w:cs="Times New Roman"/>
        </w:rPr>
        <w:t xml:space="preserve"> </w:t>
      </w:r>
      <w:r w:rsidRPr="00E84DE9">
        <w:rPr>
          <w:rFonts w:ascii="Times New Roman" w:hAnsi="Times New Roman" w:cs="Times New Roman"/>
        </w:rPr>
        <w:t>convocazione dello stesso a conclusione del contraddittorio</w:t>
      </w:r>
      <w:r w:rsidR="000F5F49">
        <w:rPr>
          <w:rFonts w:ascii="Times New Roman" w:hAnsi="Times New Roman" w:cs="Times New Roman"/>
        </w:rPr>
        <w:t xml:space="preserve"> </w:t>
      </w:r>
    </w:p>
    <w:p w:rsidR="00DB247F" w:rsidRPr="000F2899" w:rsidRDefault="00DB247F" w:rsidP="00DB247F">
      <w:pPr>
        <w:pStyle w:val="Testopredefinito"/>
        <w:rPr>
          <w:rFonts w:ascii="Times New Roman" w:hAnsi="Times New Roman" w:cs="Times New Roman"/>
          <w:sz w:val="22"/>
          <w:lang w:val="it-IT"/>
        </w:rPr>
      </w:pPr>
    </w:p>
    <w:p w:rsidR="00DB247F" w:rsidRPr="000F2899"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 xml:space="preserve">Le offerte dovranno avere la validità </w:t>
      </w:r>
      <w:r w:rsidRPr="000F2899">
        <w:rPr>
          <w:rFonts w:ascii="Times New Roman" w:hAnsi="Times New Roman" w:cs="Times New Roman"/>
          <w:color w:val="auto"/>
          <w:sz w:val="22"/>
          <w:lang w:val="it-IT"/>
        </w:rPr>
        <w:t>di 180</w:t>
      </w:r>
      <w:r w:rsidRPr="000F2899">
        <w:rPr>
          <w:rFonts w:ascii="Times New Roman" w:hAnsi="Times New Roman" w:cs="Times New Roman"/>
          <w:sz w:val="22"/>
          <w:lang w:val="it-IT"/>
        </w:rPr>
        <w:t xml:space="preserve"> giorni dalla data di scadenza del termine della sua presentazione.</w:t>
      </w:r>
    </w:p>
    <w:p w:rsidR="00DB247F" w:rsidRPr="000F2899"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Con il solo fatto della presentazione dell’offerta si intendono accettati da parte dei concorrenti tutti gli oneri, atti e condizioni degli atti di gara.</w:t>
      </w:r>
    </w:p>
    <w:p w:rsidR="00DB247F" w:rsidRPr="000F2899" w:rsidRDefault="00DB247F" w:rsidP="00DB247F">
      <w:pPr>
        <w:pStyle w:val="Testopredefinito"/>
        <w:rPr>
          <w:rFonts w:ascii="Times New Roman" w:hAnsi="Times New Roman" w:cs="Times New Roman"/>
          <w:sz w:val="22"/>
          <w:u w:val="single"/>
          <w:lang w:val="it-IT"/>
        </w:rPr>
      </w:pPr>
    </w:p>
    <w:p w:rsidR="00DB247F" w:rsidRPr="000F2899"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 xml:space="preserve">Non saranno ritenute ammissibili le offerte economiche con ribasso pari a zero o superiori al valore posto a base di gara. </w:t>
      </w:r>
    </w:p>
    <w:p w:rsidR="00DB247F" w:rsidRPr="000F2899"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In caso di offerte uguali si procederà ai sensi dell'art. 77 del R.D. n. 827/1924.</w:t>
      </w:r>
    </w:p>
    <w:p w:rsidR="00DB247F" w:rsidRPr="000F2899" w:rsidRDefault="00DB247F" w:rsidP="00DB247F">
      <w:pPr>
        <w:pStyle w:val="Testopredefinito"/>
        <w:rPr>
          <w:rFonts w:ascii="Times New Roman" w:hAnsi="Times New Roman" w:cs="Times New Roman"/>
          <w:color w:val="auto"/>
          <w:sz w:val="22"/>
          <w:lang w:val="it-IT"/>
        </w:rPr>
      </w:pPr>
      <w:r w:rsidRPr="000F2899">
        <w:rPr>
          <w:rFonts w:ascii="Times New Roman" w:hAnsi="Times New Roman" w:cs="Times New Roman"/>
          <w:sz w:val="22"/>
          <w:lang w:val="it-IT"/>
        </w:rPr>
        <w:t xml:space="preserve">L’aggiudicazione avverrà anche in caso di una sola offerta valida; fatta salva l’applicazione dell’art. 95, comma 12, del </w:t>
      </w:r>
      <w:r w:rsidR="00186D3B">
        <w:rPr>
          <w:rFonts w:ascii="Times New Roman" w:hAnsi="Times New Roman" w:cs="Times New Roman"/>
          <w:sz w:val="22"/>
          <w:lang w:val="it-IT"/>
        </w:rPr>
        <w:t>C</w:t>
      </w:r>
      <w:r w:rsidRPr="000F2899">
        <w:rPr>
          <w:rFonts w:ascii="Times New Roman" w:hAnsi="Times New Roman" w:cs="Times New Roman"/>
          <w:sz w:val="22"/>
          <w:lang w:val="it-IT"/>
        </w:rPr>
        <w:t>odice se nessuna offerta risulti conveniente o idonea in relazione all’oggetto del contratto.</w:t>
      </w:r>
    </w:p>
    <w:p w:rsidR="00DB247F" w:rsidRPr="000F2899"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Non sono ammesse offerte incomplete o condizionate. Sono altresì vietate le offerte "plurime" contenenti prodotti e servizi di diverso prezzo e prestazioni, tra i quali l'Amministrazione dovrebbe operare un'ulteriore scelta.</w:t>
      </w:r>
    </w:p>
    <w:p w:rsidR="00DB247F" w:rsidRPr="00763434" w:rsidRDefault="00DB247F" w:rsidP="00DB247F">
      <w:pPr>
        <w:pStyle w:val="Testopredefinito"/>
        <w:rPr>
          <w:rFonts w:ascii="Times New Roman" w:hAnsi="Times New Roman" w:cs="Times New Roman"/>
          <w:sz w:val="22"/>
          <w:lang w:val="it-IT"/>
        </w:rPr>
      </w:pPr>
      <w:r w:rsidRPr="000F2899">
        <w:rPr>
          <w:rFonts w:ascii="Times New Roman" w:hAnsi="Times New Roman" w:cs="Times New Roman"/>
          <w:sz w:val="22"/>
          <w:lang w:val="it-IT"/>
        </w:rPr>
        <w:t>Saranno escluse altresì tutte le offerte redatte o inviate in modo difforme da quello prescritto negli atti di gara. Nessun rimborso è dovuto per la partecipazione all’appalto, anche nel caso in cui non si dovesse procedere all’aggiudicazione.</w:t>
      </w:r>
      <w:r w:rsidRPr="00763434">
        <w:rPr>
          <w:rFonts w:ascii="Times New Roman" w:hAnsi="Times New Roman" w:cs="Times New Roman"/>
          <w:sz w:val="22"/>
          <w:lang w:val="it-IT"/>
        </w:rPr>
        <w:t xml:space="preserve"> </w:t>
      </w:r>
    </w:p>
    <w:p w:rsidR="00C32F8E" w:rsidRDefault="00C32F8E" w:rsidP="00DB247F">
      <w:pPr>
        <w:spacing w:after="0" w:line="240" w:lineRule="auto"/>
        <w:jc w:val="both"/>
      </w:pPr>
    </w:p>
    <w:p w:rsidR="000F5F49" w:rsidRPr="00763434" w:rsidRDefault="00860CE1" w:rsidP="000F5F49">
      <w:pPr>
        <w:pStyle w:val="Titolo1"/>
        <w:widowControl w:val="0"/>
        <w:spacing w:after="120"/>
        <w:rPr>
          <w:rFonts w:ascii="Times New Roman" w:hAnsi="Times New Roman" w:cs="Times New Roman"/>
          <w:color w:val="auto"/>
          <w:sz w:val="22"/>
        </w:rPr>
      </w:pPr>
      <w:r>
        <w:rPr>
          <w:rFonts w:ascii="Times New Roman" w:hAnsi="Times New Roman" w:cs="Times New Roman"/>
          <w:sz w:val="22"/>
        </w:rPr>
        <w:t>6.</w:t>
      </w:r>
      <w:r w:rsidR="000F5F49" w:rsidRPr="00763434">
        <w:rPr>
          <w:rFonts w:ascii="Times New Roman" w:hAnsi="Times New Roman" w:cs="Times New Roman"/>
          <w:sz w:val="22"/>
        </w:rPr>
        <w:t xml:space="preserve"> PROCEDURA DI GARA </w:t>
      </w:r>
    </w:p>
    <w:p w:rsidR="000F5F49" w:rsidRPr="00763434" w:rsidRDefault="000F5F49" w:rsidP="000F5F49">
      <w:pPr>
        <w:pStyle w:val="Testopredefinito"/>
        <w:rPr>
          <w:rFonts w:ascii="Times New Roman" w:hAnsi="Times New Roman" w:cs="Times New Roman"/>
          <w:sz w:val="22"/>
          <w:lang w:val="it-IT"/>
        </w:rPr>
      </w:pPr>
      <w:r w:rsidRPr="00D94EBA">
        <w:rPr>
          <w:rFonts w:ascii="Times New Roman" w:hAnsi="Times New Roman" w:cs="Times New Roman"/>
          <w:sz w:val="22"/>
          <w:lang w:val="it-IT"/>
        </w:rPr>
        <w:t xml:space="preserve">Il </w:t>
      </w:r>
      <w:r w:rsidRPr="00186D3B">
        <w:rPr>
          <w:rFonts w:ascii="Times New Roman" w:hAnsi="Times New Roman" w:cs="Times New Roman"/>
          <w:b/>
          <w:sz w:val="22"/>
          <w:lang w:val="it-IT"/>
        </w:rPr>
        <w:t>Responsabile del procedimento</w:t>
      </w:r>
      <w:r w:rsidRPr="00763434">
        <w:rPr>
          <w:rFonts w:ascii="Times New Roman" w:hAnsi="Times New Roman" w:cs="Times New Roman"/>
          <w:sz w:val="22"/>
          <w:lang w:val="it-IT"/>
        </w:rPr>
        <w:t>, nel giorno fissato per la seduta pubblica, nel corso della medesima, sulla base della documentazione contenuta nei plichi presentati, procederà alla verifica della correttezza formale della documentazione e dei plichi contenenti le offerte.</w:t>
      </w:r>
    </w:p>
    <w:p w:rsidR="000F5F49" w:rsidRPr="00763434" w:rsidRDefault="000F5F49" w:rsidP="000F5F49">
      <w:pPr>
        <w:pStyle w:val="Corpo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New Roman" w:hAnsi="Times New Roman" w:cs="Times New Roman"/>
          <w:color w:val="auto"/>
          <w:sz w:val="22"/>
        </w:rPr>
      </w:pPr>
      <w:r w:rsidRPr="00763434">
        <w:rPr>
          <w:rFonts w:ascii="Times New Roman" w:hAnsi="Times New Roman" w:cs="Times New Roman"/>
          <w:color w:val="auto"/>
          <w:sz w:val="22"/>
          <w:lang w:eastAsia="it-IT"/>
        </w:rPr>
        <w:t>Saranno ammessi a presentare eventuali osservazioni i soggetti muniti di idoneo documento comprovante la legittimazione ad agire in nome e per conto delle società partecipanti alla gara (legali rappresentanti, procuratori, delegati).</w:t>
      </w:r>
    </w:p>
    <w:p w:rsidR="000F5F49" w:rsidRPr="00FA6DF2" w:rsidRDefault="000F5F49" w:rsidP="000F5F49">
      <w:pPr>
        <w:spacing w:after="120"/>
        <w:rPr>
          <w:rFonts w:ascii="Times New Roman" w:hAnsi="Times New Roman" w:cs="Times New Roman"/>
          <w:color w:val="auto"/>
        </w:rPr>
      </w:pPr>
      <w:r w:rsidRPr="00FA6DF2">
        <w:rPr>
          <w:rFonts w:ascii="Times New Roman" w:hAnsi="Times New Roman" w:cs="Times New Roman"/>
          <w:color w:val="auto"/>
        </w:rPr>
        <w:t xml:space="preserve">Saranno esclusi dalla gara i concorrenti che non avranno superato la verifica di cui sopra. </w:t>
      </w:r>
    </w:p>
    <w:p w:rsidR="000F5F49" w:rsidRPr="00763434" w:rsidRDefault="000F5F49" w:rsidP="000F5F49">
      <w:pPr>
        <w:pStyle w:val="Testopredefinito"/>
        <w:rPr>
          <w:rFonts w:ascii="Times New Roman" w:hAnsi="Times New Roman" w:cs="Times New Roman"/>
          <w:sz w:val="22"/>
          <w:lang w:val="it-IT"/>
        </w:rPr>
      </w:pPr>
      <w:r w:rsidRPr="00FA6DF2">
        <w:rPr>
          <w:rFonts w:ascii="Times New Roman" w:hAnsi="Times New Roman" w:cs="Times New Roman"/>
          <w:sz w:val="22"/>
          <w:lang w:val="it-IT"/>
        </w:rPr>
        <w:t>La Stazione Appaltante esclude</w:t>
      </w:r>
      <w:r w:rsidRPr="00763434">
        <w:rPr>
          <w:rFonts w:ascii="Times New Roman" w:hAnsi="Times New Roman" w:cs="Times New Roman"/>
          <w:sz w:val="22"/>
          <w:lang w:val="it-IT"/>
        </w:rPr>
        <w:t xml:space="preserve"> i concorrenti in caso di irregolarità essenziali non sanabili consistenti in carenze della documentazione che non consentono l’individuazione del contenuto o del soggetto responsabile della stessa.</w:t>
      </w:r>
    </w:p>
    <w:p w:rsidR="000F5F49" w:rsidRDefault="000F5F49" w:rsidP="000F5F49">
      <w:pPr>
        <w:pStyle w:val="Testopredefinito"/>
        <w:rPr>
          <w:rFonts w:ascii="Times New Roman" w:hAnsi="Times New Roman" w:cs="Times New Roman"/>
          <w:sz w:val="22"/>
          <w:lang w:val="it-IT"/>
        </w:rPr>
      </w:pPr>
      <w:r w:rsidRPr="00763434">
        <w:rPr>
          <w:rFonts w:ascii="Times New Roman" w:hAnsi="Times New Roman" w:cs="Times New Roman"/>
          <w:sz w:val="22"/>
          <w:lang w:val="it-IT"/>
        </w:rPr>
        <w:t>Non sono inoltre sanabili, e comportano l’esclusione, le irregolarità afferenti l’offerta.</w:t>
      </w:r>
    </w:p>
    <w:p w:rsidR="000F5F49" w:rsidRPr="00763434" w:rsidRDefault="000F5F49" w:rsidP="000F5F49">
      <w:pPr>
        <w:pStyle w:val="Testopredefinito"/>
        <w:rPr>
          <w:rFonts w:ascii="Times New Roman" w:hAnsi="Times New Roman" w:cs="Times New Roman"/>
          <w:sz w:val="22"/>
          <w:lang w:val="it-IT"/>
        </w:rPr>
      </w:pPr>
    </w:p>
    <w:p w:rsidR="00860CE1" w:rsidRDefault="000F5F49" w:rsidP="000F5F49">
      <w:pPr>
        <w:pStyle w:val="Testopredefinito"/>
        <w:rPr>
          <w:rFonts w:ascii="Times New Roman" w:hAnsi="Times New Roman" w:cs="Times New Roman"/>
          <w:sz w:val="22"/>
          <w:lang w:val="it-IT"/>
        </w:rPr>
      </w:pPr>
      <w:r w:rsidRPr="00763434">
        <w:rPr>
          <w:rFonts w:ascii="Times New Roman" w:hAnsi="Times New Roman" w:cs="Times New Roman"/>
          <w:sz w:val="22"/>
          <w:lang w:val="it-IT"/>
        </w:rPr>
        <w:t xml:space="preserve">Sempre in seduta pubblica si procederà all’apertura dell’offerta economica, alla </w:t>
      </w:r>
      <w:r w:rsidRPr="00FA6DF2">
        <w:rPr>
          <w:rFonts w:ascii="Times New Roman" w:hAnsi="Times New Roman" w:cs="Times New Roman"/>
          <w:sz w:val="22"/>
          <w:lang w:val="it-IT"/>
        </w:rPr>
        <w:t xml:space="preserve">redazione della graduatoria </w:t>
      </w:r>
      <w:r w:rsidR="00860CE1">
        <w:rPr>
          <w:rFonts w:ascii="Times New Roman" w:hAnsi="Times New Roman" w:cs="Times New Roman"/>
          <w:sz w:val="22"/>
          <w:lang w:val="it-IT"/>
        </w:rPr>
        <w:t>secondo quanto indicato al precedente punto 5</w:t>
      </w:r>
    </w:p>
    <w:p w:rsidR="00860CE1" w:rsidRDefault="00860CE1" w:rsidP="000F5F49">
      <w:pPr>
        <w:pStyle w:val="Testopredefinito"/>
        <w:rPr>
          <w:rFonts w:ascii="Times New Roman" w:hAnsi="Times New Roman" w:cs="Times New Roman"/>
          <w:sz w:val="22"/>
          <w:lang w:val="it-IT"/>
        </w:rPr>
      </w:pPr>
    </w:p>
    <w:p w:rsidR="000F5F49" w:rsidRPr="00186D3B" w:rsidRDefault="00860CE1" w:rsidP="00186D3B">
      <w:pPr>
        <w:pStyle w:val="Testopredefinito"/>
        <w:rPr>
          <w:rFonts w:ascii="Times New Roman" w:hAnsi="Times New Roman" w:cs="Times New Roman"/>
          <w:sz w:val="22"/>
          <w:lang w:val="it-IT"/>
        </w:rPr>
      </w:pPr>
      <w:r w:rsidRPr="00186D3B">
        <w:rPr>
          <w:rFonts w:ascii="Times New Roman" w:hAnsi="Times New Roman" w:cs="Times New Roman"/>
          <w:sz w:val="22"/>
          <w:lang w:val="it-IT"/>
        </w:rPr>
        <w:t>Qualora s</w:t>
      </w:r>
      <w:r w:rsidR="000F5F49" w:rsidRPr="00186D3B">
        <w:rPr>
          <w:rFonts w:ascii="Times New Roman" w:hAnsi="Times New Roman" w:cs="Times New Roman"/>
          <w:sz w:val="22"/>
          <w:lang w:val="it-IT"/>
        </w:rPr>
        <w:t xml:space="preserve">i </w:t>
      </w:r>
      <w:r w:rsidR="00186D3B" w:rsidRPr="00186D3B">
        <w:rPr>
          <w:rFonts w:ascii="Times New Roman" w:hAnsi="Times New Roman" w:cs="Times New Roman"/>
          <w:sz w:val="22"/>
          <w:lang w:val="it-IT"/>
        </w:rPr>
        <w:t>debba procedere</w:t>
      </w:r>
      <w:r w:rsidR="000F5F49" w:rsidRPr="00186D3B">
        <w:rPr>
          <w:rFonts w:ascii="Times New Roman" w:hAnsi="Times New Roman" w:cs="Times New Roman"/>
          <w:sz w:val="22"/>
          <w:lang w:val="it-IT"/>
        </w:rPr>
        <w:t xml:space="preserve"> a verifica di anomalia</w:t>
      </w:r>
      <w:r w:rsidR="00186D3B" w:rsidRPr="00186D3B">
        <w:rPr>
          <w:rFonts w:ascii="Times New Roman" w:hAnsi="Times New Roman" w:cs="Times New Roman"/>
          <w:sz w:val="22"/>
          <w:lang w:val="it-IT"/>
        </w:rPr>
        <w:t xml:space="preserve"> </w:t>
      </w:r>
      <w:r w:rsidR="00186D3B" w:rsidRPr="00F267F2">
        <w:rPr>
          <w:rFonts w:ascii="Times New Roman" w:hAnsi="Times New Roman" w:cs="Times New Roman"/>
          <w:sz w:val="22"/>
          <w:lang w:val="it-IT"/>
        </w:rPr>
        <w:t>(meno di dieci offerte valide)</w:t>
      </w:r>
      <w:r w:rsidR="00186D3B" w:rsidRPr="00186D3B">
        <w:rPr>
          <w:rFonts w:ascii="Times New Roman" w:hAnsi="Times New Roman" w:cs="Times New Roman"/>
          <w:sz w:val="22"/>
          <w:lang w:val="it-IT"/>
        </w:rPr>
        <w:t xml:space="preserve"> la</w:t>
      </w:r>
      <w:r w:rsidR="000F5F49" w:rsidRPr="00186D3B">
        <w:rPr>
          <w:rFonts w:ascii="Times New Roman" w:hAnsi="Times New Roman" w:cs="Times New Roman"/>
          <w:sz w:val="22"/>
          <w:lang w:val="it-IT"/>
        </w:rPr>
        <w:t xml:space="preserve"> verifica di congruità verrà effettuata in ossequio a quanto disposto dall’art. 97 comma 5 del codice.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0F5F49" w:rsidRPr="00186D3B" w:rsidRDefault="000F5F49" w:rsidP="00186D3B">
      <w:pPr>
        <w:pStyle w:val="Testopredefinito"/>
        <w:rPr>
          <w:rFonts w:ascii="Times New Roman" w:hAnsi="Times New Roman" w:cs="Times New Roman"/>
          <w:sz w:val="22"/>
          <w:lang w:val="it-IT"/>
        </w:rPr>
      </w:pPr>
      <w:r w:rsidRPr="00186D3B">
        <w:rPr>
          <w:rFonts w:ascii="Times New Roman" w:hAnsi="Times New Roman" w:cs="Times New Roman"/>
          <w:sz w:val="22"/>
          <w:lang w:val="it-IT"/>
        </w:rPr>
        <w:t>Gli esiti della verifica di congruità saranno comunicati in seduta pubblica.</w:t>
      </w:r>
    </w:p>
    <w:p w:rsidR="000F5F49" w:rsidRPr="00763434" w:rsidRDefault="000F5F49" w:rsidP="000F5F49">
      <w:pPr>
        <w:pStyle w:val="Testopredefinito"/>
        <w:rPr>
          <w:rFonts w:ascii="Times New Roman" w:hAnsi="Times New Roman" w:cs="Times New Roman"/>
          <w:sz w:val="22"/>
          <w:lang w:val="it-IT"/>
        </w:rPr>
      </w:pPr>
      <w:r w:rsidRPr="00763434">
        <w:rPr>
          <w:rFonts w:ascii="Times New Roman" w:hAnsi="Times New Roman" w:cs="Times New Roman"/>
          <w:sz w:val="22"/>
          <w:lang w:val="it-IT"/>
        </w:rPr>
        <w:t>Tutte le sedute pubbliche verranno rese note ai concorrenti mediante comunicazione inviata per posta elettronica certificata.</w:t>
      </w:r>
    </w:p>
    <w:p w:rsidR="00C32F8E" w:rsidRDefault="00C32F8E">
      <w:pPr>
        <w:tabs>
          <w:tab w:val="left" w:pos="1384"/>
          <w:tab w:val="left" w:pos="4546"/>
          <w:tab w:val="left" w:pos="5500"/>
        </w:tabs>
        <w:spacing w:after="0" w:line="240" w:lineRule="auto"/>
        <w:ind w:left="1304" w:hanging="1304"/>
        <w:jc w:val="both"/>
        <w:rPr>
          <w:rFonts w:ascii="Times New Roman" w:hAnsi="Times New Roman" w:cs="Times New Roman"/>
        </w:rPr>
      </w:pPr>
    </w:p>
    <w:p w:rsidR="00E310AC" w:rsidRPr="00E84DE9" w:rsidRDefault="00E310AC">
      <w:pPr>
        <w:tabs>
          <w:tab w:val="left" w:pos="1384"/>
          <w:tab w:val="left" w:pos="4546"/>
          <w:tab w:val="left" w:pos="5500"/>
        </w:tabs>
        <w:spacing w:after="0" w:line="240" w:lineRule="auto"/>
        <w:ind w:left="1304" w:hanging="1304"/>
        <w:jc w:val="both"/>
        <w:rPr>
          <w:rFonts w:ascii="Times New Roman" w:hAnsi="Times New Roman" w:cs="Times New Roman"/>
        </w:rPr>
      </w:pPr>
    </w:p>
    <w:p w:rsidR="00F0371F" w:rsidRPr="00860CE1" w:rsidRDefault="00B176B5" w:rsidP="00860CE1">
      <w:pPr>
        <w:pStyle w:val="Paragrafoelenco"/>
        <w:numPr>
          <w:ilvl w:val="0"/>
          <w:numId w:val="27"/>
        </w:numPr>
        <w:spacing w:after="0" w:line="240" w:lineRule="auto"/>
        <w:jc w:val="both"/>
        <w:rPr>
          <w:rFonts w:ascii="Times New Roman" w:eastAsia="Times New Roman" w:hAnsi="Times New Roman" w:cs="Times New Roman"/>
          <w:b/>
          <w:caps/>
        </w:rPr>
      </w:pPr>
      <w:r w:rsidRPr="00860CE1">
        <w:rPr>
          <w:rFonts w:ascii="Times New Roman" w:eastAsia="Times New Roman" w:hAnsi="Times New Roman" w:cs="Times New Roman"/>
          <w:b/>
          <w:caps/>
        </w:rPr>
        <w:t>MODALITA’ di PRESENTAZIONE</w:t>
      </w:r>
    </w:p>
    <w:p w:rsidR="00F0371F" w:rsidRPr="00E84DE9" w:rsidRDefault="00B176B5" w:rsidP="00FE58D4">
      <w:pPr>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L’offerta e la relativa documentazione, devono pervenire con le modalità e nel termine perentorio indicato nel bando di gara, pena l’esclusione dalla gara. </w:t>
      </w:r>
    </w:p>
    <w:p w:rsidR="00F0371F" w:rsidRPr="00E84DE9" w:rsidRDefault="00B176B5" w:rsidP="00FE58D4">
      <w:pPr>
        <w:spacing w:after="0" w:line="240" w:lineRule="auto"/>
        <w:jc w:val="both"/>
        <w:rPr>
          <w:rFonts w:ascii="Times New Roman" w:eastAsia="Arial" w:hAnsi="Times New Roman" w:cs="Times New Roman"/>
        </w:rPr>
      </w:pPr>
      <w:r w:rsidRPr="00E84DE9">
        <w:rPr>
          <w:rFonts w:ascii="Times New Roman" w:eastAsia="Arial" w:hAnsi="Times New Roman" w:cs="Times New Roman"/>
        </w:rPr>
        <w:t>Ad avvenuta scadenza del sopraddetto termine non sarà riconosciuta valida alcuna offerta, anche se sostitutiva o aggiuntiva a quella precedente.</w:t>
      </w:r>
    </w:p>
    <w:p w:rsidR="00F0371F" w:rsidRPr="00E84DE9" w:rsidRDefault="00B176B5" w:rsidP="00FE58D4">
      <w:pPr>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F0371F" w:rsidRPr="00E84DE9" w:rsidRDefault="00F0371F">
      <w:pPr>
        <w:widowControl w:val="0"/>
        <w:spacing w:after="0" w:line="240" w:lineRule="auto"/>
        <w:jc w:val="both"/>
        <w:rPr>
          <w:rFonts w:ascii="Times New Roman" w:hAnsi="Times New Roman" w:cs="Times New Roman"/>
        </w:rPr>
      </w:pPr>
    </w:p>
    <w:p w:rsidR="00860CE1" w:rsidRPr="00763434" w:rsidRDefault="00860CE1" w:rsidP="00860CE1">
      <w:pPr>
        <w:pStyle w:val="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sz w:val="22"/>
        </w:rPr>
      </w:pPr>
      <w:r w:rsidRPr="00763434">
        <w:rPr>
          <w:sz w:val="22"/>
        </w:rPr>
        <w:t>L’operatore economico concorrente dovrà presentare la seguente documentazione:</w:t>
      </w:r>
    </w:p>
    <w:p w:rsidR="00F0371F" w:rsidRPr="00E84DE9" w:rsidRDefault="00F0371F">
      <w:pPr>
        <w:tabs>
          <w:tab w:val="left" w:pos="0"/>
        </w:tabs>
        <w:spacing w:after="0" w:line="240" w:lineRule="auto"/>
        <w:jc w:val="both"/>
        <w:rPr>
          <w:rFonts w:ascii="Times New Roman" w:hAnsi="Times New Roman" w:cs="Times New Roman"/>
        </w:rPr>
      </w:pP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hAnsi="Times New Roman" w:cs="Times New Roman"/>
        </w:rPr>
      </w:pPr>
      <w:r w:rsidRPr="00E84DE9">
        <w:rPr>
          <w:rFonts w:ascii="Times New Roman" w:eastAsia="Times New Roman" w:hAnsi="Times New Roman" w:cs="Times New Roman"/>
          <w:b/>
          <w:u w:val="single"/>
        </w:rPr>
        <w:t xml:space="preserve">BUSTA n. 1: DOCUMENTAZIONE AMMINISTRATIVA </w:t>
      </w:r>
      <w:r w:rsidRPr="00E84DE9">
        <w:rPr>
          <w:rFonts w:ascii="Times New Roman" w:eastAsia="Times New Roman" w:hAnsi="Times New Roman" w:cs="Times New Roman"/>
        </w:rPr>
        <w:t>.</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 xml:space="preserve">In una </w:t>
      </w:r>
      <w:r w:rsidRPr="00E84DE9">
        <w:rPr>
          <w:rFonts w:ascii="Times New Roman" w:eastAsia="Arial" w:hAnsi="Times New Roman" w:cs="Times New Roman"/>
          <w:b/>
        </w:rPr>
        <w:t>prima busta</w:t>
      </w:r>
      <w:r w:rsidRPr="00E84DE9">
        <w:rPr>
          <w:rFonts w:ascii="Times New Roman" w:eastAsia="Arial" w:hAnsi="Times New Roman" w:cs="Times New Roman"/>
        </w:rPr>
        <w:t xml:space="preserve"> debitamente chiusa dovranno essere inseriti, a pena di esclusione, fatto salvo quanto disposto dall’art. 83 comma 9 del codice, i seguenti documenti: </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hAnsi="Times New Roman" w:cs="Times New Roman"/>
        </w:rPr>
      </w:pP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il FAC-SIMILE DICHIARAZIONI n. 1;</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la garanzia provvisoria;</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se necessarie adeguate certificazioni di cui all’art. 93 comma 7 del codice o dichiarazione sostitutiva;</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l’attestazione comprovante il pagamento del contributo all’Autorità;</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gli altri documenti richiesti in caso di partecipazione di R.T.I., di Consorzio o di Avvalimento</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eventuale copia della procura (generale o speciale)</w:t>
      </w:r>
    </w:p>
    <w:p w:rsidR="00F0371F" w:rsidRPr="00E84DE9" w:rsidRDefault="00B176B5" w:rsidP="00FE58D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“PASSOE” di cui all’art. 2, comma 3.2, delibera n. 111 del 20 dicembre 2012 dell’Autorità </w:t>
      </w:r>
    </w:p>
    <w:p w:rsidR="00F0371F" w:rsidRPr="00E84DE9" w:rsidRDefault="00F0371F">
      <w:pPr>
        <w:spacing w:after="0" w:line="240" w:lineRule="auto"/>
        <w:ind w:right="-93"/>
        <w:jc w:val="both"/>
        <w:rPr>
          <w:rFonts w:ascii="Times New Roman" w:hAnsi="Times New Roman" w:cs="Times New Roman"/>
        </w:rPr>
      </w:pPr>
    </w:p>
    <w:p w:rsidR="00F0371F" w:rsidRPr="00E84DE9"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Saranno inoltre inseriti in tale </w:t>
      </w:r>
      <w:r w:rsidRPr="00E84DE9">
        <w:rPr>
          <w:rFonts w:ascii="Times New Roman" w:eastAsia="Arial" w:hAnsi="Times New Roman" w:cs="Times New Roman"/>
          <w:b/>
        </w:rPr>
        <w:t>prima busta:</w:t>
      </w:r>
    </w:p>
    <w:p w:rsidR="0085258D" w:rsidRPr="00186D3B" w:rsidRDefault="00B176B5" w:rsidP="0085258D">
      <w:pPr>
        <w:pStyle w:val="Paragrafoelenco"/>
        <w:numPr>
          <w:ilvl w:val="0"/>
          <w:numId w:val="14"/>
        </w:numPr>
        <w:tabs>
          <w:tab w:val="left" w:pos="720"/>
        </w:tabs>
        <w:spacing w:after="0" w:line="240" w:lineRule="auto"/>
        <w:ind w:left="1304" w:right="-93" w:hanging="1304"/>
        <w:jc w:val="both"/>
        <w:rPr>
          <w:rFonts w:ascii="Times New Roman" w:hAnsi="Times New Roman" w:cs="Times New Roman"/>
        </w:rPr>
      </w:pPr>
      <w:r w:rsidRPr="00E84DE9">
        <w:rPr>
          <w:rFonts w:ascii="Times New Roman" w:eastAsia="Arial" w:hAnsi="Times New Roman" w:cs="Times New Roman"/>
        </w:rPr>
        <w:t>Dichiarazione di possesso di attestazione SOA in corso di validità o copia della stessa;</w:t>
      </w:r>
    </w:p>
    <w:p w:rsidR="00186D3B" w:rsidRPr="00186D3B" w:rsidRDefault="00186D3B" w:rsidP="0085258D">
      <w:pPr>
        <w:pStyle w:val="Paragrafoelenco"/>
        <w:numPr>
          <w:ilvl w:val="0"/>
          <w:numId w:val="14"/>
        </w:numPr>
        <w:tabs>
          <w:tab w:val="left" w:pos="720"/>
        </w:tabs>
        <w:spacing w:after="0" w:line="240" w:lineRule="auto"/>
        <w:ind w:left="1304" w:right="-93" w:hanging="1304"/>
        <w:jc w:val="both"/>
        <w:rPr>
          <w:rFonts w:ascii="Times New Roman" w:hAnsi="Times New Roman" w:cs="Times New Roman"/>
          <w:highlight w:val="green"/>
        </w:rPr>
      </w:pPr>
      <w:r w:rsidRPr="00F267F2">
        <w:rPr>
          <w:rFonts w:ascii="Times New Roman" w:eastAsia="Arial" w:hAnsi="Times New Roman" w:cs="Times New Roman"/>
        </w:rPr>
        <w:t>Eventuale dichiarazione ex art. 90 del Regolamento</w:t>
      </w:r>
    </w:p>
    <w:p w:rsidR="00F0371F" w:rsidRPr="00E84DE9" w:rsidRDefault="00F0371F" w:rsidP="0085258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rPr>
          <w:rFonts w:ascii="Times New Roman" w:hAnsi="Times New Roman" w:cs="Times New Roman"/>
        </w:rPr>
      </w:pPr>
    </w:p>
    <w:p w:rsidR="00F0371F" w:rsidRPr="00E84DE9"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Su detta </w:t>
      </w:r>
      <w:r w:rsidR="00FE58D4" w:rsidRPr="00E84DE9">
        <w:rPr>
          <w:rFonts w:ascii="Times New Roman" w:eastAsia="Arial" w:hAnsi="Times New Roman" w:cs="Times New Roman"/>
          <w:b/>
        </w:rPr>
        <w:t xml:space="preserve">prima </w:t>
      </w:r>
      <w:r w:rsidRPr="00E84DE9">
        <w:rPr>
          <w:rFonts w:ascii="Times New Roman" w:eastAsia="Arial" w:hAnsi="Times New Roman" w:cs="Times New Roman"/>
          <w:b/>
        </w:rPr>
        <w:t>busta</w:t>
      </w:r>
      <w:r w:rsidRPr="00E84DE9">
        <w:rPr>
          <w:rFonts w:ascii="Times New Roman" w:eastAsia="Arial" w:hAnsi="Times New Roman" w:cs="Times New Roman"/>
        </w:rPr>
        <w:t>, dovrà essere apposta la frase: “</w:t>
      </w:r>
      <w:r w:rsidRPr="00E84DE9">
        <w:rPr>
          <w:rFonts w:ascii="Times New Roman" w:eastAsia="Arial" w:hAnsi="Times New Roman" w:cs="Times New Roman"/>
          <w:b/>
        </w:rPr>
        <w:t>Busta n. 1: Documentazione Amministrativa</w:t>
      </w:r>
      <w:r w:rsidRPr="00E84DE9">
        <w:rPr>
          <w:rFonts w:ascii="Times New Roman" w:eastAsia="Arial" w:hAnsi="Times New Roman" w:cs="Times New Roman"/>
        </w:rPr>
        <w:t>".</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Ai fini della compilazione de</w:t>
      </w:r>
      <w:r w:rsidR="0074242A" w:rsidRPr="00E84DE9">
        <w:rPr>
          <w:rFonts w:ascii="Times New Roman" w:eastAsia="Arial" w:hAnsi="Times New Roman" w:cs="Times New Roman"/>
        </w:rPr>
        <w:t>l</w:t>
      </w:r>
      <w:r w:rsidRPr="00E84DE9">
        <w:rPr>
          <w:rFonts w:ascii="Times New Roman" w:eastAsia="Arial" w:hAnsi="Times New Roman" w:cs="Times New Roman"/>
        </w:rPr>
        <w:t xml:space="preserve"> FAC</w:t>
      </w:r>
      <w:r w:rsidR="0074242A" w:rsidRPr="00E84DE9">
        <w:rPr>
          <w:rFonts w:ascii="Times New Roman" w:eastAsia="Arial" w:hAnsi="Times New Roman" w:cs="Times New Roman"/>
        </w:rPr>
        <w:t>-</w:t>
      </w:r>
      <w:r w:rsidRPr="00E84DE9">
        <w:rPr>
          <w:rFonts w:ascii="Times New Roman" w:eastAsia="Arial" w:hAnsi="Times New Roman" w:cs="Times New Roman"/>
        </w:rPr>
        <w:t>SIMIL</w:t>
      </w:r>
      <w:r w:rsidR="0074242A" w:rsidRPr="00E84DE9">
        <w:rPr>
          <w:rFonts w:ascii="Times New Roman" w:eastAsia="Arial" w:hAnsi="Times New Roman" w:cs="Times New Roman"/>
        </w:rPr>
        <w:t>E</w:t>
      </w:r>
      <w:r w:rsidRPr="00E84DE9">
        <w:rPr>
          <w:rFonts w:ascii="Times New Roman" w:eastAsia="Arial" w:hAnsi="Times New Roman" w:cs="Times New Roman"/>
        </w:rPr>
        <w:t xml:space="preserve"> DICHIARAZIONI 1 si precisa che dovranno essere rese, a pena di esclusione fatto salvo quanto disposto dall’art. 83 comma 9 del codice:</w:t>
      </w:r>
    </w:p>
    <w:p w:rsidR="00F0371F" w:rsidRPr="00E84DE9" w:rsidRDefault="00B176B5" w:rsidP="009D2C8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ab/>
        <w:t>le dichiarazioni di cui alle lettere A.1) – A.2) – A.3) quest’ultima solo qualora esistano soggetti cessati nell’anno antecedente la data di pubblicazione del bando di gara;</w:t>
      </w:r>
    </w:p>
    <w:p w:rsidR="00F0371F" w:rsidRPr="00E84DE9" w:rsidRDefault="00B176B5" w:rsidP="009D2C84">
      <w:pPr>
        <w:pStyle w:val="Paragrafoelenco"/>
        <w:numPr>
          <w:ilvl w:val="0"/>
          <w:numId w:val="14"/>
        </w:numPr>
        <w:tabs>
          <w:tab w:val="left" w:pos="72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ab/>
        <w:t>le dichiarazioni di cui alle lettere B) – D) in caso di CONSORZI di cui all'art. 45 comma 2  lett. b) e c) del codice, E) in caso di AVVALIMENTO ex art. 89 del codice.</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Arial" w:hAnsi="Times New Roman" w:cs="Times New Roman"/>
        </w:rPr>
        <w:t>Si precisa che l’omissione nella scelta tra l’opzione proposta alle dichiarazioni: A.2) - A.3) – se dovuta - equivale alla mancanza della dichiarazione a essa riferita.</w:t>
      </w:r>
    </w:p>
    <w:p w:rsidR="0074242A" w:rsidRPr="00E84DE9" w:rsidRDefault="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Le dichiarazioni di cui ai punti </w:t>
      </w:r>
      <w:r w:rsidRPr="00E84DE9">
        <w:rPr>
          <w:rFonts w:ascii="Times New Roman" w:eastAsia="Arial" w:hAnsi="Times New Roman" w:cs="Times New Roman"/>
          <w:b/>
        </w:rPr>
        <w:t>A.1) e A.2)</w:t>
      </w:r>
      <w:r w:rsidRPr="00E84DE9">
        <w:rPr>
          <w:rFonts w:ascii="Times New Roman" w:eastAsia="Arial" w:hAnsi="Times New Roman" w:cs="Times New Roman"/>
        </w:rPr>
        <w:t xml:space="preserve"> del modulo </w:t>
      </w:r>
      <w:r w:rsidRPr="00E84DE9">
        <w:rPr>
          <w:rFonts w:ascii="Times New Roman" w:eastAsia="Arial" w:hAnsi="Times New Roman" w:cs="Times New Roman"/>
          <w:b/>
          <w:bCs/>
        </w:rPr>
        <w:t>FAC SIMILE DICHIARAZIONI n. 1</w:t>
      </w:r>
      <w:r w:rsidRPr="00E84DE9">
        <w:rPr>
          <w:rFonts w:ascii="Times New Roman" w:eastAsia="Arial" w:hAnsi="Times New Roman" w:cs="Times New Roman"/>
        </w:rPr>
        <w:t xml:space="preserve">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 in particolare:</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 del titolare , se si tratta di impresa individuale, </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del/i socio/i , in caso di società in nome collettivo,</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 del/i socio/i accomandatario/i se trattasi di società in accomandita semplice, </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b/>
        </w:rPr>
      </w:pPr>
      <w:r w:rsidRPr="00E84DE9">
        <w:rPr>
          <w:rFonts w:ascii="Times New Roman" w:eastAsia="Arial" w:hAnsi="Times New Roman" w:cs="Times New Roman"/>
        </w:rPr>
        <w:t>- di tutti i membri del consiglio di amministrazione cui sia stata conferita la legale rappresentanza, di direzione o di vigilanza o dei soggetti muniti di poteri di rappresentanza, di direzione o di controllo, del socio unico, persona fisica, ovvero del socio di maggioranza in caso di società con meno di quattro soci, se trattasi di altro tipo di società o consorzio</w:t>
      </w:r>
      <w:r w:rsidRPr="00E84DE9">
        <w:rPr>
          <w:rFonts w:ascii="Times New Roman" w:eastAsia="Arial" w:hAnsi="Times New Roman" w:cs="Times New Roman"/>
          <w:b/>
        </w:rPr>
        <w:t>,</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b/>
        </w:rPr>
        <w:t>-</w:t>
      </w:r>
      <w:r w:rsidRPr="00E84DE9">
        <w:rPr>
          <w:rFonts w:ascii="Times New Roman" w:eastAsia="Arial" w:hAnsi="Times New Roman" w:cs="Times New Roman"/>
        </w:rPr>
        <w:t xml:space="preserve"> del/i direttore/i tecnico/i o preposto/i</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del/i procuratore/i, muniti dei poteri di rappresentanza.</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Al fine di consentire la corretta applicazione della citata norma, vedasi anche il comunicato del Presidente dell’A.N.A.C. del 26.10.2016.</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Rimane comunque in facoltà del concorrente far rendere le predette dichiarazioni direttamente dagli interessati  secondo il FAC-SIMILE DICHIARAZIONI n. 1BIS allegato al presente Disciplinare.</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Si sottolinea, inoltre, che il motivo di esclusione di cui al comma 2 dell’art. 80 del Codice, e la relativa dichiarazione contenuta nel punto A.1) del predetto modulo </w:t>
      </w:r>
      <w:r w:rsidRPr="00E84DE9">
        <w:rPr>
          <w:rFonts w:ascii="Times New Roman" w:eastAsia="Arial" w:hAnsi="Times New Roman" w:cs="Times New Roman"/>
          <w:b/>
          <w:bCs/>
        </w:rPr>
        <w:t>FAC SIMILE DICHIARAZIONI n. 1,</w:t>
      </w:r>
      <w:r w:rsidRPr="00E84DE9">
        <w:rPr>
          <w:rFonts w:ascii="Times New Roman" w:eastAsia="Arial" w:hAnsi="Times New Roman" w:cs="Times New Roman"/>
        </w:rPr>
        <w:t xml:space="preserve"> devono essere riferiti anche a tutti i soggetti che sono sottoposti alla verifica antimafia ai sensi dell’art. 85 del D.Lgs. 159/2011.</w:t>
      </w:r>
    </w:p>
    <w:p w:rsidR="0074242A" w:rsidRPr="00E84DE9" w:rsidRDefault="0074242A" w:rsidP="00742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bCs/>
        </w:rPr>
        <w:t xml:space="preserve">Le dichiarazioni di cui </w:t>
      </w:r>
      <w:r w:rsidRPr="00E84DE9">
        <w:rPr>
          <w:rFonts w:ascii="Times New Roman" w:eastAsia="Arial" w:hAnsi="Times New Roman" w:cs="Times New Roman"/>
        </w:rPr>
        <w:t>ai punti</w:t>
      </w:r>
      <w:r w:rsidRPr="00E84DE9">
        <w:rPr>
          <w:rFonts w:ascii="Times New Roman" w:eastAsia="Arial" w:hAnsi="Times New Roman" w:cs="Times New Roman"/>
          <w:b/>
        </w:rPr>
        <w:t xml:space="preserve"> A.1) e A.2) </w:t>
      </w:r>
      <w:r w:rsidRPr="00E84DE9">
        <w:rPr>
          <w:rFonts w:ascii="Times New Roman" w:eastAsia="Arial" w:hAnsi="Times New Roman" w:cs="Times New Roman"/>
        </w:rPr>
        <w:t xml:space="preserve">del modulo </w:t>
      </w:r>
      <w:r w:rsidRPr="00E84DE9">
        <w:rPr>
          <w:rFonts w:ascii="Times New Roman" w:eastAsia="Arial" w:hAnsi="Times New Roman" w:cs="Times New Roman"/>
          <w:b/>
          <w:bCs/>
        </w:rPr>
        <w:t>FAC SIMILE DICHIARAZIONI n. 1</w:t>
      </w:r>
      <w:r w:rsidRPr="00E84DE9">
        <w:rPr>
          <w:rFonts w:ascii="Times New Roman" w:eastAsia="Arial" w:hAnsi="Times New Roman" w:cs="Times New Roman"/>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74242A" w:rsidRPr="00E84DE9" w:rsidRDefault="0074242A" w:rsidP="0074242A">
      <w:pPr>
        <w:pStyle w:val="Testopredefinito"/>
        <w:rPr>
          <w:rFonts w:ascii="Times New Roman" w:hAnsi="Times New Roman" w:cs="Times New Roman"/>
          <w:sz w:val="22"/>
          <w:lang w:val="it-IT"/>
        </w:rPr>
      </w:pPr>
    </w:p>
    <w:p w:rsidR="00F0371F" w:rsidRPr="00E84DE9" w:rsidRDefault="00B17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rPr>
          <w:rFonts w:ascii="Times New Roman" w:hAnsi="Times New Roman" w:cs="Times New Roman"/>
        </w:rPr>
      </w:pPr>
      <w:r w:rsidRPr="00E84DE9">
        <w:rPr>
          <w:rFonts w:ascii="Times New Roman" w:eastAsia="Times New Roman" w:hAnsi="Times New Roman" w:cs="Times New Roman"/>
        </w:rPr>
        <w:t xml:space="preserve"> </w:t>
      </w:r>
    </w:p>
    <w:p w:rsidR="00F0371F" w:rsidRPr="00E84DE9"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b/>
          <w:u w:val="single"/>
        </w:rPr>
      </w:pPr>
      <w:r w:rsidRPr="00E84DE9">
        <w:rPr>
          <w:rFonts w:ascii="Times New Roman" w:eastAsia="Times New Roman" w:hAnsi="Times New Roman" w:cs="Times New Roman"/>
          <w:b/>
          <w:u w:val="single"/>
        </w:rPr>
        <w:t xml:space="preserve">BUSTA n. </w:t>
      </w:r>
      <w:r w:rsidR="004C2B76" w:rsidRPr="00E84DE9">
        <w:rPr>
          <w:rFonts w:ascii="Times New Roman" w:eastAsia="Times New Roman" w:hAnsi="Times New Roman" w:cs="Times New Roman"/>
          <w:b/>
          <w:u w:val="single"/>
        </w:rPr>
        <w:t>2</w:t>
      </w:r>
      <w:r w:rsidRPr="00E84DE9">
        <w:rPr>
          <w:rFonts w:ascii="Times New Roman" w:eastAsia="Times New Roman" w:hAnsi="Times New Roman" w:cs="Times New Roman"/>
          <w:b/>
          <w:u w:val="single"/>
        </w:rPr>
        <w:t xml:space="preserve">: OFFERTA ECONOMICA </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043E5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In tale </w:t>
      </w:r>
      <w:r w:rsidR="004C2B76" w:rsidRPr="00E84DE9">
        <w:rPr>
          <w:rFonts w:ascii="Times New Roman" w:eastAsia="Arial" w:hAnsi="Times New Roman" w:cs="Times New Roman"/>
          <w:b/>
        </w:rPr>
        <w:t>seconda</w:t>
      </w:r>
      <w:r w:rsidRPr="00E84DE9">
        <w:rPr>
          <w:rFonts w:ascii="Times New Roman" w:eastAsia="Arial" w:hAnsi="Times New Roman" w:cs="Times New Roman"/>
          <w:b/>
        </w:rPr>
        <w:t xml:space="preserve"> busta</w:t>
      </w:r>
      <w:r w:rsidRPr="00E84DE9">
        <w:rPr>
          <w:rFonts w:ascii="Times New Roman" w:eastAsia="Arial" w:hAnsi="Times New Roman" w:cs="Times New Roman"/>
        </w:rPr>
        <w:t xml:space="preserve"> debitamente chiusa e contrassegnata con la dicitura “Busta n. </w:t>
      </w:r>
      <w:r w:rsidR="004C2B76" w:rsidRPr="00E84DE9">
        <w:rPr>
          <w:rFonts w:ascii="Times New Roman" w:eastAsia="Arial" w:hAnsi="Times New Roman" w:cs="Times New Roman"/>
        </w:rPr>
        <w:t>2</w:t>
      </w:r>
      <w:r w:rsidRPr="00E84DE9">
        <w:rPr>
          <w:rFonts w:ascii="Times New Roman" w:eastAsia="Arial" w:hAnsi="Times New Roman" w:cs="Times New Roman"/>
        </w:rPr>
        <w:t>: offerta economica” dovrà essere inserita</w:t>
      </w:r>
      <w:r w:rsidR="0085258D" w:rsidRPr="00E84DE9">
        <w:rPr>
          <w:rFonts w:ascii="Times New Roman" w:eastAsia="Arial" w:hAnsi="Times New Roman" w:cs="Times New Roman"/>
        </w:rPr>
        <w:t>,</w:t>
      </w:r>
      <w:r w:rsidRPr="00E84DE9">
        <w:rPr>
          <w:rFonts w:ascii="Times New Roman" w:eastAsia="Arial" w:hAnsi="Times New Roman" w:cs="Times New Roman"/>
        </w:rPr>
        <w:t xml:space="preserve"> a pena di esclusione</w:t>
      </w:r>
      <w:r w:rsidR="0085258D" w:rsidRPr="00E84DE9">
        <w:rPr>
          <w:rFonts w:ascii="Times New Roman" w:eastAsia="Arial" w:hAnsi="Times New Roman" w:cs="Times New Roman"/>
        </w:rPr>
        <w:t>,</w:t>
      </w:r>
      <w:r w:rsidRPr="00E84DE9">
        <w:rPr>
          <w:rFonts w:ascii="Times New Roman" w:eastAsia="Arial" w:hAnsi="Times New Roman" w:cs="Times New Roman"/>
        </w:rPr>
        <w:t xml:space="preserve"> l’offerta </w:t>
      </w:r>
      <w:r w:rsidRPr="00043E54">
        <w:rPr>
          <w:rFonts w:ascii="Times New Roman" w:eastAsia="Arial" w:hAnsi="Times New Roman" w:cs="Times New Roman"/>
        </w:rPr>
        <w:t>economica</w:t>
      </w:r>
      <w:r w:rsidR="000030D1" w:rsidRPr="00043E54">
        <w:rPr>
          <w:rFonts w:ascii="Times New Roman" w:eastAsia="Arial" w:hAnsi="Times New Roman" w:cs="Times New Roman"/>
        </w:rPr>
        <w:t xml:space="preserve">, </w:t>
      </w:r>
      <w:r w:rsidR="000030D1" w:rsidRPr="00043E54">
        <w:rPr>
          <w:rFonts w:ascii="Times New Roman" w:eastAsia="Arial" w:hAnsi="Times New Roman" w:cs="Times New Roman"/>
          <w:b/>
        </w:rPr>
        <w:t>corredata a pena di inammissibilità, dalla LISTA della Lavorazioni rilasciata con le modalità di cui sopra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043E54">
        <w:rPr>
          <w:rFonts w:ascii="Times New Roman" w:eastAsia="Arial" w:hAnsi="Times New Roman" w:cs="Times New Roman"/>
        </w:rPr>
        <w:t>L’offerta dovrà essere redatta su carta legale secondo il modulo</w:t>
      </w:r>
      <w:r w:rsidRPr="00E84DE9">
        <w:rPr>
          <w:rFonts w:ascii="Times New Roman" w:eastAsia="Arial" w:hAnsi="Times New Roman" w:cs="Times New Roman"/>
        </w:rPr>
        <w:t xml:space="preserve">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0030D1" w:rsidRPr="000030D1" w:rsidRDefault="000030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b/>
        </w:rPr>
      </w:pPr>
      <w:r w:rsidRPr="000030D1">
        <w:rPr>
          <w:rFonts w:ascii="Times New Roman" w:eastAsia="Arial" w:hAnsi="Times New Roman" w:cs="Times New Roman"/>
          <w:b/>
        </w:rPr>
        <w:t>L’offerta dovrà altresì essere corredata a pena di esclusione, dal CRONOPROGRAMMA lavori, debitamente sottoscritto, pena l’esclusione, dal Legale Rappresentante dell’Impresa ovvero, in caso di costituendo R.T.I., da tutte le Imprese che intendono raggrupparsi o consorziarsi.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r w:rsidRPr="00E84DE9">
        <w:rPr>
          <w:rFonts w:ascii="Times New Roman" w:eastAsia="Times New Roman" w:hAnsi="Times New Roman" w:cs="Times New Roman"/>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E84DE9">
        <w:rPr>
          <w:rFonts w:ascii="Times New Roman" w:eastAsia="Times New Roman" w:hAnsi="Times New Roman" w:cs="Times New Roman"/>
        </w:rPr>
        <w:t>. Dovranno inoltre riportare l’indicazione dell’oggetto della presente procedura, la denominazione/ ragione sociale/ ditta del concorrente o dei concorrenti in caso di costituendo raggruppamento temporaneo di imprese o consorzio ordinario di concorrenti.</w:t>
      </w:r>
    </w:p>
    <w:p w:rsidR="00F0371F" w:rsidRPr="00E84DE9" w:rsidRDefault="00B176B5">
      <w:pPr>
        <w:spacing w:after="120"/>
        <w:jc w:val="both"/>
        <w:rPr>
          <w:rFonts w:ascii="Times New Roman" w:hAnsi="Times New Roman" w:cs="Times New Roman"/>
        </w:rPr>
      </w:pPr>
      <w:r w:rsidRPr="00E84DE9">
        <w:rPr>
          <w:rFonts w:ascii="Times New Roman" w:eastAsia="Times New Roman" w:hAnsi="Times New Roman" w:cs="Times New Roman"/>
          <w:b/>
          <w:u w:val="single"/>
        </w:rPr>
        <w:t>Tutte le predette buste</w:t>
      </w:r>
      <w:r w:rsidRPr="00E84DE9">
        <w:rPr>
          <w:rFonts w:ascii="Times New Roman" w:eastAsia="Times New Roman" w:hAnsi="Times New Roman" w:cs="Times New Roman"/>
        </w:rPr>
        <w:t xml:space="preserve"> dovranno essere inserite in un </w:t>
      </w:r>
      <w:r w:rsidRPr="00E84DE9">
        <w:rPr>
          <w:rFonts w:ascii="Times New Roman" w:eastAsia="Times New Roman" w:hAnsi="Times New Roman" w:cs="Times New Roman"/>
          <w:b/>
        </w:rPr>
        <w:t>PLICO di spedizione</w:t>
      </w:r>
      <w:r w:rsidRPr="00E84DE9">
        <w:rPr>
          <w:rFonts w:ascii="Times New Roman" w:eastAsia="Times New Roman" w:hAnsi="Times New Roman" w:cs="Times New Roman"/>
        </w:rPr>
        <w:t xml:space="preserve">, anch’esso </w:t>
      </w:r>
      <w:r w:rsidRPr="00E84DE9">
        <w:rPr>
          <w:rFonts w:ascii="Times New Roman" w:eastAsia="Times New Roman" w:hAnsi="Times New Roman" w:cs="Times New Roman"/>
          <w:b/>
          <w:u w:val="single"/>
        </w:rPr>
        <w:t>a pena di esclusione chiuso e come sopra sigillato e siglato sui lembi di chiusura</w:t>
      </w:r>
      <w:r w:rsidRPr="00E84DE9">
        <w:rPr>
          <w:rFonts w:ascii="Times New Roman" w:eastAsia="Times New Roman" w:hAnsi="Times New Roman" w:cs="Times New Roman"/>
        </w:rPr>
        <w:t xml:space="preserve">, sul quale dovranno essere esposti: </w:t>
      </w:r>
      <w:r w:rsidRPr="00E84DE9">
        <w:rPr>
          <w:rFonts w:ascii="Times New Roman" w:eastAsia="Times New Roman" w:hAnsi="Times New Roman" w:cs="Times New Roman"/>
          <w:b/>
        </w:rPr>
        <w:t>l’OGGETTO della presente procedura di gara</w:t>
      </w:r>
      <w:r w:rsidRPr="00E84DE9">
        <w:rPr>
          <w:rFonts w:ascii="Times New Roman" w:eastAsia="Times New Roman" w:hAnsi="Times New Roman" w:cs="Times New Roman"/>
        </w:rPr>
        <w:t xml:space="preserve">, </w:t>
      </w:r>
      <w:r w:rsidRPr="00E84DE9">
        <w:rPr>
          <w:rFonts w:ascii="Times New Roman" w:eastAsia="Times New Roman" w:hAnsi="Times New Roman" w:cs="Times New Roman"/>
          <w:b/>
        </w:rPr>
        <w:t>il giorno e l’ora relativi alla gara</w:t>
      </w:r>
      <w:r w:rsidRPr="00E84DE9">
        <w:rPr>
          <w:rFonts w:ascii="Times New Roman" w:eastAsia="Times New Roman" w:hAnsi="Times New Roman" w:cs="Times New Roman"/>
        </w:rPr>
        <w:t xml:space="preserve">, avendo cura di indicare la </w:t>
      </w:r>
      <w:r w:rsidRPr="00E84DE9">
        <w:rPr>
          <w:rFonts w:ascii="Times New Roman" w:eastAsia="Times New Roman" w:hAnsi="Times New Roman" w:cs="Times New Roman"/>
          <w:b/>
        </w:rPr>
        <w:t>Ragione sociale/ Denominazione/ Ditta del concorrente o dei concorrenti in caso di costituendo raggruppamento temporaneo di imprese o AVVALIMENTO  comprensiva del/i codice/i fiscale/i indirizzo di posta certificata.</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rsidR="00F0371F" w:rsidRPr="00E84DE9" w:rsidRDefault="00B176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hAnsi="Times New Roman" w:cs="Times New Roman"/>
        </w:rPr>
      </w:pPr>
      <w:r w:rsidRPr="00E84DE9">
        <w:rPr>
          <w:rFonts w:ascii="Times New Roman" w:eastAsia="Times New Roman" w:hAnsi="Times New Roman" w:cs="Times New Roman"/>
        </w:rPr>
        <w:t xml:space="preserve">Il </w:t>
      </w:r>
      <w:r w:rsidRPr="00E84DE9">
        <w:rPr>
          <w:rFonts w:ascii="Times New Roman" w:eastAsia="Times New Roman" w:hAnsi="Times New Roman" w:cs="Times New Roman"/>
          <w:b/>
        </w:rPr>
        <w:t>PLICO</w:t>
      </w:r>
      <w:r w:rsidRPr="00E84DE9">
        <w:rPr>
          <w:rFonts w:ascii="Times New Roman" w:eastAsia="Times New Roman" w:hAnsi="Times New Roman" w:cs="Times New Roman"/>
        </w:rPr>
        <w:t xml:space="preserve">, </w:t>
      </w:r>
      <w:r w:rsidRPr="00E84DE9">
        <w:rPr>
          <w:rFonts w:ascii="Times New Roman" w:eastAsia="Times New Roman" w:hAnsi="Times New Roman" w:cs="Times New Roman"/>
          <w:u w:val="single"/>
        </w:rPr>
        <w:t>formato secondo le istruzioni di cui sopra</w:t>
      </w:r>
      <w:r w:rsidRPr="00E84DE9">
        <w:rPr>
          <w:rFonts w:ascii="Times New Roman" w:eastAsia="Times New Roman" w:hAnsi="Times New Roman" w:cs="Times New Roman"/>
        </w:rPr>
        <w:t xml:space="preserve">, dovrà pervenire a mezzo servizio universale postale o tramite agenzia di recapito autorizzata o consegna a mano </w:t>
      </w:r>
      <w:r w:rsidRPr="00E84DE9">
        <w:rPr>
          <w:rFonts w:ascii="Times New Roman" w:eastAsia="Times New Roman" w:hAnsi="Times New Roman" w:cs="Times New Roman"/>
          <w:b/>
        </w:rPr>
        <w:t xml:space="preserve">entro il termine perentorio, </w:t>
      </w:r>
      <w:r w:rsidRPr="00E84DE9">
        <w:rPr>
          <w:rFonts w:ascii="Times New Roman" w:eastAsia="Times New Roman" w:hAnsi="Times New Roman" w:cs="Times New Roman"/>
          <w:b/>
          <w:u w:val="single"/>
        </w:rPr>
        <w:t>a pena di esclusione</w:t>
      </w:r>
      <w:r w:rsidRPr="00E84DE9">
        <w:rPr>
          <w:rFonts w:ascii="Times New Roman" w:eastAsia="Times New Roman" w:hAnsi="Times New Roman" w:cs="Times New Roman"/>
          <w:b/>
        </w:rPr>
        <w:t xml:space="preserve">, indicato nel bando di gara e, sempre </w:t>
      </w:r>
      <w:r w:rsidRPr="00E84DE9">
        <w:rPr>
          <w:rFonts w:ascii="Times New Roman" w:eastAsia="Times New Roman" w:hAnsi="Times New Roman" w:cs="Times New Roman"/>
          <w:b/>
          <w:u w:val="single"/>
        </w:rPr>
        <w:t>a pena di esclusione</w:t>
      </w:r>
      <w:r w:rsidRPr="00E84DE9">
        <w:rPr>
          <w:rFonts w:ascii="Times New Roman" w:eastAsia="Times New Roman" w:hAnsi="Times New Roman" w:cs="Times New Roman"/>
          <w:b/>
        </w:rPr>
        <w:t>, al seguente INDIRIZZO di RICEZIONE</w:t>
      </w:r>
      <w:r w:rsidRPr="00E84DE9">
        <w:rPr>
          <w:rFonts w:ascii="Times New Roman" w:eastAsia="Times New Roman" w:hAnsi="Times New Roman" w:cs="Times New Roman"/>
        </w:rPr>
        <w:t xml:space="preserve">: </w:t>
      </w:r>
      <w:r w:rsidRPr="00E84DE9">
        <w:rPr>
          <w:rFonts w:ascii="Times New Roman" w:eastAsia="Times New Roman" w:hAnsi="Times New Roman" w:cs="Times New Roman"/>
          <w:b/>
        </w:rPr>
        <w:t>Comune di Genova - Archivio Generale Protocollo – Piazza Dante 10 – 1° piano - 16121 Genova.</w:t>
      </w:r>
    </w:p>
    <w:p w:rsidR="00F0371F" w:rsidRPr="00E84DE9" w:rsidRDefault="00F0371F">
      <w:pPr>
        <w:pStyle w:val="Titolo3"/>
        <w:spacing w:before="0"/>
        <w:jc w:val="left"/>
        <w:rPr>
          <w:rFonts w:ascii="Times New Roman" w:hAnsi="Times New Roman" w:cs="Times New Roman"/>
          <w:sz w:val="22"/>
          <w:szCs w:val="22"/>
        </w:rPr>
      </w:pPr>
    </w:p>
    <w:p w:rsidR="00F0371F" w:rsidRPr="00E84DE9" w:rsidRDefault="00F0371F">
      <w:pPr>
        <w:spacing w:after="0" w:line="240" w:lineRule="auto"/>
        <w:ind w:left="360"/>
        <w:jc w:val="both"/>
        <w:rPr>
          <w:rFonts w:ascii="Times New Roman" w:hAnsi="Times New Roman" w:cs="Times New Roman"/>
        </w:rPr>
      </w:pPr>
    </w:p>
    <w:p w:rsidR="00F0371F" w:rsidRPr="00E84DE9" w:rsidRDefault="00F0371F">
      <w:pPr>
        <w:tabs>
          <w:tab w:val="left" w:pos="708"/>
        </w:tabs>
        <w:spacing w:after="0" w:line="240" w:lineRule="auto"/>
        <w:jc w:val="both"/>
        <w:rPr>
          <w:rFonts w:ascii="Times New Roman" w:hAnsi="Times New Roman" w:cs="Times New Roman"/>
        </w:rPr>
      </w:pPr>
    </w:p>
    <w:p w:rsidR="00F0371F" w:rsidRPr="00E84DE9" w:rsidRDefault="00B176B5" w:rsidP="00860CE1">
      <w:pPr>
        <w:numPr>
          <w:ilvl w:val="0"/>
          <w:numId w:val="27"/>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AGGIUDICAZIONE DEFINITIVA</w:t>
      </w:r>
    </w:p>
    <w:p w:rsidR="00F0371F" w:rsidRPr="00E84DE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rPr>
          <w:rFonts w:ascii="Times New Roman" w:hAnsi="Times New Roman" w:cs="Times New Roman"/>
        </w:rPr>
      </w:pPr>
    </w:p>
    <w:p w:rsidR="00F0371F" w:rsidRPr="00E84DE9"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Il risultato definitivo della gara sarà formalizzato con successivo provvedimento di aggiudicazione definitiva, subordinato all’esito positivo delle verifiche e controlli inerenti i requisiti di carattere generale e speciale richiesti.</w:t>
      </w: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strike/>
        </w:rPr>
      </w:pPr>
      <w:r w:rsidRPr="00E84DE9">
        <w:rPr>
          <w:rFonts w:ascii="Times New Roman" w:eastAsia="Arial" w:hAnsi="Times New Roman" w:cs="Times New Roman"/>
        </w:rPr>
        <w:t xml:space="preserve">Si rende inoltre noto che all’interno dell’appalto sono previste c.d. attività sensibili ai sensi dell’art. 1 comma 53 della Legge n. 190/2012. Secondo quanto previsto dall’art. 1 comma 52 della predetta Legge n. 190/2012, l’Impresa risultata provvisoriamente aggiudicataria della gara dovrà, al fine di addivenire all’aggiudicazione definitiva e conseguente stipula del contratto, dimostrare di essere inserita presso la WHITE LIST della </w:t>
      </w:r>
      <w:r w:rsidR="00C54D45" w:rsidRPr="00E84DE9">
        <w:rPr>
          <w:rFonts w:ascii="Times New Roman" w:eastAsia="Arial" w:hAnsi="Times New Roman" w:cs="Times New Roman"/>
        </w:rPr>
        <w:t>P</w:t>
      </w:r>
      <w:r w:rsidRPr="00E84DE9">
        <w:rPr>
          <w:rFonts w:ascii="Times New Roman" w:eastAsia="Arial" w:hAnsi="Times New Roman" w:cs="Times New Roman"/>
        </w:rPr>
        <w:t>refettura competente</w:t>
      </w:r>
      <w:r w:rsidR="00C54D45" w:rsidRPr="00E84DE9">
        <w:rPr>
          <w:rFonts w:ascii="Times New Roman" w:eastAsia="Arial" w:hAnsi="Times New Roman" w:cs="Times New Roman"/>
        </w:rPr>
        <w:t>.</w:t>
      </w: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b/>
        </w:rPr>
        <w:t>L’aggiudicatario</w:t>
      </w:r>
      <w:r w:rsidRPr="00E84DE9">
        <w:rPr>
          <w:rFonts w:ascii="Times New Roman" w:eastAsia="Arial" w:hAnsi="Times New Roman" w:cs="Times New Roman"/>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 </w:t>
      </w:r>
    </w:p>
    <w:p w:rsidR="00F0371F" w:rsidRPr="00E84DE9" w:rsidRDefault="00F0371F">
      <w:pPr>
        <w:tabs>
          <w:tab w:val="left" w:pos="708"/>
        </w:tabs>
        <w:spacing w:after="0" w:line="240" w:lineRule="auto"/>
        <w:jc w:val="both"/>
        <w:rPr>
          <w:rFonts w:ascii="Times New Roman" w:hAnsi="Times New Roman" w:cs="Times New Roman"/>
        </w:rPr>
      </w:pPr>
    </w:p>
    <w:p w:rsidR="00F0371F" w:rsidRPr="00E84DE9" w:rsidRDefault="00B176B5" w:rsidP="00860CE1">
      <w:pPr>
        <w:numPr>
          <w:ilvl w:val="0"/>
          <w:numId w:val="27"/>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ALTRE INFORMAZIONI</w:t>
      </w:r>
    </w:p>
    <w:p w:rsidR="00DC6B97" w:rsidRPr="00E84DE9" w:rsidRDefault="00DC6B97" w:rsidP="00DC6B97">
      <w:pPr>
        <w:spacing w:after="0" w:line="240" w:lineRule="auto"/>
        <w:jc w:val="both"/>
        <w:rPr>
          <w:rFonts w:ascii="Times New Roman" w:eastAsia="Times New Roman" w:hAnsi="Times New Roman" w:cs="Times New Roman"/>
          <w:b/>
          <w:caps/>
        </w:rPr>
      </w:pP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La Civica Amministrazione si riserva altresì di procedere allo scorrimento della graduatoria in ogni caso in cui si renda necessario.</w:t>
      </w:r>
    </w:p>
    <w:p w:rsidR="00F0371F" w:rsidRPr="00043E54"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043E54">
        <w:rPr>
          <w:rFonts w:ascii="Times New Roman" w:eastAsia="Arial" w:hAnsi="Times New Roman" w:cs="Times New Roman"/>
        </w:rPr>
        <w:t>Tutte le comunicazioni e gli scambi d’informazioni tra il Comune e i concorrenti avverranno nel rispetto dell’art. 76 del codice.</w:t>
      </w:r>
    </w:p>
    <w:p w:rsidR="000F2899" w:rsidRPr="00043E54" w:rsidRDefault="000F2899"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0F2899" w:rsidRPr="00043E54"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043E54">
        <w:rPr>
          <w:rFonts w:ascii="Times New Roman" w:eastAsia="Arial" w:hAnsi="Times New Roman" w:cs="Times New Roman"/>
        </w:rPr>
        <w:t xml:space="preserve">Gli elaborati progettuali, il computo metrico, il computo metrico estimativo, il piano di sicurezza, il Capitolato Speciale d'Appalto con relativo schema di contratto, il cronoprogramma lavori sono visionabili presso la Direzione Patrimonio, Demanio, e Impiantistica Sportiva – Ufficio Gestione Tecnica del Patrimonio e Amianto – Via di Francia, n. 1 – 16° Piano – in orario d’ufficio previo appuntamento telefonico – Tel. 010-5573337. </w:t>
      </w:r>
    </w:p>
    <w:p w:rsidR="000F2899" w:rsidRPr="00043E54"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0F2899" w:rsidRPr="00043E54"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043E54">
        <w:rPr>
          <w:rFonts w:ascii="Times New Roman" w:eastAsia="Arial" w:hAnsi="Times New Roman" w:cs="Times New Roman"/>
        </w:rPr>
        <w:t>Gli stessi documenti potranno dovranno essere acquisiti su supporto informatico da parte dei concorrenti previo pagamento dei diritti, contattando: Ditta CENTRO STAMPA MELEGARI – Piazzetta Tavarone, n. 5/3 – 16123 Genova – Tel. 010-2473228 – Fax 010-2473240 -  Mail: info@melegari.com</w:t>
      </w:r>
    </w:p>
    <w:p w:rsidR="000F2899" w:rsidRPr="00043E54"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0F2899" w:rsidRPr="000F2899"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043E54">
        <w:rPr>
          <w:rFonts w:ascii="Times New Roman" w:eastAsia="Arial" w:hAnsi="Times New Roman" w:cs="Times New Roman"/>
        </w:rPr>
        <w:t>Il capitolato speciale d’appalto e lo schema di contratto e il cronoprogramma lavori  possono essere scaricati dal sito del comune di Genova nella sezione di pubblicazione del bando fino alla data di scadenza per la presentazione delle offerte.</w:t>
      </w:r>
    </w:p>
    <w:p w:rsidR="000F2899" w:rsidRPr="000F2899"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0F2899" w:rsidRPr="000F2899" w:rsidRDefault="000F2899" w:rsidP="000F289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b/>
        </w:rPr>
      </w:pPr>
      <w:r w:rsidRPr="000F2899">
        <w:rPr>
          <w:rFonts w:ascii="Times New Roman" w:eastAsia="Arial" w:hAnsi="Times New Roman" w:cs="Times New Roman"/>
          <w:b/>
        </w:rPr>
        <w:t>LA LISTA delle lavorazioni e forniture vidimata in ogni suo foglio dal responsabile del procedimento dovrà essere ritirata durante il sopralluogo obbligatorio.</w:t>
      </w:r>
    </w:p>
    <w:p w:rsidR="00DC6B97" w:rsidRPr="00E84DE9"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F0371F" w:rsidRPr="00E84DE9" w:rsidRDefault="00B176B5" w:rsidP="00860CE1">
      <w:pPr>
        <w:numPr>
          <w:ilvl w:val="0"/>
          <w:numId w:val="27"/>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Informativa per il trattamento dei dati personali</w:t>
      </w:r>
    </w:p>
    <w:p w:rsidR="00DC6B97" w:rsidRPr="00E84DE9" w:rsidRDefault="00DC6B97" w:rsidP="00DC6B97">
      <w:pPr>
        <w:spacing w:after="0" w:line="240" w:lineRule="auto"/>
        <w:jc w:val="both"/>
        <w:rPr>
          <w:rFonts w:ascii="Times New Roman" w:eastAsia="Times New Roman" w:hAnsi="Times New Roman" w:cs="Times New Roman"/>
          <w:b/>
          <w:caps/>
        </w:rPr>
      </w:pP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DC6B97" w:rsidRPr="00E84DE9"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F0371F" w:rsidRPr="00E84DE9" w:rsidRDefault="00B176B5" w:rsidP="00860CE1">
      <w:pPr>
        <w:numPr>
          <w:ilvl w:val="0"/>
          <w:numId w:val="27"/>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CHIARIMENTI</w:t>
      </w:r>
    </w:p>
    <w:p w:rsidR="00DC6B97" w:rsidRPr="00E84DE9" w:rsidRDefault="00DC6B97" w:rsidP="00DC6B97">
      <w:pPr>
        <w:spacing w:after="0" w:line="240" w:lineRule="auto"/>
        <w:jc w:val="both"/>
        <w:rPr>
          <w:rFonts w:ascii="Times New Roman" w:eastAsia="Times New Roman" w:hAnsi="Times New Roman" w:cs="Times New Roman"/>
          <w:b/>
          <w:caps/>
        </w:rPr>
      </w:pPr>
    </w:p>
    <w:p w:rsidR="00D407B9" w:rsidRPr="00E84DE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Le informazioni inerenti il presente appalto, potranno essere richieste alla Stazione Unica Appaltante  del Comune mediante richiesta inoltrata mediante posta elettronica certificata all’indirizzo </w:t>
      </w:r>
      <w:hyperlink r:id="rId12" w:history="1">
        <w:r w:rsidRPr="00E84DE9">
          <w:rPr>
            <w:rStyle w:val="Collegamentoipertestuale"/>
            <w:rFonts w:ascii="Times New Roman" w:eastAsia="Arial" w:hAnsi="Times New Roman" w:cs="Times New Roman"/>
          </w:rPr>
          <w:t>garecontratticomge@postecert.it</w:t>
        </w:r>
      </w:hyperlink>
    </w:p>
    <w:p w:rsidR="00D407B9" w:rsidRPr="00E84DE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D407B9" w:rsidRPr="00E84DE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p>
    <w:p w:rsidR="00F0371F" w:rsidRPr="00E84DE9" w:rsidRDefault="00B176B5" w:rsidP="00860CE1">
      <w:pPr>
        <w:numPr>
          <w:ilvl w:val="0"/>
          <w:numId w:val="27"/>
        </w:numPr>
        <w:spacing w:after="0" w:line="240" w:lineRule="auto"/>
        <w:ind w:left="0" w:firstLine="0"/>
        <w:jc w:val="both"/>
        <w:rPr>
          <w:rFonts w:ascii="Times New Roman" w:eastAsia="Times New Roman" w:hAnsi="Times New Roman" w:cs="Times New Roman"/>
          <w:b/>
          <w:caps/>
        </w:rPr>
      </w:pPr>
      <w:r w:rsidRPr="00E84DE9">
        <w:rPr>
          <w:rFonts w:ascii="Times New Roman" w:eastAsia="Times New Roman" w:hAnsi="Times New Roman" w:cs="Times New Roman"/>
          <w:b/>
          <w:caps/>
        </w:rPr>
        <w:t>DEFINIZIONE DELLE CONTROVERSIE</w:t>
      </w:r>
    </w:p>
    <w:p w:rsidR="00F0371F" w:rsidRPr="00E84DE9"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rPr>
      </w:pPr>
      <w:r w:rsidRPr="00E84DE9">
        <w:rPr>
          <w:rFonts w:ascii="Times New Roman" w:eastAsia="Arial" w:hAnsi="Times New Roman" w:cs="Times New Roman"/>
        </w:rPr>
        <w:t xml:space="preserve">Tutte le controversie derivanti da contratto sono deferite alla competenza dell’Autorità giudiziaria del Foro di Genova, rimanendo esclusa la competenza arbitrale. </w:t>
      </w:r>
    </w:p>
    <w:p w:rsidR="00F769DD" w:rsidRPr="00E84DE9" w:rsidRDefault="00F769DD">
      <w:pPr>
        <w:rPr>
          <w:rFonts w:ascii="Times New Roman" w:hAnsi="Times New Roman" w:cs="Times New Roman"/>
        </w:rPr>
      </w:pPr>
      <w:r w:rsidRPr="00E84DE9">
        <w:rPr>
          <w:rFonts w:ascii="Times New Roman" w:hAnsi="Times New Roman" w:cs="Times New Roman"/>
        </w:rPr>
        <w:br w:type="page"/>
      </w:r>
    </w:p>
    <w:p w:rsidR="00F0371F" w:rsidRPr="00E84DE9" w:rsidRDefault="00F0371F">
      <w:pPr>
        <w:spacing w:after="0" w:line="240" w:lineRule="auto"/>
        <w:rPr>
          <w:rFonts w:ascii="Times New Roman" w:hAnsi="Times New Roman" w:cs="Times New Roman"/>
        </w:rPr>
      </w:pPr>
    </w:p>
    <w:p w:rsidR="0060557C" w:rsidRPr="00E84DE9" w:rsidRDefault="0060557C" w:rsidP="0060557C">
      <w:pPr>
        <w:jc w:val="center"/>
        <w:rPr>
          <w:rFonts w:ascii="Times New Roman" w:hAnsi="Times New Roman" w:cs="Times New Roman"/>
          <w:b/>
        </w:rPr>
      </w:pPr>
      <w:r w:rsidRPr="00E84DE9">
        <w:rPr>
          <w:rFonts w:ascii="Times New Roman" w:hAnsi="Times New Roman" w:cs="Times New Roman"/>
          <w:b/>
        </w:rPr>
        <w:t>FAC-SIMILE DICHIARAZIONI n. 1 (in carta semplice)</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Stazione Unica Appaltante </w:t>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del Comune di GENOVA</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74242A" w:rsidRPr="00E84DE9" w:rsidRDefault="0074242A" w:rsidP="0074242A">
      <w:pPr>
        <w:jc w:val="center"/>
        <w:rPr>
          <w:rFonts w:ascii="Times New Roman" w:hAnsi="Times New Roman" w:cs="Times New Roman"/>
          <w:b/>
        </w:rPr>
      </w:pPr>
      <w:r w:rsidRPr="00E84DE9">
        <w:rPr>
          <w:rFonts w:ascii="Times New Roman" w:hAnsi="Times New Roman" w:cs="Times New Roman"/>
          <w:b/>
        </w:rPr>
        <w:t>CHIEDE</w:t>
      </w:r>
    </w:p>
    <w:p w:rsidR="0074242A" w:rsidRPr="00E84DE9" w:rsidRDefault="0074242A" w:rsidP="0074242A">
      <w:pPr>
        <w:jc w:val="center"/>
        <w:rPr>
          <w:rFonts w:ascii="Times New Roman" w:hAnsi="Times New Roman" w:cs="Times New Roman"/>
          <w:b/>
        </w:rPr>
      </w:pPr>
    </w:p>
    <w:p w:rsidR="0074242A" w:rsidRPr="00E84DE9" w:rsidRDefault="0074242A" w:rsidP="0074242A">
      <w:pPr>
        <w:jc w:val="center"/>
        <w:rPr>
          <w:rFonts w:ascii="Times New Roman" w:hAnsi="Times New Roman" w:cs="Times New Roman"/>
          <w:b/>
        </w:rPr>
      </w:pPr>
      <w:r w:rsidRPr="00E84DE9">
        <w:rPr>
          <w:rFonts w:ascii="Times New Roman" w:hAnsi="Times New Roman" w:cs="Times New Roman"/>
          <w:b/>
        </w:rPr>
        <w:t xml:space="preserve">di partecipare alla presente procedura di gara in qualità di </w:t>
      </w:r>
      <w:r w:rsidRPr="00E84DE9">
        <w:rPr>
          <w:rFonts w:ascii="Times New Roman" w:hAnsi="Times New Roman" w:cs="Times New Roman"/>
          <w:b/>
          <w:i/>
        </w:rPr>
        <w:t>( barrare l’ipotesi che interessa )</w:t>
      </w:r>
      <w:r w:rsidRPr="00E84DE9">
        <w:rPr>
          <w:rFonts w:ascii="Times New Roman" w:hAnsi="Times New Roman" w:cs="Times New Roman"/>
          <w:b/>
        </w:rPr>
        <w:t>:</w:t>
      </w:r>
    </w:p>
    <w:p w:rsidR="0074242A" w:rsidRPr="00E84DE9" w:rsidRDefault="0074242A" w:rsidP="0074242A">
      <w:pPr>
        <w:jc w:val="center"/>
        <w:rPr>
          <w:rFonts w:ascii="Times New Roman" w:hAnsi="Times New Roman" w:cs="Times New Roman"/>
          <w:b/>
        </w:rPr>
      </w:pP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A42848E" wp14:editId="54E404CA">
                <wp:simplePos x="0" y="0"/>
                <wp:positionH relativeFrom="column">
                  <wp:posOffset>-43815</wp:posOffset>
                </wp:positionH>
                <wp:positionV relativeFrom="paragraph">
                  <wp:posOffset>33020</wp:posOffset>
                </wp:positionV>
                <wp:extent cx="119380" cy="119380"/>
                <wp:effectExtent l="0" t="0" r="13970" b="13970"/>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0E079005" id="Ovale 2" o:spid="_x0000_s1026" style="position:absolute;margin-left:-3.45pt;margin-top:2.6pt;width:9.4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" fillcolor="#5b9bd5" strokecolor="#41719c" strokeweight="1pt">
                <v:stroke joinstyle="miter"/>
                <v:path arrowok="t"/>
              </v:oval>
            </w:pict>
          </mc:Fallback>
        </mc:AlternateContent>
      </w:r>
      <w:r w:rsidRPr="00E84DE9">
        <w:rPr>
          <w:rFonts w:ascii="Times New Roman" w:hAnsi="Times New Roman" w:cs="Times New Roman"/>
          <w:b/>
        </w:rPr>
        <w:t xml:space="preserve">     Impresa singola [art. 45 comma 2 lettera a)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A98A4FB" wp14:editId="5CFE04BA">
                <wp:simplePos x="0" y="0"/>
                <wp:positionH relativeFrom="column">
                  <wp:posOffset>0</wp:posOffset>
                </wp:positionH>
                <wp:positionV relativeFrom="paragraph">
                  <wp:posOffset>0</wp:posOffset>
                </wp:positionV>
                <wp:extent cx="119380" cy="119380"/>
                <wp:effectExtent l="0" t="0" r="13970" b="13970"/>
                <wp:wrapNone/>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3ED5AAA2" id="Ovale 5" o:spid="_x0000_s1026" style="position:absolute;margin-left:0;margin-top:0;width:9.4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" fillcolor="#4f81bd" strokecolor="#385d8a" strokeweight="2pt">
                <v:path arrowok="t"/>
              </v:oval>
            </w:pict>
          </mc:Fallback>
        </mc:AlternateContent>
      </w:r>
      <w:r w:rsidRPr="00E84DE9">
        <w:rPr>
          <w:rFonts w:ascii="Times New Roman" w:hAnsi="Times New Roman" w:cs="Times New Roman"/>
          <w:b/>
        </w:rPr>
        <w:t xml:space="preserve">     Componente di </w:t>
      </w:r>
      <w:r w:rsidRPr="00E84DE9">
        <w:rPr>
          <w:rFonts w:ascii="Times New Roman" w:hAnsi="Times New Roman" w:cs="Times New Roman"/>
          <w:b/>
          <w:u w:val="single"/>
        </w:rPr>
        <w:t>costituendo</w:t>
      </w:r>
      <w:r w:rsidRPr="00E84DE9">
        <w:rPr>
          <w:rFonts w:ascii="Times New Roman" w:hAnsi="Times New Roman" w:cs="Times New Roman"/>
          <w:b/>
        </w:rPr>
        <w:t xml:space="preserve"> raggruppamento d’imprese o </w:t>
      </w:r>
      <w:r w:rsidRPr="00E84DE9">
        <w:rPr>
          <w:rFonts w:ascii="Times New Roman" w:hAnsi="Times New Roman" w:cs="Times New Roman"/>
          <w:b/>
          <w:u w:val="single"/>
        </w:rPr>
        <w:t>costituendo</w:t>
      </w:r>
      <w:r w:rsidRPr="00E84DE9">
        <w:rPr>
          <w:rFonts w:ascii="Times New Roman" w:hAnsi="Times New Roman" w:cs="Times New Roman"/>
          <w:b/>
        </w:rPr>
        <w:t xml:space="preserve"> Consorzio ordinario d’imprese [art. 48 comma 8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80841B8" wp14:editId="0FCDE3C6">
                <wp:simplePos x="0" y="0"/>
                <wp:positionH relativeFrom="column">
                  <wp:posOffset>0</wp:posOffset>
                </wp:positionH>
                <wp:positionV relativeFrom="paragraph">
                  <wp:posOffset>0</wp:posOffset>
                </wp:positionV>
                <wp:extent cx="119380" cy="119380"/>
                <wp:effectExtent l="0" t="0" r="13970" b="13970"/>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985F32F" id="Ovale 6" o:spid="_x0000_s1026" style="position:absolute;margin-left:0;margin-top:0;width:9.4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" fillcolor="#4f81bd" strokecolor="#385d8a" strokeweight="2pt">
                <v:path arrowok="t"/>
              </v:oval>
            </w:pict>
          </mc:Fallback>
        </mc:AlternateContent>
      </w:r>
      <w:r w:rsidRPr="00E84DE9">
        <w:rPr>
          <w:rFonts w:ascii="Times New Roman" w:hAnsi="Times New Roman" w:cs="Times New Roman"/>
          <w:b/>
        </w:rPr>
        <w:t xml:space="preserve">     Raggruppamento d’imprese o Consorzio ordinario, costituito [art. 45 comma 2 lettere d) – e)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8A7D1AF" wp14:editId="09240D9B">
                <wp:simplePos x="0" y="0"/>
                <wp:positionH relativeFrom="column">
                  <wp:posOffset>0</wp:posOffset>
                </wp:positionH>
                <wp:positionV relativeFrom="paragraph">
                  <wp:posOffset>0</wp:posOffset>
                </wp:positionV>
                <wp:extent cx="119380" cy="119380"/>
                <wp:effectExtent l="0" t="0" r="13970" b="13970"/>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61A80E3D" id="Ovale 7" o:spid="_x0000_s1026" style="position:absolute;margin-left:0;margin-top:0;width:9.4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" fillcolor="#4f81bd" strokecolor="#385d8a" strokeweight="2pt">
                <v:path arrowok="t"/>
              </v:oval>
            </w:pict>
          </mc:Fallback>
        </mc:AlternateContent>
      </w:r>
      <w:r w:rsidRPr="00E84DE9">
        <w:rPr>
          <w:rFonts w:ascii="Times New Roman" w:hAnsi="Times New Roman" w:cs="Times New Roman"/>
          <w:b/>
        </w:rPr>
        <w:t xml:space="preserve">     Consorzio stabile [art. 45 comma 2 lettera c)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72A9D6B" wp14:editId="48E5EEDB">
                <wp:simplePos x="0" y="0"/>
                <wp:positionH relativeFrom="column">
                  <wp:posOffset>0</wp:posOffset>
                </wp:positionH>
                <wp:positionV relativeFrom="paragraph">
                  <wp:posOffset>-635</wp:posOffset>
                </wp:positionV>
                <wp:extent cx="119380" cy="119380"/>
                <wp:effectExtent l="0" t="0" r="13970" b="1397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0BF136F7" id="Ovale 8" o:spid="_x0000_s1026" style="position:absolute;margin-left:0;margin-top:-.05pt;width:9.4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" fillcolor="#4f81bd" strokecolor="#385d8a" strokeweight="2pt">
                <v:path arrowok="t"/>
              </v:oval>
            </w:pict>
          </mc:Fallback>
        </mc:AlternateContent>
      </w:r>
      <w:r w:rsidRPr="00E84DE9">
        <w:rPr>
          <w:rFonts w:ascii="Times New Roman" w:hAnsi="Times New Roman" w:cs="Times New Roman"/>
          <w:b/>
        </w:rPr>
        <w:t xml:space="preserve">     Consorzio di produzione e lavoro o tra imprese artigiane [art. 45 comma 2 lettera b)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b/>
        </w:rPr>
        <w:t xml:space="preserve"> </w:t>
      </w:r>
      <w:r w:rsidRPr="00E84DE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809315C" wp14:editId="53B75C2E">
                <wp:simplePos x="0" y="0"/>
                <wp:positionH relativeFrom="column">
                  <wp:posOffset>0</wp:posOffset>
                </wp:positionH>
                <wp:positionV relativeFrom="paragraph">
                  <wp:posOffset>-635</wp:posOffset>
                </wp:positionV>
                <wp:extent cx="119380" cy="119380"/>
                <wp:effectExtent l="0" t="0" r="13970" b="13970"/>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B0AFA63" id="Ovale 9" o:spid="_x0000_s1026" style="position:absolute;margin-left:0;margin-top:-.05pt;width:9.4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" fillcolor="#4f81bd" strokecolor="#385d8a" strokeweight="2pt">
                <v:path arrowok="t"/>
              </v:oval>
            </w:pict>
          </mc:Fallback>
        </mc:AlternateContent>
      </w:r>
      <w:r w:rsidRPr="00E84DE9">
        <w:rPr>
          <w:rFonts w:ascii="Times New Roman" w:hAnsi="Times New Roman" w:cs="Times New Roman"/>
          <w:b/>
        </w:rPr>
        <w:t xml:space="preserve">   Aggregazione d’imprese aderente a contratto di rete [art. 45 comma 2 lettera f)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C582EAC" wp14:editId="1E034DC9">
                <wp:simplePos x="0" y="0"/>
                <wp:positionH relativeFrom="column">
                  <wp:posOffset>0</wp:posOffset>
                </wp:positionH>
                <wp:positionV relativeFrom="paragraph">
                  <wp:posOffset>-635</wp:posOffset>
                </wp:positionV>
                <wp:extent cx="119380" cy="119380"/>
                <wp:effectExtent l="0" t="0" r="13970" b="13970"/>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26849DF1" id="Ovale 10" o:spid="_x0000_s1026" style="position:absolute;margin-left:0;margin-top:-.05pt;width:9.4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AXN/oVcwIAABQ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E84DE9">
        <w:rPr>
          <w:rFonts w:ascii="Times New Roman" w:hAnsi="Times New Roman" w:cs="Times New Roman"/>
          <w:b/>
        </w:rPr>
        <w:t xml:space="preserve">    Aderente a contratto di Gruppo Europeo [art. 45 comma 2 lettera g) del Codice];</w:t>
      </w:r>
    </w:p>
    <w:p w:rsidR="0074242A" w:rsidRPr="00E84DE9" w:rsidRDefault="0074242A" w:rsidP="0074242A">
      <w:pPr>
        <w:rPr>
          <w:rFonts w:ascii="Times New Roman" w:hAnsi="Times New Roman" w:cs="Times New Roman"/>
          <w:b/>
        </w:rPr>
      </w:pPr>
      <w:r w:rsidRPr="00E84DE9">
        <w:rPr>
          <w:rFonts w:ascii="Times New Roman" w:hAnsi="Times New Roman" w:cs="Times New Roman"/>
          <w:b/>
        </w:rPr>
        <w:t xml:space="preserve"> </w:t>
      </w:r>
      <w:r w:rsidRPr="00E84DE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FCBCE90" wp14:editId="48C07382">
                <wp:simplePos x="0" y="0"/>
                <wp:positionH relativeFrom="column">
                  <wp:posOffset>0</wp:posOffset>
                </wp:positionH>
                <wp:positionV relativeFrom="paragraph">
                  <wp:posOffset>-635</wp:posOffset>
                </wp:positionV>
                <wp:extent cx="119380" cy="119380"/>
                <wp:effectExtent l="0" t="0" r="13970" b="13970"/>
                <wp:wrapNone/>
                <wp:docPr id="14"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1938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75F5332" id="Ovale 14" o:spid="_x0000_s1026" style="position:absolute;margin-left:0;margin-top:-.05pt;width:9.4pt;height: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" fillcolor="#4f81bd" strokecolor="#385d8a" strokeweight="2pt">
                <v:path arrowok="t"/>
              </v:oval>
            </w:pict>
          </mc:Fallback>
        </mc:AlternateContent>
      </w:r>
      <w:r w:rsidRPr="00E84DE9">
        <w:rPr>
          <w:rFonts w:ascii="Times New Roman" w:hAnsi="Times New Roman" w:cs="Times New Roman"/>
          <w:b/>
        </w:rPr>
        <w:t xml:space="preserve">     Consorziata esecutrice per conto di Consorzi di cui all’art. 45 c. 1 lett. b) e c) del Codice</w:t>
      </w:r>
    </w:p>
    <w:p w:rsidR="0060557C" w:rsidRPr="00E84DE9" w:rsidRDefault="0060557C" w:rsidP="0060557C">
      <w:pPr>
        <w:jc w:val="both"/>
        <w:rPr>
          <w:rFonts w:ascii="Times New Roman" w:hAnsi="Times New Roman" w:cs="Times New Roman"/>
        </w:rPr>
      </w:pPr>
    </w:p>
    <w:p w:rsidR="0060557C" w:rsidRPr="00E84DE9" w:rsidRDefault="0074242A" w:rsidP="0060557C">
      <w:pPr>
        <w:jc w:val="both"/>
        <w:rPr>
          <w:rFonts w:ascii="Times New Roman" w:hAnsi="Times New Roman" w:cs="Times New Roman"/>
        </w:rPr>
      </w:pPr>
      <w:r w:rsidRPr="00E84DE9">
        <w:rPr>
          <w:rFonts w:ascii="Times New Roman" w:hAnsi="Times New Roman" w:cs="Times New Roman"/>
        </w:rPr>
        <w:t xml:space="preserve">E </w:t>
      </w:r>
      <w:r w:rsidR="0060557C" w:rsidRPr="00E84DE9">
        <w:rPr>
          <w:rFonts w:ascii="Times New Roman" w:hAnsi="Times New Roman" w:cs="Times New Roman"/>
        </w:rPr>
        <w:t>conscio della responsabilità che assume e delle sanzioni penali stabilite dal D.P.R. 445/2000 art. 76</w:t>
      </w:r>
    </w:p>
    <w:p w:rsidR="0060557C" w:rsidRPr="00E84DE9" w:rsidRDefault="0060557C" w:rsidP="0060557C">
      <w:pPr>
        <w:jc w:val="both"/>
        <w:rPr>
          <w:rFonts w:ascii="Times New Roman" w:hAnsi="Times New Roman" w:cs="Times New Roman"/>
          <w:b/>
        </w:rPr>
      </w:pPr>
    </w:p>
    <w:p w:rsidR="0060557C" w:rsidRPr="00E84DE9" w:rsidRDefault="0060557C" w:rsidP="0060557C">
      <w:pPr>
        <w:jc w:val="center"/>
        <w:rPr>
          <w:rFonts w:ascii="Times New Roman" w:hAnsi="Times New Roman" w:cs="Times New Roman"/>
          <w:b/>
        </w:rPr>
      </w:pPr>
      <w:r w:rsidRPr="00E84DE9">
        <w:rPr>
          <w:rFonts w:ascii="Times New Roman" w:hAnsi="Times New Roman" w:cs="Times New Roman"/>
          <w:b/>
        </w:rPr>
        <w:t>ATTESTA CHE</w:t>
      </w:r>
    </w:p>
    <w:p w:rsidR="0060557C" w:rsidRPr="00E84DE9" w:rsidRDefault="0060557C" w:rsidP="0060557C">
      <w:pPr>
        <w:jc w:val="both"/>
        <w:rPr>
          <w:rFonts w:ascii="Times New Roman" w:hAnsi="Times New Roman" w:cs="Times New Roman"/>
          <w:b/>
        </w:rPr>
      </w:pPr>
    </w:p>
    <w:p w:rsidR="0074242A" w:rsidRPr="00E84DE9" w:rsidRDefault="0074242A" w:rsidP="0074242A">
      <w:pPr>
        <w:widowControl w:val="0"/>
        <w:shd w:val="clear" w:color="auto" w:fill="FFFFFF"/>
        <w:ind w:right="191"/>
        <w:rPr>
          <w:rFonts w:ascii="Times New Roman" w:hAnsi="Times New Roman" w:cs="Times New Roman"/>
        </w:rPr>
      </w:pPr>
      <w:r w:rsidRPr="00E84DE9">
        <w:rPr>
          <w:rFonts w:ascii="Times New Roman" w:hAnsi="Times New Roman" w:cs="Times New Roman"/>
          <w:b/>
          <w:bCs/>
        </w:rPr>
        <w:t>A.1)</w:t>
      </w:r>
      <w:r w:rsidRPr="00E84DE9">
        <w:rPr>
          <w:rFonts w:ascii="Times New Roman" w:hAnsi="Times New Roman" w:cs="Times New Roman"/>
        </w:rPr>
        <w:t xml:space="preserve"> nei propri confronti e, per quanto a propria diretta conoscenza, nei confronti di tutti i soggetti di cui  al comma 3 dell’art. 80 del Codice di cui infra,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 Decreto.</w:t>
      </w:r>
    </w:p>
    <w:p w:rsidR="0074242A" w:rsidRPr="00E84DE9" w:rsidRDefault="0074242A" w:rsidP="0074242A">
      <w:pPr>
        <w:pStyle w:val="WW-Corpotesto"/>
        <w:widowControl w:val="0"/>
        <w:shd w:val="clear" w:color="auto" w:fill="FFFFFF"/>
        <w:tabs>
          <w:tab w:val="left" w:pos="450"/>
        </w:tabs>
        <w:ind w:right="191" w:hanging="360"/>
        <w:rPr>
          <w:sz w:val="22"/>
          <w:szCs w:val="22"/>
        </w:rPr>
      </w:pPr>
    </w:p>
    <w:p w:rsidR="0074242A" w:rsidRPr="00E84DE9" w:rsidRDefault="0074242A" w:rsidP="0074242A">
      <w:pPr>
        <w:widowControl w:val="0"/>
        <w:shd w:val="clear" w:color="auto" w:fill="FFFFFF"/>
        <w:ind w:right="191"/>
        <w:rPr>
          <w:rFonts w:ascii="Times New Roman" w:hAnsi="Times New Roman" w:cs="Times New Roman"/>
          <w:b/>
          <w:bCs/>
          <w:color w:val="auto"/>
        </w:rPr>
      </w:pPr>
      <w:r w:rsidRPr="00E84DE9">
        <w:rPr>
          <w:rFonts w:ascii="Times New Roman" w:hAnsi="Times New Roman" w:cs="Times New Roman"/>
          <w:b/>
          <w:bCs/>
        </w:rPr>
        <w:t xml:space="preserve">A.2) </w:t>
      </w:r>
      <w:r w:rsidRPr="00E84DE9">
        <w:rPr>
          <w:rFonts w:ascii="Times New Roman" w:hAnsi="Times New Roman" w:cs="Times New Roman"/>
          <w:b/>
          <w:bCs/>
          <w:i/>
          <w:iCs/>
        </w:rPr>
        <w:t>(obbligo di riportare una sola tra le due ipotesi oppure barrare quella di proprio interesse e compilare ove necessario):</w:t>
      </w:r>
    </w:p>
    <w:p w:rsidR="0074242A" w:rsidRPr="00E84DE9" w:rsidRDefault="0074242A" w:rsidP="0074242A">
      <w:pPr>
        <w:pStyle w:val="WW-Corpotesto"/>
        <w:widowControl w:val="0"/>
        <w:shd w:val="clear" w:color="auto" w:fill="FFFFFF"/>
        <w:tabs>
          <w:tab w:val="clear" w:pos="0"/>
        </w:tabs>
        <w:ind w:right="191"/>
        <w:rPr>
          <w:b/>
          <w:bCs/>
          <w:i/>
          <w:iCs/>
          <w:sz w:val="22"/>
          <w:szCs w:val="22"/>
        </w:rPr>
      </w:pPr>
      <w:r w:rsidRPr="00E84DE9">
        <w:rPr>
          <w:rFonts w:eastAsia="Calibri"/>
          <w:b/>
          <w:bCs/>
          <w:color w:val="auto"/>
          <w:sz w:val="22"/>
          <w:szCs w:val="22"/>
        </w:rPr>
        <w:t xml:space="preserve">□ </w:t>
      </w:r>
      <w:r w:rsidRPr="00E84DE9">
        <w:rPr>
          <w:rFonts w:eastAsia="Calibri"/>
          <w:color w:val="auto"/>
          <w:sz w:val="22"/>
          <w:szCs w:val="22"/>
        </w:rPr>
        <w:t xml:space="preserve"> </w:t>
      </w:r>
      <w:r w:rsidRPr="00E84DE9">
        <w:rPr>
          <w:rFonts w:eastAsia="Calibri"/>
          <w:sz w:val="22"/>
          <w:szCs w:val="22"/>
          <w:lang w:eastAsia="it-IT"/>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74242A" w:rsidRPr="00E84DE9" w:rsidRDefault="0074242A" w:rsidP="0074242A">
      <w:pPr>
        <w:pStyle w:val="WW-Corpotesto"/>
        <w:widowControl w:val="0"/>
        <w:shd w:val="clear" w:color="auto" w:fill="FFFFFF"/>
        <w:tabs>
          <w:tab w:val="left" w:pos="180"/>
          <w:tab w:val="left" w:pos="360"/>
        </w:tabs>
        <w:ind w:right="191"/>
        <w:jc w:val="center"/>
        <w:rPr>
          <w:rFonts w:eastAsia="Calibri"/>
          <w:bCs/>
          <w:color w:val="auto"/>
          <w:sz w:val="22"/>
          <w:szCs w:val="22"/>
        </w:rPr>
      </w:pPr>
      <w:r w:rsidRPr="00E84DE9">
        <w:rPr>
          <w:b/>
          <w:bCs/>
          <w:i/>
          <w:iCs/>
          <w:sz w:val="22"/>
          <w:szCs w:val="22"/>
        </w:rPr>
        <w:t>(oppure)</w:t>
      </w:r>
    </w:p>
    <w:p w:rsidR="0074242A" w:rsidRPr="00E84DE9" w:rsidRDefault="0074242A" w:rsidP="0074242A">
      <w:pPr>
        <w:jc w:val="both"/>
        <w:rPr>
          <w:rFonts w:ascii="Times New Roman" w:hAnsi="Times New Roman" w:cs="Times New Roman"/>
        </w:rPr>
      </w:pPr>
      <w:r w:rsidRPr="00E84DE9">
        <w:rPr>
          <w:rFonts w:ascii="Times New Roman" w:hAnsi="Times New Roman" w:cs="Times New Roman"/>
          <w:bCs/>
          <w:color w:val="auto"/>
        </w:rPr>
        <w:t xml:space="preserve">□ </w:t>
      </w:r>
      <w:r w:rsidRPr="00E84DE9">
        <w:rPr>
          <w:rFonts w:ascii="Times New Roman" w:hAnsi="Times New Roman" w:cs="Times New Roman"/>
          <w:color w:val="auto"/>
        </w:rPr>
        <w:t xml:space="preserve"> </w:t>
      </w:r>
      <w:r w:rsidRPr="00E84DE9">
        <w:rPr>
          <w:rFonts w:ascii="Times New Roman" w:hAnsi="Times New Roman" w:cs="Times New Roman"/>
        </w:rPr>
        <w:t>pur trovandosi in una delle situazioni di cui al comma 1 in quanto condannato per il/i seguente/i reato/i:………………………………………………………………………………………………………………………..*</w:t>
      </w:r>
    </w:p>
    <w:p w:rsidR="0074242A" w:rsidRPr="00E84DE9" w:rsidRDefault="0074242A" w:rsidP="0074242A">
      <w:pPr>
        <w:jc w:val="both"/>
        <w:rPr>
          <w:rFonts w:ascii="Times New Roman" w:hAnsi="Times New Roman" w:cs="Times New Roman"/>
        </w:rPr>
      </w:pPr>
      <w:r w:rsidRPr="00E84DE9">
        <w:rPr>
          <w:rFonts w:ascii="Times New Roman" w:hAnsi="Times New Roman" w:cs="Times New Roman"/>
        </w:rPr>
        <w:t>e avendo la/e sentenza/e definitiva/e imposto una pena detentiva non superiore a diciotto mesi, ovvero riconosciuto l’attenuante della collaborazione come definita per le singole fattispecie di reato, o di cui al comma 5 e precisamente: (esplicitare la fattispecie) ……………………………………………………………………………………………………………………….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74242A" w:rsidRPr="00E84DE9" w:rsidRDefault="0074242A" w:rsidP="0074242A">
      <w:pPr>
        <w:pStyle w:val="WW-Corpotesto"/>
        <w:widowControl w:val="0"/>
        <w:shd w:val="clear" w:color="auto" w:fill="FFFFFF"/>
        <w:tabs>
          <w:tab w:val="left" w:pos="180"/>
          <w:tab w:val="left" w:pos="360"/>
        </w:tabs>
        <w:ind w:right="191"/>
        <w:rPr>
          <w:bCs/>
          <w:i/>
          <w:color w:val="auto"/>
          <w:sz w:val="22"/>
          <w:szCs w:val="22"/>
        </w:rPr>
      </w:pPr>
      <w:r w:rsidRPr="00E84DE9">
        <w:rPr>
          <w:bCs/>
          <w:i/>
          <w:color w:val="auto"/>
          <w:sz w:val="22"/>
          <w:szCs w:val="22"/>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74242A" w:rsidRPr="00E84DE9" w:rsidRDefault="0074242A" w:rsidP="0074242A">
      <w:pPr>
        <w:pStyle w:val="WW-Corpotesto"/>
        <w:widowControl w:val="0"/>
        <w:shd w:val="clear" w:color="auto" w:fill="FFFFFF"/>
        <w:tabs>
          <w:tab w:val="left" w:pos="360"/>
        </w:tabs>
        <w:ind w:right="191"/>
        <w:rPr>
          <w:i/>
          <w:color w:val="auto"/>
          <w:sz w:val="22"/>
          <w:szCs w:val="22"/>
        </w:rPr>
      </w:pPr>
      <w:r w:rsidRPr="00E84DE9">
        <w:rPr>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74242A" w:rsidRPr="00E84DE9" w:rsidRDefault="0074242A" w:rsidP="0074242A">
      <w:pPr>
        <w:pStyle w:val="WW-Corpotesto"/>
        <w:widowControl w:val="0"/>
        <w:shd w:val="clear" w:color="auto" w:fill="FFFFFF"/>
        <w:tabs>
          <w:tab w:val="left" w:pos="360"/>
        </w:tabs>
        <w:ind w:right="191"/>
        <w:rPr>
          <w:i/>
          <w:color w:val="auto"/>
          <w:sz w:val="22"/>
          <w:szCs w:val="22"/>
        </w:rPr>
      </w:pPr>
    </w:p>
    <w:p w:rsidR="0074242A" w:rsidRPr="00E84DE9" w:rsidRDefault="0074242A" w:rsidP="0074242A">
      <w:pPr>
        <w:pStyle w:val="WW-Corpotesto"/>
        <w:widowControl w:val="0"/>
        <w:shd w:val="clear" w:color="auto" w:fill="FFFFFF"/>
        <w:ind w:right="191"/>
        <w:rPr>
          <w:rFonts w:eastAsia="Calibri"/>
          <w:bCs/>
          <w:color w:val="auto"/>
          <w:sz w:val="22"/>
          <w:szCs w:val="22"/>
        </w:rPr>
      </w:pPr>
      <w:r w:rsidRPr="00E84DE9">
        <w:rPr>
          <w:rFonts w:eastAsia="Calibri"/>
          <w:b/>
          <w:bCs/>
          <w:color w:val="auto"/>
          <w:sz w:val="22"/>
          <w:szCs w:val="22"/>
          <w:lang w:eastAsia="en-US"/>
        </w:rPr>
        <w:t>A.3)</w:t>
      </w:r>
      <w:r w:rsidRPr="00E84DE9">
        <w:rPr>
          <w:color w:val="auto"/>
          <w:sz w:val="22"/>
          <w:szCs w:val="22"/>
        </w:rPr>
        <w:t xml:space="preserve"> </w:t>
      </w:r>
      <w:r w:rsidRPr="00E84DE9">
        <w:rPr>
          <w:b/>
          <w:bCs/>
          <w:i/>
          <w:iCs/>
          <w:color w:val="auto"/>
          <w:sz w:val="22"/>
          <w:szCs w:val="22"/>
        </w:rPr>
        <w:t>(dichiarazione obbligatoria qualora esistano soggetti cessati nell’anno antecedente</w:t>
      </w:r>
      <w:r w:rsidRPr="00E84DE9">
        <w:rPr>
          <w:color w:val="auto"/>
          <w:sz w:val="22"/>
          <w:szCs w:val="22"/>
        </w:rPr>
        <w:t xml:space="preserve"> </w:t>
      </w:r>
      <w:r w:rsidRPr="00E84DE9">
        <w:rPr>
          <w:b/>
          <w:i/>
          <w:color w:val="auto"/>
          <w:sz w:val="22"/>
          <w:szCs w:val="22"/>
        </w:rPr>
        <w:t>la data di pubblicazione del bando di gara</w:t>
      </w:r>
      <w:r w:rsidRPr="00E84DE9">
        <w:rPr>
          <w:b/>
          <w:bCs/>
          <w:i/>
          <w:iCs/>
          <w:color w:val="auto"/>
          <w:sz w:val="22"/>
          <w:szCs w:val="22"/>
        </w:rPr>
        <w:t>. In tal caso riportare una sola tra le due ipotesi oppure barrare quella di proprio interesse e compilare ove necessario)</w:t>
      </w:r>
    </w:p>
    <w:p w:rsidR="0074242A" w:rsidRPr="00E84DE9" w:rsidRDefault="0074242A" w:rsidP="0074242A">
      <w:pPr>
        <w:jc w:val="both"/>
        <w:rPr>
          <w:rFonts w:ascii="Times New Roman" w:hAnsi="Times New Roman" w:cs="Times New Roman"/>
        </w:rPr>
      </w:pPr>
      <w:r w:rsidRPr="00E84DE9">
        <w:rPr>
          <w:rFonts w:ascii="Times New Roman" w:hAnsi="Times New Roman" w:cs="Times New Roman"/>
          <w:bCs/>
          <w:color w:val="auto"/>
        </w:rPr>
        <w:t xml:space="preserve">□ </w:t>
      </w:r>
      <w:r w:rsidRPr="00E84DE9">
        <w:rPr>
          <w:rFonts w:ascii="Times New Roman" w:hAnsi="Times New Roman" w:cs="Times New Roman"/>
          <w:color w:val="auto"/>
        </w:rPr>
        <w:t xml:space="preserve"> </w:t>
      </w:r>
      <w:r w:rsidRPr="00E84DE9">
        <w:rPr>
          <w:rFonts w:ascii="Times New Roman" w:hAnsi="Times New Roman" w:cs="Times New Roman"/>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74242A" w:rsidRPr="00E84DE9" w:rsidRDefault="0074242A" w:rsidP="0074242A">
      <w:pPr>
        <w:jc w:val="both"/>
        <w:rPr>
          <w:rFonts w:ascii="Times New Roman" w:hAnsi="Times New Roman" w:cs="Times New Roman"/>
        </w:rPr>
      </w:pPr>
      <w:r w:rsidRPr="00E84DE9">
        <w:rPr>
          <w:rFonts w:ascii="Times New Roman" w:hAnsi="Times New Roman" w:cs="Times New Roman"/>
        </w:rPr>
        <w:t>(oppure)</w:t>
      </w:r>
    </w:p>
    <w:p w:rsidR="0060557C" w:rsidRPr="00E84DE9" w:rsidRDefault="0074242A" w:rsidP="0074242A">
      <w:pPr>
        <w:jc w:val="both"/>
        <w:rPr>
          <w:rFonts w:ascii="Times New Roman" w:hAnsi="Times New Roman" w:cs="Times New Roman"/>
        </w:rPr>
      </w:pPr>
      <w:r w:rsidRPr="00E84DE9">
        <w:rPr>
          <w:rFonts w:ascii="Times New Roman" w:hAnsi="Times New Roman" w:cs="Times New Roman"/>
        </w:rPr>
        <w:t>□ 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 atti:</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__________________________________________________________________</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 xml:space="preserve">B) </w:t>
      </w:r>
      <w:r w:rsidRPr="00E84DE9">
        <w:rPr>
          <w:rFonts w:ascii="Times New Roman" w:hAnsi="Times New Roman" w:cs="Times New Roman"/>
        </w:rPr>
        <w:t>- l’impresa non si trova in alcuna delle cause di esclusione dalla partecipazione alle procedure  d’appalto elencate all'art. 80 del codice commi 4 e 5</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C</w:t>
      </w:r>
      <w:r w:rsidRPr="00E84DE9">
        <w:rPr>
          <w:rFonts w:ascii="Times New Roman" w:hAnsi="Times New Roman" w:cs="Times New Roman"/>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D) (Attestazione aggiuntiva da rendersi in caso di CONSORZI di cui all'art. 45 comma 1 lett. b) e c) del codice </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dichiara: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che le Società/Imprese Consorziate sono le seguenti:______________________________________________________________________ _____________________________________________________________________________</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E (Attestazione aggiuntiva da rendersi pena l’esclusione in caso di AVVALIMENTO ex art. 89 del codice </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che intende qualificarsi alla presente gara, utilizzando l’attestazione SOA relativa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per la categoria_________________classe_____</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la quale è in possesso dei requisiti generali di cui all’art. 80 del codice</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 xml:space="preserve">F) </w:t>
      </w:r>
      <w:r w:rsidRPr="00E84DE9">
        <w:rPr>
          <w:rFonts w:ascii="Times New Roman" w:hAnsi="Times New Roman" w:cs="Times New Roman"/>
        </w:rPr>
        <w:t>che non sussiste alcuna delle ulteriori seguenti cause di esclusione dalle gare o dalla possibilità di contrarre con le pubbliche amministrazioni:</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fino a due anni, per gravi comportamenti discriminatori nell'accesso al lavoro, ai sensi dell'articolo 41 del D. Lgs. 11 aprile 2006 n. 198 (“Codice delle pari opportunità tra uomo e donna”);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2D158C" w:rsidRPr="00E84DE9" w:rsidRDefault="002D158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(barrare una delle opzioni che seguono):</w:t>
      </w:r>
    </w:p>
    <w:p w:rsidR="0060557C" w:rsidRPr="00E84DE9" w:rsidRDefault="0060557C" w:rsidP="00700D4C">
      <w:pPr>
        <w:ind w:left="709"/>
        <w:jc w:val="both"/>
        <w:rPr>
          <w:rFonts w:ascii="Times New Roman" w:hAnsi="Times New Roman" w:cs="Times New Roman"/>
        </w:rPr>
      </w:pPr>
      <w:r w:rsidRPr="00E84DE9">
        <w:rPr>
          <w:rFonts w:ascii="Times New Roman" w:hAnsi="Times New Roman" w:cs="Times New Roman"/>
          <w:b/>
        </w:rPr>
        <w:t xml:space="preserve"> </w:t>
      </w:r>
      <w:r w:rsidRPr="00E84DE9">
        <w:rPr>
          <w:rFonts w:ascii="Times New Roman" w:hAnsi="Times New Roman" w:cs="Times New Roman"/>
        </w:rPr>
        <w:t>-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60557C" w:rsidRPr="00E84DE9" w:rsidRDefault="0060557C" w:rsidP="00700D4C">
      <w:pPr>
        <w:ind w:left="709"/>
        <w:jc w:val="both"/>
        <w:rPr>
          <w:rFonts w:ascii="Times New Roman" w:hAnsi="Times New Roman" w:cs="Times New Roman"/>
        </w:rPr>
      </w:pPr>
      <w:r w:rsidRPr="00E84DE9">
        <w:rPr>
          <w:rFonts w:ascii="Times New Roman" w:hAnsi="Times New Roman" w:cs="Times New Roman"/>
        </w:rPr>
        <w:t xml:space="preserve"> - di avere sede, residenza o domicilio in Paesi così detti “black list”, ma di essere in possesso dell’autorizzazione ministeriale prevista dal citato art. 37.</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(barrare una delle opzioni che seguono):</w:t>
      </w:r>
    </w:p>
    <w:p w:rsidR="0060557C" w:rsidRPr="00E84DE9" w:rsidRDefault="0060557C" w:rsidP="00700D4C">
      <w:pPr>
        <w:ind w:left="709"/>
        <w:jc w:val="both"/>
        <w:rPr>
          <w:rFonts w:ascii="Times New Roman" w:hAnsi="Times New Roman" w:cs="Times New Roman"/>
        </w:rPr>
      </w:pPr>
      <w:r w:rsidRPr="00E84DE9">
        <w:rPr>
          <w:rFonts w:ascii="Times New Roman" w:hAnsi="Times New Roman" w:cs="Times New Roman"/>
        </w:rPr>
        <w:t>- di non aver partecipato precedentemente alla preparazione della presente procedura di appalto;</w:t>
      </w:r>
    </w:p>
    <w:p w:rsidR="0060557C" w:rsidRPr="00E84DE9" w:rsidRDefault="0060557C" w:rsidP="00700D4C">
      <w:pPr>
        <w:ind w:left="709"/>
        <w:jc w:val="both"/>
        <w:rPr>
          <w:rFonts w:ascii="Times New Roman" w:hAnsi="Times New Roman" w:cs="Times New Roman"/>
        </w:rPr>
      </w:pPr>
      <w:r w:rsidRPr="00E84DE9">
        <w:rPr>
          <w:rFonts w:ascii="Times New Roman" w:hAnsi="Times New Roman" w:cs="Times New Roman"/>
        </w:rPr>
        <w:t>-  di aver partecipato precedentemente alla preparazione della presente procedura di appalto, ma che tale partecipazione non costituisce causa di alterazione della concorrenza, ed a tal fine, a comprova, dichiara quanto segue:……………………………………………………….</w:t>
      </w:r>
    </w:p>
    <w:p w:rsidR="000D01A3" w:rsidRPr="00E84DE9" w:rsidRDefault="0060557C" w:rsidP="000D01A3">
      <w:pPr>
        <w:spacing w:after="0" w:line="240" w:lineRule="auto"/>
        <w:jc w:val="both"/>
        <w:rPr>
          <w:rFonts w:ascii="Times New Roman" w:hAnsi="Times New Roman" w:cs="Times New Roman"/>
        </w:rPr>
      </w:pPr>
      <w:r w:rsidRPr="00E84DE9">
        <w:rPr>
          <w:rFonts w:ascii="Times New Roman" w:hAnsi="Times New Roman" w:cs="Times New Roman"/>
          <w:b/>
        </w:rPr>
        <w:t xml:space="preserve">G) </w:t>
      </w:r>
      <w:r w:rsidR="000D01A3" w:rsidRPr="00E84DE9">
        <w:rPr>
          <w:rFonts w:ascii="Times New Roman" w:hAnsi="Times New Roman" w:cs="Times New Roman"/>
        </w:rPr>
        <w:t>che l’impresa ha:</w:t>
      </w:r>
    </w:p>
    <w:p w:rsidR="000D01A3" w:rsidRPr="00E84DE9" w:rsidRDefault="000D01A3" w:rsidP="000D01A3">
      <w:pPr>
        <w:spacing w:after="0" w:line="240" w:lineRule="auto"/>
        <w:jc w:val="both"/>
        <w:rPr>
          <w:rFonts w:ascii="Times New Roman" w:hAnsi="Times New Roman" w:cs="Times New Roman"/>
        </w:rPr>
      </w:pPr>
      <w:r w:rsidRPr="00E84DE9">
        <w:rPr>
          <w:rFonts w:ascii="Times New Roman" w:hAnsi="Times New Roman" w:cs="Times New Roman"/>
        </w:rPr>
        <w:t>- esaminato gli elaborati progettuali, compreso il computo metrico;</w:t>
      </w:r>
    </w:p>
    <w:p w:rsidR="000D01A3" w:rsidRPr="00E84DE9" w:rsidRDefault="000D01A3" w:rsidP="000D01A3">
      <w:pPr>
        <w:spacing w:after="0" w:line="240" w:lineRule="auto"/>
        <w:jc w:val="both"/>
        <w:rPr>
          <w:rFonts w:ascii="Times New Roman" w:hAnsi="Times New Roman" w:cs="Times New Roman"/>
        </w:rPr>
      </w:pPr>
      <w:r w:rsidRPr="00E84DE9">
        <w:rPr>
          <w:rFonts w:ascii="Times New Roman" w:hAnsi="Times New Roman" w:cs="Times New Roman"/>
        </w:rPr>
        <w:t xml:space="preserve">- si è recata </w:t>
      </w:r>
      <w:r w:rsidR="001469E5" w:rsidRPr="00E84DE9">
        <w:rPr>
          <w:rFonts w:ascii="Times New Roman" w:hAnsi="Times New Roman" w:cs="Times New Roman"/>
        </w:rPr>
        <w:t xml:space="preserve">autonomamente </w:t>
      </w:r>
      <w:r w:rsidRPr="00E84DE9">
        <w:rPr>
          <w:rFonts w:ascii="Times New Roman" w:hAnsi="Times New Roman" w:cs="Times New Roman"/>
        </w:rPr>
        <w:t>sul luogo di esecuzione dei lavori;</w:t>
      </w:r>
    </w:p>
    <w:p w:rsidR="000D01A3" w:rsidRPr="00E84DE9" w:rsidRDefault="000D01A3" w:rsidP="000D01A3">
      <w:pPr>
        <w:spacing w:after="0" w:line="240" w:lineRule="auto"/>
        <w:jc w:val="both"/>
        <w:rPr>
          <w:rFonts w:ascii="Times New Roman" w:hAnsi="Times New Roman" w:cs="Times New Roman"/>
        </w:rPr>
      </w:pPr>
      <w:r w:rsidRPr="00E84DE9">
        <w:rPr>
          <w:rFonts w:ascii="Times New Roman" w:hAnsi="Times New Roman" w:cs="Times New Roman"/>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E84DE9" w:rsidRDefault="000D01A3" w:rsidP="000D01A3">
      <w:pPr>
        <w:jc w:val="both"/>
        <w:rPr>
          <w:rFonts w:ascii="Times New Roman" w:hAnsi="Times New Roman" w:cs="Times New Roman"/>
          <w:b/>
        </w:rPr>
      </w:pPr>
      <w:r w:rsidRPr="00E84DE9">
        <w:rPr>
          <w:rFonts w:ascii="Times New Roman" w:hAnsi="Times New Roman" w:cs="Times New Roman"/>
        </w:rPr>
        <w:t>- ha effettuato una verifica della disponibilità della mano d’opera necessaria per l’esecuzione dei lavori nonché della disponibilità di attrezzature adeguate all’entità e alla tipologia e categoria dei lavori in appalto;</w:t>
      </w:r>
    </w:p>
    <w:p w:rsidR="0060557C" w:rsidRPr="00E84DE9" w:rsidRDefault="0060557C" w:rsidP="00A17011">
      <w:pPr>
        <w:jc w:val="both"/>
        <w:rPr>
          <w:rFonts w:ascii="Times New Roman" w:hAnsi="Times New Roman" w:cs="Times New Roman"/>
        </w:rPr>
      </w:pPr>
      <w:r w:rsidRPr="00E84DE9">
        <w:rPr>
          <w:rFonts w:ascii="Times New Roman" w:hAnsi="Times New Roman" w:cs="Times New Roman"/>
          <w:b/>
        </w:rPr>
        <w:t xml:space="preserve">H) </w:t>
      </w:r>
      <w:r w:rsidR="00A17011" w:rsidRPr="00E84DE9">
        <w:rPr>
          <w:rFonts w:ascii="Times New Roman" w:hAnsi="Times New Roman" w:cs="Times New Roman"/>
        </w:rPr>
        <w:t>che l’offerta tiene conto degli obblighi connessi al rispetto delle disposizioni in materia di sicurezza e protezione dei lavoratori, prendendo atto che gli oneri per la sicurezza non soggetti</w:t>
      </w:r>
      <w:r w:rsidR="00700D4C" w:rsidRPr="00E84DE9">
        <w:rPr>
          <w:rFonts w:ascii="Times New Roman" w:hAnsi="Times New Roman" w:cs="Times New Roman"/>
        </w:rPr>
        <w:t xml:space="preserve"> </w:t>
      </w:r>
      <w:r w:rsidR="00A17011" w:rsidRPr="00E84DE9">
        <w:rPr>
          <w:rFonts w:ascii="Times New Roman" w:hAnsi="Times New Roman" w:cs="Times New Roman"/>
        </w:rPr>
        <w:t xml:space="preserve">a ribasso ammontano ad Euro </w:t>
      </w:r>
      <w:r w:rsidR="004C2B76" w:rsidRPr="00E84DE9">
        <w:rPr>
          <w:rFonts w:ascii="Times New Roman" w:hAnsi="Times New Roman" w:cs="Times New Roman"/>
        </w:rPr>
        <w:t xml:space="preserve">……………. </w:t>
      </w:r>
      <w:r w:rsidR="00A17011" w:rsidRPr="00E84DE9">
        <w:rPr>
          <w:rFonts w:ascii="Times New Roman" w:hAnsi="Times New Roman" w:cs="Times New Roman"/>
        </w:rPr>
        <w:t>;</w:t>
      </w:r>
    </w:p>
    <w:p w:rsidR="0060557C" w:rsidRPr="00E84DE9" w:rsidRDefault="0060557C" w:rsidP="0060557C">
      <w:pPr>
        <w:jc w:val="center"/>
        <w:rPr>
          <w:rFonts w:ascii="Times New Roman" w:hAnsi="Times New Roman" w:cs="Times New Roman"/>
          <w:b/>
        </w:rPr>
      </w:pPr>
      <w:r w:rsidRPr="00E84DE9">
        <w:rPr>
          <w:rFonts w:ascii="Times New Roman" w:hAnsi="Times New Roman" w:cs="Times New Roman"/>
          <w:b/>
        </w:rPr>
        <w:t>D I C H I A R A   I N O L T R E</w:t>
      </w:r>
    </w:p>
    <w:p w:rsidR="0060557C" w:rsidRPr="00E84DE9" w:rsidRDefault="0060557C" w:rsidP="0060557C">
      <w:pPr>
        <w:jc w:val="both"/>
        <w:rPr>
          <w:rFonts w:ascii="Times New Roman" w:hAnsi="Times New Roman" w:cs="Times New Roman"/>
          <w:b/>
        </w:rPr>
      </w:pPr>
    </w:p>
    <w:p w:rsidR="00B47CBB" w:rsidRPr="00E84DE9" w:rsidRDefault="0060557C" w:rsidP="00B47CBB">
      <w:pPr>
        <w:jc w:val="both"/>
        <w:rPr>
          <w:rFonts w:ascii="Times New Roman" w:hAnsi="Times New Roman" w:cs="Times New Roman"/>
        </w:rPr>
      </w:pPr>
      <w:r w:rsidRPr="00E84DE9">
        <w:rPr>
          <w:rFonts w:ascii="Times New Roman" w:hAnsi="Times New Roman" w:cs="Times New Roman"/>
          <w:b/>
        </w:rPr>
        <w:t xml:space="preserve">1) </w:t>
      </w:r>
      <w:r w:rsidR="00B47CBB" w:rsidRPr="00E84DE9">
        <w:rPr>
          <w:rFonts w:ascii="Times New Roman" w:hAnsi="Times New Roman" w:cs="Times New Roman"/>
        </w:rPr>
        <w:t>- di approvare specificatamente il contenuto di tutti gli articoli del Capitolato Speciale d’appalto, del Capitolato Generale dei LL.PP, D.M. n. 145/2000 in quanto richiamati e vigenti, nonché dello schema di contratto;</w:t>
      </w:r>
    </w:p>
    <w:p w:rsidR="00B47CBB" w:rsidRPr="00E84DE9" w:rsidRDefault="00B47CBB" w:rsidP="00B47CBB">
      <w:pPr>
        <w:jc w:val="both"/>
        <w:rPr>
          <w:rFonts w:ascii="Times New Roman" w:hAnsi="Times New Roman" w:cs="Times New Roman"/>
        </w:rPr>
      </w:pPr>
    </w:p>
    <w:p w:rsidR="00B47CBB" w:rsidRPr="00E84DE9" w:rsidRDefault="00B47CBB" w:rsidP="00B47CBB">
      <w:pPr>
        <w:jc w:val="both"/>
        <w:rPr>
          <w:rFonts w:ascii="Times New Roman" w:hAnsi="Times New Roman" w:cs="Times New Roman"/>
        </w:rPr>
      </w:pPr>
      <w:r w:rsidRPr="00E84DE9">
        <w:rPr>
          <w:rFonts w:ascii="Times New Roman" w:hAnsi="Times New Roman" w:cs="Times New Roman"/>
          <w:b/>
        </w:rPr>
        <w:t>2)</w:t>
      </w:r>
      <w:r w:rsidRPr="00E84DE9">
        <w:rPr>
          <w:rFonts w:ascii="Times New Roman" w:hAnsi="Times New Roman" w:cs="Times New Roman"/>
        </w:rPr>
        <w:t xml:space="preserve"> - di obbligarsi, in caso di aggiudicazione, al versamento della somma prevista in via di larga massima in Euro …………………………… per le spese di contratto e di Euro……………………………. per le spese relative alla pubblicità legale sui quotidiani e sulla G.U.R.I.;</w:t>
      </w:r>
    </w:p>
    <w:p w:rsidR="00B47CBB" w:rsidRPr="00E84DE9" w:rsidRDefault="00B47CBB" w:rsidP="00B47CBB">
      <w:pPr>
        <w:jc w:val="both"/>
        <w:rPr>
          <w:rFonts w:ascii="Times New Roman" w:hAnsi="Times New Roman" w:cs="Times New Roman"/>
        </w:rPr>
      </w:pPr>
    </w:p>
    <w:p w:rsidR="00B47CBB" w:rsidRPr="00E84DE9" w:rsidRDefault="00B47CBB" w:rsidP="00B47CBB">
      <w:pPr>
        <w:jc w:val="both"/>
        <w:rPr>
          <w:rFonts w:ascii="Times New Roman" w:hAnsi="Times New Roman" w:cs="Times New Roman"/>
        </w:rPr>
      </w:pPr>
      <w:r w:rsidRPr="00E84DE9">
        <w:rPr>
          <w:rFonts w:ascii="Times New Roman" w:hAnsi="Times New Roman" w:cs="Times New Roman"/>
          <w:b/>
        </w:rPr>
        <w:t>3)</w:t>
      </w:r>
      <w:r w:rsidRPr="00E84DE9">
        <w:rPr>
          <w:rFonts w:ascii="Times New Roman" w:hAnsi="Times New Roman" w:cs="Times New Roman"/>
        </w:rPr>
        <w:t xml:space="preserve"> che la garanzia provvisoria è rilasciata dalla Società …………………………… Agenzia ………………… con sede in ……………….Via ………………………..telefono …………………fax ……………………posta certificata ……………………………………… </w:t>
      </w:r>
    </w:p>
    <w:p w:rsidR="00B47CBB" w:rsidRPr="00E84DE9" w:rsidRDefault="00B47CBB" w:rsidP="00B47CBB">
      <w:pPr>
        <w:jc w:val="both"/>
        <w:rPr>
          <w:rFonts w:ascii="Times New Roman" w:hAnsi="Times New Roman" w:cs="Times New Roman"/>
        </w:rPr>
      </w:pPr>
    </w:p>
    <w:p w:rsidR="0060557C" w:rsidRPr="00E84DE9" w:rsidRDefault="00B47CBB" w:rsidP="00B47CBB">
      <w:pPr>
        <w:jc w:val="both"/>
        <w:rPr>
          <w:rFonts w:ascii="Times New Roman" w:hAnsi="Times New Roman" w:cs="Times New Roman"/>
        </w:rPr>
      </w:pPr>
      <w:r w:rsidRPr="00E84DE9">
        <w:rPr>
          <w:rFonts w:ascii="Times New Roman" w:hAnsi="Times New Roman" w:cs="Times New Roman"/>
          <w:b/>
        </w:rPr>
        <w:t>4)</w:t>
      </w:r>
      <w:r w:rsidRPr="00E84DE9">
        <w:rPr>
          <w:rFonts w:ascii="Times New Roman" w:hAnsi="Times New Roman" w:cs="Times New Roman"/>
        </w:rPr>
        <w:t xml:space="preserve"> – in caso di aggiudicazione</w:t>
      </w:r>
      <w:r w:rsidR="00CF4E19" w:rsidRPr="00E84DE9">
        <w:rPr>
          <w:rFonts w:ascii="Times New Roman" w:hAnsi="Times New Roman" w:cs="Times New Roman"/>
        </w:rPr>
        <w:t>, e nel rispetto dell’art. 105 del codice,</w:t>
      </w:r>
      <w:r w:rsidRPr="00E84DE9">
        <w:rPr>
          <w:rFonts w:ascii="Times New Roman" w:hAnsi="Times New Roman" w:cs="Times New Roman"/>
        </w:rPr>
        <w:t xml:space="preserve"> di voler affidare in subappalto le opere </w:t>
      </w:r>
      <w:r w:rsidR="00CF4E19" w:rsidRPr="00E84DE9">
        <w:rPr>
          <w:rFonts w:ascii="Times New Roman" w:hAnsi="Times New Roman" w:cs="Times New Roman"/>
        </w:rPr>
        <w:t>riconducibili alle seguenti categorie per le seguenti percentuali:</w:t>
      </w:r>
    </w:p>
    <w:p w:rsidR="00CF4E19" w:rsidRPr="00E84DE9" w:rsidRDefault="00CF4E19" w:rsidP="00B47CBB">
      <w:pPr>
        <w:jc w:val="both"/>
        <w:rPr>
          <w:rFonts w:ascii="Times New Roman" w:hAnsi="Times New Roman" w:cs="Times New Roman"/>
        </w:rPr>
      </w:pPr>
      <w:r w:rsidRPr="00E84DE9">
        <w:rPr>
          <w:rFonts w:ascii="Times New Roman" w:hAnsi="Times New Roman" w:cs="Times New Roman"/>
        </w:rPr>
        <w:t>………………………………………………………….</w:t>
      </w:r>
    </w:p>
    <w:p w:rsidR="00CF4E19" w:rsidRPr="00E84DE9" w:rsidRDefault="00CF4E19" w:rsidP="00B47CBB">
      <w:pPr>
        <w:jc w:val="both"/>
        <w:rPr>
          <w:rFonts w:ascii="Times New Roman" w:hAnsi="Times New Roman" w:cs="Times New Roman"/>
          <w:b/>
        </w:rPr>
      </w:pPr>
    </w:p>
    <w:p w:rsidR="0060557C" w:rsidRPr="00E84DE9" w:rsidRDefault="00B47CBB" w:rsidP="0060557C">
      <w:pPr>
        <w:jc w:val="both"/>
        <w:rPr>
          <w:rFonts w:ascii="Times New Roman" w:hAnsi="Times New Roman" w:cs="Times New Roman"/>
        </w:rPr>
      </w:pPr>
      <w:r w:rsidRPr="00E84DE9">
        <w:rPr>
          <w:rFonts w:ascii="Times New Roman" w:hAnsi="Times New Roman" w:cs="Times New Roman"/>
          <w:b/>
        </w:rPr>
        <w:t>5</w:t>
      </w:r>
      <w:r w:rsidR="0060557C" w:rsidRPr="00E84DE9">
        <w:rPr>
          <w:rFonts w:ascii="Times New Roman" w:hAnsi="Times New Roman" w:cs="Times New Roman"/>
          <w:b/>
        </w:rPr>
        <w:t xml:space="preserve">) </w:t>
      </w:r>
      <w:r w:rsidR="0060557C" w:rsidRPr="00E84DE9">
        <w:rPr>
          <w:rFonts w:ascii="Times New Roman" w:hAnsi="Times New Roman" w:cs="Times New Roman"/>
        </w:rPr>
        <w:t xml:space="preserve">di aver provveduto alla nomina del responsabile del servizio di prevenzione e protezione da comprovarsi successivamente mediante idonea documentazione; </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di aver proceduto alla nomina del medico competente nella persona del Dottor ___________________ e che lo stesso ha effettuato la sorveglianza sanitaria dei dipendenti dell'Impresa, ai sensi del Decreto Legislativo n. 81/2008 e s.m.i.</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xml:space="preserve">- di aver provveduto all'informazione ed alla formazione dei lavoratori in materia di igiene e sicurezza del lavoro ai del Decreto Legislativo n. 81/2008 e s.m.i., da comprovarsi successivamente mediante copia del relativo attestato </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di aver proceduto alla nomina dell'addetto alla prevenzione antincendio, ai sensi del D.M. 10 marzo 1998, e che lo stesso ha frequentato il relativo corso di formazione.</w:t>
      </w:r>
    </w:p>
    <w:p w:rsidR="0060557C" w:rsidRPr="00E84DE9" w:rsidRDefault="0060557C" w:rsidP="0060557C">
      <w:pPr>
        <w:jc w:val="both"/>
        <w:rPr>
          <w:rFonts w:ascii="Times New Roman" w:hAnsi="Times New Roman" w:cs="Times New Roman"/>
          <w:b/>
        </w:rPr>
      </w:pPr>
    </w:p>
    <w:p w:rsidR="0060557C" w:rsidRPr="00E84DE9" w:rsidRDefault="00B47CBB" w:rsidP="0060557C">
      <w:pPr>
        <w:jc w:val="both"/>
        <w:rPr>
          <w:rFonts w:ascii="Times New Roman" w:hAnsi="Times New Roman" w:cs="Times New Roman"/>
        </w:rPr>
      </w:pPr>
      <w:r w:rsidRPr="00E84DE9">
        <w:rPr>
          <w:rFonts w:ascii="Times New Roman" w:hAnsi="Times New Roman" w:cs="Times New Roman"/>
          <w:b/>
        </w:rPr>
        <w:t>6</w:t>
      </w:r>
      <w:r w:rsidR="0060557C" w:rsidRPr="00E84DE9">
        <w:rPr>
          <w:rFonts w:ascii="Times New Roman" w:hAnsi="Times New Roman" w:cs="Times New Roman"/>
          <w:b/>
        </w:rPr>
        <w:t xml:space="preserve">) </w:t>
      </w:r>
      <w:r w:rsidR="0060557C" w:rsidRPr="00E84DE9">
        <w:rPr>
          <w:rFonts w:ascii="Times New Roman" w:hAnsi="Times New Roman" w:cs="Times New Roman"/>
        </w:rPr>
        <w:t>che l’ente eventualmente competente per il rilascio della certificazione di ottemperanza alla legge 12 marzo 1999 n. 68 e s.m.i., (lavoro disabili) è _____________________ con sede in _____________Via _______________________________tel. _______________e fax _____________,</w:t>
      </w:r>
    </w:p>
    <w:p w:rsidR="004C2B76" w:rsidRPr="00E84DE9" w:rsidRDefault="004C2B76" w:rsidP="0060557C">
      <w:pPr>
        <w:jc w:val="both"/>
        <w:rPr>
          <w:rFonts w:ascii="Times New Roman" w:hAnsi="Times New Roman" w:cs="Times New Roman"/>
        </w:rPr>
      </w:pPr>
      <w:r w:rsidRPr="00E84DE9">
        <w:rPr>
          <w:rFonts w:ascii="Times New Roman" w:hAnsi="Times New Roman" w:cs="Times New Roman"/>
        </w:rPr>
        <w:t>e che la dimensione aziendale ai fini del computo dei dipendenti per l’applicazione della Legge n.68/1999 è: ……………………………</w:t>
      </w:r>
    </w:p>
    <w:p w:rsidR="00A61145" w:rsidRPr="00E84DE9" w:rsidRDefault="00A61145" w:rsidP="00A61145">
      <w:pPr>
        <w:jc w:val="both"/>
        <w:rPr>
          <w:rFonts w:ascii="Times New Roman" w:hAnsi="Times New Roman" w:cs="Times New Roman"/>
          <w:color w:val="2E3840"/>
          <w:shd w:val="clear" w:color="auto" w:fill="FFFFFF"/>
        </w:rPr>
      </w:pPr>
      <w:r w:rsidRPr="00E84DE9">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1A1C0C2F" wp14:editId="410C2544">
                <wp:simplePos x="0" y="0"/>
                <wp:positionH relativeFrom="column">
                  <wp:posOffset>133350</wp:posOffset>
                </wp:positionH>
                <wp:positionV relativeFrom="paragraph">
                  <wp:posOffset>445770</wp:posOffset>
                </wp:positionV>
                <wp:extent cx="180975" cy="114300"/>
                <wp:effectExtent l="0" t="0" r="28575" b="19050"/>
                <wp:wrapNone/>
                <wp:docPr id="3" name="Ovale 3"/>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5EC514EC" id="Ovale 3" o:spid="_x0000_s1026" style="position:absolute;margin-left:10.5pt;margin-top:35.1pt;width:14.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" fillcolor="#4f81bd" strokecolor="#385d8a" strokeweight="2pt"/>
            </w:pict>
          </mc:Fallback>
        </mc:AlternateContent>
      </w:r>
      <w:r w:rsidRPr="00E84DE9">
        <w:rPr>
          <w:rFonts w:ascii="Times New Roman" w:hAnsi="Times New Roman" w:cs="Times New Roman"/>
        </w:rPr>
        <w:tab/>
      </w:r>
      <w:r w:rsidRPr="00E84DE9">
        <w:rPr>
          <w:rStyle w:val="apple-converted-space"/>
          <w:rFonts w:ascii="Times New Roman" w:hAnsi="Times New Roman" w:cs="Times New Roman"/>
          <w:color w:val="2E3840"/>
          <w:shd w:val="clear" w:color="auto" w:fill="FFFFFF"/>
        </w:rPr>
        <w:t xml:space="preserve">- </w:t>
      </w:r>
      <w:r w:rsidRPr="00E84DE9">
        <w:rPr>
          <w:rFonts w:ascii="Times New Roman" w:hAnsi="Times New Roman" w:cs="Times New Roman"/>
          <w:color w:val="2E3840"/>
          <w:shd w:val="clear" w:color="auto" w:fill="FFFFFF"/>
        </w:rPr>
        <w:t>non è assoggettata agli obblighi di assunzione di cui alla legge n. 68/99 in quanto occupa un numero di lavoratori inferiore a 15 conteggiati in base ai criteri della suddetta legge;</w:t>
      </w:r>
    </w:p>
    <w:p w:rsidR="00A61145" w:rsidRPr="00E84DE9" w:rsidRDefault="00A61145" w:rsidP="00A61145">
      <w:pPr>
        <w:jc w:val="both"/>
        <w:rPr>
          <w:rFonts w:ascii="Times New Roman" w:hAnsi="Times New Roman" w:cs="Times New Roman"/>
          <w:color w:val="2E3840"/>
          <w:shd w:val="clear" w:color="auto" w:fill="FFFFFF"/>
        </w:rPr>
      </w:pPr>
      <w:r w:rsidRPr="00E84DE9">
        <w:rPr>
          <w:rFonts w:ascii="Times New Roman" w:hAnsi="Times New Roman" w:cs="Times New Roman"/>
          <w:color w:val="2E3840"/>
          <w:shd w:val="clear" w:color="auto" w:fill="FFFFFF"/>
        </w:rPr>
        <w:tab/>
      </w:r>
      <w:r w:rsidRPr="00E84DE9">
        <w:rPr>
          <w:rStyle w:val="apple-converted-space"/>
          <w:rFonts w:ascii="Times New Roman" w:hAnsi="Times New Roman" w:cs="Times New Roman"/>
          <w:color w:val="2E3840"/>
          <w:shd w:val="clear" w:color="auto" w:fill="FFFFFF"/>
        </w:rPr>
        <w:t> </w:t>
      </w:r>
      <w:r w:rsidRPr="00E84DE9">
        <w:rPr>
          <w:rFonts w:ascii="Times New Roman" w:hAnsi="Times New Roman" w:cs="Times New Roman"/>
          <w:color w:val="2E3840"/>
          <w:shd w:val="clear" w:color="auto" w:fill="FFFFFF"/>
        </w:rPr>
        <w:t>non è assoggettata agli obblighi di assunzione di cui alla legge n. 68/99 in quanto occupa un numero di lavoratori  da 15 a 35 senza nuove assunzioni dal 18 gennaio 2000;</w:t>
      </w:r>
    </w:p>
    <w:p w:rsidR="00A61145" w:rsidRPr="00E84DE9" w:rsidRDefault="00A61145" w:rsidP="00A61145">
      <w:pPr>
        <w:jc w:val="both"/>
        <w:rPr>
          <w:rFonts w:ascii="Times New Roman" w:hAnsi="Times New Roman" w:cs="Times New Roman"/>
        </w:rPr>
      </w:pPr>
      <w:r w:rsidRPr="00E84DE9">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9FE7268" wp14:editId="0177A4F3">
                <wp:simplePos x="0" y="0"/>
                <wp:positionH relativeFrom="column">
                  <wp:posOffset>104775</wp:posOffset>
                </wp:positionH>
                <wp:positionV relativeFrom="paragraph">
                  <wp:posOffset>9525</wp:posOffset>
                </wp:positionV>
                <wp:extent cx="180975" cy="114300"/>
                <wp:effectExtent l="0" t="0" r="28575" b="19050"/>
                <wp:wrapNone/>
                <wp:docPr id="4" name="Ovale 4"/>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48E4056C" id="Ovale 4" o:spid="_x0000_s1026" style="position:absolute;margin-left:8.25pt;margin-top:.75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" fillcolor="#4f81bd" strokecolor="#385d8a" strokeweight="2pt"/>
            </w:pict>
          </mc:Fallback>
        </mc:AlternateContent>
      </w:r>
      <w:r w:rsidRPr="00E84DE9">
        <w:rPr>
          <w:rFonts w:ascii="Times New Roman" w:hAnsi="Times New Roman" w:cs="Times New Roman"/>
        </w:rPr>
        <w:tab/>
      </w:r>
      <w:r w:rsidRPr="00E84DE9">
        <w:rPr>
          <w:rFonts w:ascii="Times New Roman" w:hAnsi="Times New Roman" w:cs="Times New Roman"/>
          <w:color w:val="2E3840"/>
          <w:shd w:val="clear" w:color="auto" w:fill="FFFFFF"/>
        </w:rPr>
        <w:t>è assoggettata agli obblighi di assunzione di cui alla legge n. 68/99 in quanto non ricade in uno dei due suddetti casi.</w:t>
      </w:r>
    </w:p>
    <w:p w:rsidR="00B47CBB" w:rsidRPr="00E84DE9" w:rsidRDefault="00B47CBB" w:rsidP="00B47CBB">
      <w:pPr>
        <w:jc w:val="both"/>
        <w:rPr>
          <w:rFonts w:ascii="Times New Roman" w:hAnsi="Times New Roman" w:cs="Times New Roman"/>
        </w:rPr>
      </w:pPr>
      <w:r w:rsidRPr="00E84DE9">
        <w:rPr>
          <w:rFonts w:ascii="Times New Roman" w:hAnsi="Times New Roman" w:cs="Times New Roman"/>
          <w:b/>
        </w:rPr>
        <w:t xml:space="preserve">7) </w:t>
      </w:r>
      <w:r w:rsidRPr="00E84DE9">
        <w:rPr>
          <w:rFonts w:ascii="Times New Roman" w:hAnsi="Times New Roman" w:cs="Times New Roman"/>
        </w:rPr>
        <w:t xml:space="preserve">che l’Impresa è iscritta alla C.C.I.A.A. di …………………………………........................., al n. REA…………………………………........ dal.……………..…...... per le seguenti attività ...……………………....................................., Codice Fiscale .................................... Partita I.V.A. ………………………… con sede in .....................................................Via ...………………….................. </w:t>
      </w:r>
    </w:p>
    <w:p w:rsidR="00B47CBB" w:rsidRPr="00E84DE9" w:rsidRDefault="00B47CBB" w:rsidP="00B47CBB">
      <w:pPr>
        <w:jc w:val="both"/>
        <w:rPr>
          <w:rFonts w:ascii="Times New Roman" w:hAnsi="Times New Roman" w:cs="Times New Roman"/>
        </w:rPr>
      </w:pPr>
      <w:r w:rsidRPr="00E84DE9">
        <w:rPr>
          <w:rFonts w:ascii="Times New Roman" w:hAnsi="Times New Roman" w:cs="Times New Roman"/>
        </w:rPr>
        <w:t>con oggetto sociale .....................................................................................................................</w:t>
      </w:r>
    </w:p>
    <w:p w:rsidR="00B47CBB" w:rsidRPr="00E84DE9" w:rsidRDefault="00B47CBB" w:rsidP="00B47CBB">
      <w:pPr>
        <w:jc w:val="both"/>
        <w:rPr>
          <w:rFonts w:ascii="Times New Roman" w:hAnsi="Times New Roman" w:cs="Times New Roman"/>
          <w:b/>
        </w:rPr>
      </w:pPr>
      <w:r w:rsidRPr="00E84DE9">
        <w:rPr>
          <w:rFonts w:ascii="Times New Roman" w:hAnsi="Times New Roman" w:cs="Times New Roman"/>
        </w:rPr>
        <w:t>.............................................................................................................................................................</w:t>
      </w:r>
      <w:r w:rsidRPr="00E84DE9">
        <w:rPr>
          <w:rFonts w:ascii="Times New Roman" w:hAnsi="Times New Roman" w:cs="Times New Roman"/>
          <w:b/>
        </w:rPr>
        <w:t>.</w:t>
      </w:r>
    </w:p>
    <w:p w:rsidR="0060557C" w:rsidRPr="00E84DE9" w:rsidRDefault="00B47CBB" w:rsidP="00B47CBB">
      <w:pPr>
        <w:jc w:val="both"/>
        <w:rPr>
          <w:rFonts w:ascii="Times New Roman" w:hAnsi="Times New Roman" w:cs="Times New Roman"/>
        </w:rPr>
      </w:pPr>
      <w:r w:rsidRPr="00E84DE9">
        <w:rPr>
          <w:rFonts w:ascii="Times New Roman" w:hAnsi="Times New Roman" w:cs="Times New Roman"/>
          <w:b/>
        </w:rPr>
        <w:t xml:space="preserve">- </w:t>
      </w:r>
      <w:r w:rsidR="0060557C" w:rsidRPr="00E84DE9">
        <w:rPr>
          <w:rFonts w:ascii="Times New Roman" w:hAnsi="Times New Roman" w:cs="Times New Roman"/>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60557C" w:rsidRPr="00E84DE9" w:rsidRDefault="0060557C" w:rsidP="0060557C">
      <w:pPr>
        <w:jc w:val="both"/>
        <w:rPr>
          <w:rFonts w:ascii="Times New Roman" w:hAnsi="Times New Roman" w:cs="Times New Roman"/>
        </w:rPr>
      </w:pPr>
    </w:p>
    <w:p w:rsidR="000C432B" w:rsidRPr="00E84DE9" w:rsidRDefault="0060557C" w:rsidP="000C432B">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0C432B" w:rsidRPr="00E84DE9">
        <w:rPr>
          <w:sz w:val="22"/>
          <w:szCs w:val="22"/>
        </w:rPr>
        <w:t>Codice Fiscale____________________________________</w:t>
      </w:r>
    </w:p>
    <w:p w:rsidR="0060557C" w:rsidRPr="00E84DE9" w:rsidRDefault="0060557C" w:rsidP="0060557C">
      <w:pPr>
        <w:jc w:val="both"/>
        <w:rPr>
          <w:rFonts w:ascii="Times New Roman" w:hAnsi="Times New Roman" w:cs="Times New Roman"/>
        </w:rPr>
      </w:pPr>
    </w:p>
    <w:p w:rsidR="000C432B" w:rsidRPr="00E84DE9" w:rsidRDefault="0060557C" w:rsidP="000C432B">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0C432B" w:rsidRPr="00E84DE9">
        <w:rPr>
          <w:sz w:val="22"/>
          <w:szCs w:val="22"/>
        </w:rPr>
        <w:t>Codice Fiscale____________________________________</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che la carica di direttore/i tecnico/i è</w:t>
      </w:r>
      <w:r w:rsidR="00B47CBB" w:rsidRPr="00E84DE9">
        <w:rPr>
          <w:rFonts w:ascii="Times New Roman" w:hAnsi="Times New Roman" w:cs="Times New Roman"/>
        </w:rPr>
        <w:t xml:space="preserve"> ricoperta da:</w:t>
      </w:r>
    </w:p>
    <w:p w:rsidR="0060557C" w:rsidRPr="00E84DE9" w:rsidRDefault="0060557C" w:rsidP="0060557C">
      <w:pPr>
        <w:jc w:val="both"/>
        <w:rPr>
          <w:rFonts w:ascii="Times New Roman" w:hAnsi="Times New Roman" w:cs="Times New Roman"/>
          <w:b/>
        </w:rPr>
      </w:pPr>
    </w:p>
    <w:p w:rsidR="000C432B" w:rsidRPr="00E84DE9" w:rsidRDefault="0060557C" w:rsidP="000C432B">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0C432B" w:rsidRPr="00E84DE9">
        <w:rPr>
          <w:sz w:val="22"/>
          <w:szCs w:val="22"/>
        </w:rPr>
        <w:t>Codice Fiscale____________________________________</w:t>
      </w:r>
    </w:p>
    <w:p w:rsidR="0060557C" w:rsidRPr="00E84DE9" w:rsidRDefault="0060557C" w:rsidP="0060557C">
      <w:pPr>
        <w:jc w:val="both"/>
        <w:rPr>
          <w:rFonts w:ascii="Times New Roman" w:hAnsi="Times New Roman" w:cs="Times New Roman"/>
        </w:rPr>
      </w:pPr>
    </w:p>
    <w:p w:rsidR="0086549A" w:rsidRPr="00E84DE9" w:rsidRDefault="0060557C" w:rsidP="0086549A">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w:t>
      </w:r>
      <w:r w:rsidR="0086549A" w:rsidRPr="00E84DE9">
        <w:rPr>
          <w:sz w:val="22"/>
          <w:szCs w:val="22"/>
        </w:rPr>
        <w:t>____________ Codice Fiscale____________________________________</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che i soggetti eventualmente cessati dalla carica nell’anno antecedente la pubblicazione del presente bando sono i seguenti:</w:t>
      </w:r>
    </w:p>
    <w:p w:rsidR="0086549A" w:rsidRPr="00E84DE9" w:rsidRDefault="0060557C" w:rsidP="0086549A">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86549A" w:rsidRPr="00E84DE9">
        <w:rPr>
          <w:sz w:val="22"/>
          <w:szCs w:val="22"/>
        </w:rPr>
        <w:t>Codice Fiscale____________________________________</w:t>
      </w:r>
    </w:p>
    <w:p w:rsidR="0060557C" w:rsidRPr="00E84DE9" w:rsidRDefault="0060557C" w:rsidP="0060557C">
      <w:pPr>
        <w:jc w:val="both"/>
        <w:rPr>
          <w:rFonts w:ascii="Times New Roman" w:hAnsi="Times New Roman" w:cs="Times New Roman"/>
        </w:rPr>
      </w:pPr>
    </w:p>
    <w:p w:rsidR="0086549A" w:rsidRPr="00E84DE9" w:rsidRDefault="0060557C" w:rsidP="0086549A">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86549A" w:rsidRPr="00E84DE9">
        <w:rPr>
          <w:sz w:val="22"/>
          <w:szCs w:val="22"/>
        </w:rPr>
        <w:t>Codice Fiscale____________________________________</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b/>
        </w:rPr>
      </w:pPr>
    </w:p>
    <w:p w:rsidR="0060557C" w:rsidRPr="00E84DE9" w:rsidRDefault="00B47CBB" w:rsidP="0060557C">
      <w:pPr>
        <w:jc w:val="both"/>
        <w:rPr>
          <w:rFonts w:ascii="Times New Roman" w:hAnsi="Times New Roman" w:cs="Times New Roman"/>
        </w:rPr>
      </w:pPr>
      <w:r w:rsidRPr="00E84DE9">
        <w:rPr>
          <w:rFonts w:ascii="Times New Roman" w:hAnsi="Times New Roman" w:cs="Times New Roman"/>
          <w:b/>
        </w:rPr>
        <w:t>8</w:t>
      </w:r>
      <w:r w:rsidR="0060557C" w:rsidRPr="00E84DE9">
        <w:rPr>
          <w:rFonts w:ascii="Times New Roman" w:hAnsi="Times New Roman" w:cs="Times New Roman"/>
          <w:b/>
        </w:rPr>
        <w:t xml:space="preserve">) </w:t>
      </w:r>
      <w:r w:rsidR="0060557C" w:rsidRPr="00E84DE9">
        <w:rPr>
          <w:rFonts w:ascii="Times New Roman" w:hAnsi="Times New Roman" w:cs="Times New Roman"/>
        </w:rPr>
        <w:t>che le posizioni aziendali sono:</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posizione/i assicurativa INPS sede di ____________ Matricola Azienda_____________________</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posizione/i assicurativa INAIL sede di_________________Codice Ditta______________________</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il C.C.N.L. applicato è: _______________________________</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xml:space="preserve">- con dimensione aziendale: da 0 a 5 </w:t>
      </w:r>
      <w:r w:rsidRPr="00E84DE9">
        <w:rPr>
          <w:rFonts w:ascii="Times New Roman" w:hAnsi="Times New Roman" w:cs="Times New Roman"/>
        </w:rPr>
        <w:t xml:space="preserve"> da 6 a 15 </w:t>
      </w:r>
      <w:r w:rsidRPr="00E84DE9">
        <w:rPr>
          <w:rFonts w:ascii="Times New Roman" w:hAnsi="Times New Roman" w:cs="Times New Roman"/>
        </w:rPr>
        <w:t xml:space="preserve"> da 16 a 50 </w:t>
      </w:r>
      <w:r w:rsidRPr="00E84DE9">
        <w:rPr>
          <w:rFonts w:ascii="Times New Roman" w:hAnsi="Times New Roman" w:cs="Times New Roman"/>
        </w:rPr>
        <w:t xml:space="preserve"> da 51 a 100 </w:t>
      </w:r>
      <w:r w:rsidRPr="00E84DE9">
        <w:rPr>
          <w:rFonts w:ascii="Times New Roman" w:hAnsi="Times New Roman" w:cs="Times New Roman"/>
        </w:rPr>
        <w:t xml:space="preserve"> oltre 100 </w:t>
      </w:r>
      <w:r w:rsidRPr="00E84DE9">
        <w:rPr>
          <w:rFonts w:ascii="Times New Roman" w:hAnsi="Times New Roman" w:cs="Times New Roman"/>
        </w:rPr>
        <w:t xml:space="preserve"> </w:t>
      </w:r>
    </w:p>
    <w:p w:rsidR="0060557C" w:rsidRPr="00E84DE9" w:rsidRDefault="0060557C" w:rsidP="0060557C">
      <w:pPr>
        <w:jc w:val="both"/>
        <w:rPr>
          <w:rFonts w:ascii="Times New Roman" w:hAnsi="Times New Roman" w:cs="Times New Roman"/>
          <w:b/>
        </w:rPr>
      </w:pPr>
    </w:p>
    <w:p w:rsidR="00FB11FA" w:rsidRPr="00E84DE9" w:rsidRDefault="00FB11FA" w:rsidP="00FB11FA">
      <w:pPr>
        <w:jc w:val="both"/>
        <w:rPr>
          <w:rFonts w:ascii="Times New Roman" w:hAnsi="Times New Roman" w:cs="Times New Roman"/>
        </w:rPr>
      </w:pPr>
      <w:r w:rsidRPr="00E84DE9">
        <w:rPr>
          <w:rFonts w:ascii="Times New Roman" w:hAnsi="Times New Roman" w:cs="Times New Roman"/>
          <w:b/>
        </w:rPr>
        <w:t>9</w:t>
      </w:r>
      <w:r w:rsidR="0060557C" w:rsidRPr="00E84DE9">
        <w:rPr>
          <w:rFonts w:ascii="Times New Roman" w:hAnsi="Times New Roman" w:cs="Times New Roman"/>
          <w:b/>
        </w:rPr>
        <w:t xml:space="preserve">) </w:t>
      </w:r>
      <w:r w:rsidRPr="00E84DE9">
        <w:rPr>
          <w:rFonts w:ascii="Times New Roman" w:hAnsi="Times New Roman" w:cs="Times New Roman"/>
        </w:rPr>
        <w:t xml:space="preserve">che, in caso di aggiudicazione: </w:t>
      </w:r>
    </w:p>
    <w:p w:rsidR="00FB11FA" w:rsidRPr="00E84DE9" w:rsidRDefault="00FB11FA" w:rsidP="00FB11FA">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FB11FA" w:rsidRPr="00E84DE9" w:rsidRDefault="00FB11FA" w:rsidP="00FB11FA">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i lavori oggetto del presente appalto verranno eseguiti sotto la personale cura, direzione e responsabilità del Signor ............................................... (Direttore tecnico di cantiere ai sensi dell’art. 6 del D.M.  n. 145/2000);</w:t>
      </w:r>
    </w:p>
    <w:p w:rsidR="00FB11FA" w:rsidRPr="00E84DE9" w:rsidRDefault="00FB11FA" w:rsidP="00FB11FA">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la/e persona/e autorizzata/e a riscuotere, ricevere e quietanzare le somme ricevute dall’Amministrazione, qualora non coincidesse/ro con il legale rappresentante è/sono........................................................;</w:t>
      </w:r>
    </w:p>
    <w:p w:rsidR="00FB11FA" w:rsidRPr="00E84DE9" w:rsidRDefault="00FB11FA" w:rsidP="00FB11FA">
      <w:pPr>
        <w:jc w:val="both"/>
        <w:rPr>
          <w:rFonts w:ascii="Times New Roman" w:hAnsi="Times New Roman" w:cs="Times New Roman"/>
        </w:rPr>
      </w:pPr>
      <w:r w:rsidRPr="00E84DE9">
        <w:rPr>
          <w:rFonts w:ascii="Times New Roman" w:hAnsi="Times New Roman" w:cs="Times New Roman"/>
        </w:rPr>
        <w:t>-</w:t>
      </w:r>
      <w:r w:rsidRPr="00E84DE9">
        <w:rPr>
          <w:rFonts w:ascii="Times New Roman" w:hAnsi="Times New Roman" w:cs="Times New Roman"/>
        </w:rPr>
        <w:tab/>
        <w:t>la/e persona/e abilitata/e a firmare la contabilità dei lavori è/sono ................................</w:t>
      </w:r>
    </w:p>
    <w:p w:rsidR="00FB11FA" w:rsidRPr="00E84DE9" w:rsidRDefault="00FB11FA" w:rsidP="00FB11FA">
      <w:pPr>
        <w:jc w:val="both"/>
        <w:rPr>
          <w:rFonts w:ascii="Times New Roman" w:hAnsi="Times New Roman" w:cs="Times New Roman"/>
          <w:b/>
        </w:rPr>
      </w:pPr>
    </w:p>
    <w:p w:rsidR="00FB11FA" w:rsidRPr="00E84DE9" w:rsidRDefault="00FB11FA" w:rsidP="00FB11FA">
      <w:pPr>
        <w:jc w:val="both"/>
        <w:rPr>
          <w:rFonts w:ascii="Times New Roman" w:hAnsi="Times New Roman" w:cs="Times New Roman"/>
        </w:rPr>
      </w:pPr>
      <w:r w:rsidRPr="00E84DE9">
        <w:rPr>
          <w:rFonts w:ascii="Times New Roman" w:hAnsi="Times New Roman" w:cs="Times New Roman"/>
          <w:b/>
        </w:rPr>
        <w:t xml:space="preserve">10) </w:t>
      </w:r>
      <w:r w:rsidRPr="00E84DE9">
        <w:rPr>
          <w:rFonts w:ascii="Times New Roman" w:hAnsi="Times New Roman" w:cs="Times New Roman"/>
        </w:rPr>
        <w:t>- in relazione a eventuali annotazioni iscritte nel casellario informatico dell’A.N.A.C. sui contratti pubblici di lavori servizi e forniture, quanto segue : ………………………………………… ………………………………………………………………………………………………………………………………………………………………………………………………………………………………………………</w:t>
      </w:r>
    </w:p>
    <w:p w:rsidR="00FB11FA" w:rsidRPr="00E84DE9" w:rsidRDefault="00FB11FA" w:rsidP="00FB11FA">
      <w:pPr>
        <w:jc w:val="both"/>
        <w:rPr>
          <w:rFonts w:ascii="Times New Roman" w:hAnsi="Times New Roman" w:cs="Times New Roman"/>
          <w:b/>
        </w:rPr>
      </w:pPr>
    </w:p>
    <w:p w:rsidR="0060557C" w:rsidRPr="00E84DE9" w:rsidRDefault="00FB11FA" w:rsidP="00FB11FA">
      <w:pPr>
        <w:jc w:val="both"/>
        <w:rPr>
          <w:rFonts w:ascii="Times New Roman" w:hAnsi="Times New Roman" w:cs="Times New Roman"/>
        </w:rPr>
      </w:pPr>
      <w:r w:rsidRPr="00E84DE9">
        <w:rPr>
          <w:rFonts w:ascii="Times New Roman" w:hAnsi="Times New Roman" w:cs="Times New Roman"/>
          <w:b/>
        </w:rPr>
        <w:t xml:space="preserve">11) </w:t>
      </w:r>
      <w:r w:rsidRPr="00E84DE9">
        <w:rPr>
          <w:rFonts w:ascii="Times New Roman" w:hAnsi="Times New Roman" w:cs="Times New Roman"/>
        </w:rPr>
        <w:t>- che, ai sensi dell’art. 2 del D.M. n. 145/2000, avendo sua sede in Genova, eleggerà in caso di aggiudicazione, domicilio nel luogo nel quale ha sede l’ufficio di direzione lavori oppure qualora non abbia domicilio in Genova, presso gli uffici Comunali;</w:t>
      </w:r>
    </w:p>
    <w:p w:rsidR="00FB11FA" w:rsidRPr="00E84DE9" w:rsidRDefault="00FB11FA"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2</w:t>
      </w:r>
      <w:r w:rsidRPr="00E84DE9">
        <w:rPr>
          <w:rFonts w:ascii="Times New Roman" w:hAnsi="Times New Roman" w:cs="Times New Roman"/>
          <w:b/>
        </w:rPr>
        <w:t xml:space="preserve">) </w:t>
      </w:r>
      <w:r w:rsidRPr="00E84DE9">
        <w:rPr>
          <w:rFonts w:ascii="Times New Roman" w:hAnsi="Times New Roman" w:cs="Times New Roman"/>
        </w:rPr>
        <w:t>di impegnarsi, in caso di aggiudicazione, a comunicare al</w:t>
      </w:r>
      <w:r w:rsidR="00FB11FA" w:rsidRPr="00E84DE9">
        <w:rPr>
          <w:rFonts w:ascii="Times New Roman" w:hAnsi="Times New Roman" w:cs="Times New Roman"/>
        </w:rPr>
        <w:t xml:space="preserve"> Comune di Genova</w:t>
      </w:r>
      <w:r w:rsidRPr="00E84DE9">
        <w:rPr>
          <w:rFonts w:ascii="Times New Roman" w:hAnsi="Times New Roman" w:cs="Times New Roman"/>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s.m.i.), servizio di autotrasporto, guardiania di cantiere, alloggiamento e vitto delle maestranze;</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3</w:t>
      </w:r>
      <w:r w:rsidRPr="00E84DE9">
        <w:rPr>
          <w:rFonts w:ascii="Times New Roman" w:hAnsi="Times New Roman" w:cs="Times New Roman"/>
          <w:b/>
        </w:rPr>
        <w:t xml:space="preserve">) </w:t>
      </w:r>
      <w:r w:rsidRPr="00E84DE9">
        <w:rPr>
          <w:rFonts w:ascii="Times New Roman" w:hAnsi="Times New Roman" w:cs="Times New Roman"/>
        </w:rPr>
        <w:t>di essere edotto che l’affidamento sarà risolto di diritto , in conseguenza di procedure concorsuali, o in caso di esito interdittivo delle informative antimafia emesse dalla Prefettura a carico del primo in graduatoria, dell’aggiudicatario, o del contraente</w:t>
      </w:r>
      <w:r w:rsidR="00FB11FA" w:rsidRPr="00E84DE9">
        <w:rPr>
          <w:rFonts w:ascii="Times New Roman" w:hAnsi="Times New Roman" w:cs="Times New Roman"/>
        </w:rPr>
        <w:t>, e che contenendo il presente appalto attività sensibili, ai sensi dell’art. 1 comma 53 della Legge n. 190/2012, se affidatario dovrà obbligatoriamente essere iscritto presso la White List della Prefettura territorialmente competente</w:t>
      </w:r>
      <w:r w:rsidRPr="00E84DE9">
        <w:rPr>
          <w:rFonts w:ascii="Times New Roman" w:hAnsi="Times New Roman" w:cs="Times New Roman"/>
        </w:rPr>
        <w:t>;</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4</w:t>
      </w:r>
      <w:r w:rsidRPr="00E84DE9">
        <w:rPr>
          <w:rFonts w:ascii="Times New Roman" w:hAnsi="Times New Roman" w:cs="Times New Roman"/>
          <w:b/>
        </w:rPr>
        <w:t xml:space="preserve">) </w:t>
      </w:r>
      <w:r w:rsidRPr="00E84DE9">
        <w:rPr>
          <w:rFonts w:ascii="Times New Roman" w:hAnsi="Times New Roman" w:cs="Times New Roman"/>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5</w:t>
      </w:r>
      <w:r w:rsidRPr="00E84DE9">
        <w:rPr>
          <w:rFonts w:ascii="Times New Roman" w:hAnsi="Times New Roman" w:cs="Times New Roman"/>
          <w:b/>
        </w:rPr>
        <w:t xml:space="preserve">) </w:t>
      </w:r>
      <w:r w:rsidRPr="00E84DE9">
        <w:rPr>
          <w:rFonts w:ascii="Times New Roman" w:hAnsi="Times New Roman" w:cs="Times New Roman"/>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6</w:t>
      </w:r>
      <w:r w:rsidRPr="00E84DE9">
        <w:rPr>
          <w:rFonts w:ascii="Times New Roman" w:hAnsi="Times New Roman" w:cs="Times New Roman"/>
          <w:b/>
        </w:rPr>
        <w:t xml:space="preserve">) </w:t>
      </w:r>
      <w:r w:rsidRPr="00E84DE9">
        <w:rPr>
          <w:rFonts w:ascii="Times New Roman" w:hAnsi="Times New Roman" w:cs="Times New Roman"/>
        </w:rPr>
        <w:t>di accettare di essere sottoposto ad eventuali verifiche antimafia;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7</w:t>
      </w:r>
      <w:r w:rsidRPr="00E84DE9">
        <w:rPr>
          <w:rFonts w:ascii="Times New Roman" w:hAnsi="Times New Roman" w:cs="Times New Roman"/>
          <w:b/>
        </w:rPr>
        <w:t xml:space="preserve">) </w:t>
      </w:r>
      <w:r w:rsidRPr="00E84DE9">
        <w:rPr>
          <w:rFonts w:ascii="Times New Roman" w:hAnsi="Times New Roman" w:cs="Times New Roman"/>
        </w:rPr>
        <w:t>di obbligarsi, in caso di aggiudicazione, a dare immediata comunicazione ai committenti e alla Prefettura delle violazioni, da parte del subappaltatore o del subcontraente, degli obblighi in materia di tracciabilità dei flussi finanziari;</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8</w:t>
      </w:r>
      <w:r w:rsidRPr="00E84DE9">
        <w:rPr>
          <w:rFonts w:ascii="Times New Roman" w:hAnsi="Times New Roman" w:cs="Times New Roman"/>
          <w:b/>
        </w:rPr>
        <w:t xml:space="preserve">) </w:t>
      </w:r>
      <w:r w:rsidRPr="00E84DE9">
        <w:rPr>
          <w:rFonts w:ascii="Times New Roman" w:hAnsi="Times New Roman" w:cs="Times New Roman"/>
        </w:rPr>
        <w:t>di non essersi accordata e non si accorderà con altri partecipanti alla gara;</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1</w:t>
      </w:r>
      <w:r w:rsidR="00FB11FA" w:rsidRPr="00E84DE9">
        <w:rPr>
          <w:rFonts w:ascii="Times New Roman" w:hAnsi="Times New Roman" w:cs="Times New Roman"/>
          <w:b/>
        </w:rPr>
        <w:t>9</w:t>
      </w:r>
      <w:r w:rsidRPr="00E84DE9">
        <w:rPr>
          <w:rFonts w:ascii="Times New Roman" w:hAnsi="Times New Roman" w:cs="Times New Roman"/>
          <w:b/>
        </w:rPr>
        <w:t xml:space="preserve">) </w:t>
      </w:r>
      <w:r w:rsidRPr="00E84DE9">
        <w:rPr>
          <w:rFonts w:ascii="Times New Roman" w:hAnsi="Times New Roman" w:cs="Times New Roman"/>
        </w:rPr>
        <w:t>di rispettare la complessiva disciplina inerente la sicurezza sul lavoro di cui, in particolare, al decreto legislativo n. 81/2008 e s.m.i. e al D.M. 10 marzo 1998;</w:t>
      </w:r>
    </w:p>
    <w:p w:rsidR="0060557C" w:rsidRPr="00E84DE9" w:rsidRDefault="00FB11FA" w:rsidP="0060557C">
      <w:pPr>
        <w:jc w:val="both"/>
        <w:rPr>
          <w:rFonts w:ascii="Times New Roman" w:hAnsi="Times New Roman" w:cs="Times New Roman"/>
        </w:rPr>
      </w:pPr>
      <w:r w:rsidRPr="00E84DE9">
        <w:rPr>
          <w:rFonts w:ascii="Times New Roman" w:hAnsi="Times New Roman" w:cs="Times New Roman"/>
          <w:b/>
        </w:rPr>
        <w:t>20</w:t>
      </w:r>
      <w:r w:rsidR="0060557C" w:rsidRPr="00E84DE9">
        <w:rPr>
          <w:rFonts w:ascii="Times New Roman" w:hAnsi="Times New Roman" w:cs="Times New Roman"/>
          <w:b/>
        </w:rPr>
        <w:t xml:space="preserve">) </w:t>
      </w:r>
      <w:r w:rsidR="0060557C" w:rsidRPr="00E84DE9">
        <w:rPr>
          <w:rFonts w:ascii="Times New Roman" w:hAnsi="Times New Roman" w:cs="Times New Roman"/>
        </w:rPr>
        <w:t>di essere edotto che il committente potrà procedere alla risoluzione del contratto qualora emerga, l'impiego di manodopera con modalità irregolari o il ricorso a forme di intermediazione abusiva per il reclutamento della stessa;</w:t>
      </w:r>
    </w:p>
    <w:p w:rsidR="0060557C" w:rsidRPr="00E84DE9" w:rsidRDefault="00FB11FA" w:rsidP="0060557C">
      <w:pPr>
        <w:jc w:val="both"/>
        <w:rPr>
          <w:rFonts w:ascii="Times New Roman" w:hAnsi="Times New Roman" w:cs="Times New Roman"/>
        </w:rPr>
      </w:pPr>
      <w:r w:rsidRPr="00E84DE9">
        <w:rPr>
          <w:rFonts w:ascii="Times New Roman" w:hAnsi="Times New Roman" w:cs="Times New Roman"/>
          <w:b/>
        </w:rPr>
        <w:t>21</w:t>
      </w:r>
      <w:r w:rsidR="0060557C" w:rsidRPr="00E84DE9">
        <w:rPr>
          <w:rFonts w:ascii="Times New Roman" w:hAnsi="Times New Roman" w:cs="Times New Roman"/>
          <w:b/>
        </w:rPr>
        <w:t xml:space="preserve">) </w:t>
      </w:r>
      <w:r w:rsidR="0060557C" w:rsidRPr="00E84DE9">
        <w:rPr>
          <w:rFonts w:ascii="Times New Roman" w:hAnsi="Times New Roman" w:cs="Times New Roman"/>
        </w:rPr>
        <w:t>di essere edotto che nel contratto sono inserite le clausole di legalità di cui ai precedenti punti 1</w:t>
      </w:r>
      <w:r w:rsidR="00CF4E19" w:rsidRPr="00E84DE9">
        <w:rPr>
          <w:rFonts w:ascii="Times New Roman" w:hAnsi="Times New Roman" w:cs="Times New Roman"/>
        </w:rPr>
        <w:t>2</w:t>
      </w:r>
      <w:r w:rsidR="0060557C" w:rsidRPr="00E84DE9">
        <w:rPr>
          <w:rFonts w:ascii="Times New Roman" w:hAnsi="Times New Roman" w:cs="Times New Roman"/>
        </w:rPr>
        <w:t>), 1</w:t>
      </w:r>
      <w:r w:rsidR="00CF4E19" w:rsidRPr="00E84DE9">
        <w:rPr>
          <w:rFonts w:ascii="Times New Roman" w:hAnsi="Times New Roman" w:cs="Times New Roman"/>
        </w:rPr>
        <w:t>3</w:t>
      </w:r>
      <w:r w:rsidR="0060557C" w:rsidRPr="00E84DE9">
        <w:rPr>
          <w:rFonts w:ascii="Times New Roman" w:hAnsi="Times New Roman" w:cs="Times New Roman"/>
        </w:rPr>
        <w:t>), 1</w:t>
      </w:r>
      <w:r w:rsidR="00CF4E19" w:rsidRPr="00E84DE9">
        <w:rPr>
          <w:rFonts w:ascii="Times New Roman" w:hAnsi="Times New Roman" w:cs="Times New Roman"/>
        </w:rPr>
        <w:t>4</w:t>
      </w:r>
      <w:r w:rsidR="0060557C" w:rsidRPr="00E84DE9">
        <w:rPr>
          <w:rFonts w:ascii="Times New Roman" w:hAnsi="Times New Roman" w:cs="Times New Roman"/>
        </w:rPr>
        <w:t>), 1</w:t>
      </w:r>
      <w:r w:rsidR="00CF4E19" w:rsidRPr="00E84DE9">
        <w:rPr>
          <w:rFonts w:ascii="Times New Roman" w:hAnsi="Times New Roman" w:cs="Times New Roman"/>
        </w:rPr>
        <w:t>5</w:t>
      </w:r>
      <w:r w:rsidR="0060557C" w:rsidRPr="00E84DE9">
        <w:rPr>
          <w:rFonts w:ascii="Times New Roman" w:hAnsi="Times New Roman" w:cs="Times New Roman"/>
        </w:rPr>
        <w:t>), 1</w:t>
      </w:r>
      <w:r w:rsidR="00CF4E19" w:rsidRPr="00E84DE9">
        <w:rPr>
          <w:rFonts w:ascii="Times New Roman" w:hAnsi="Times New Roman" w:cs="Times New Roman"/>
        </w:rPr>
        <w:t>6</w:t>
      </w:r>
      <w:r w:rsidR="0060557C" w:rsidRPr="00E84DE9">
        <w:rPr>
          <w:rFonts w:ascii="Times New Roman" w:hAnsi="Times New Roman" w:cs="Times New Roman"/>
        </w:rPr>
        <w:t>), 1</w:t>
      </w:r>
      <w:r w:rsidR="00CF4E19" w:rsidRPr="00E84DE9">
        <w:rPr>
          <w:rFonts w:ascii="Times New Roman" w:hAnsi="Times New Roman" w:cs="Times New Roman"/>
        </w:rPr>
        <w:t>7</w:t>
      </w:r>
      <w:r w:rsidR="0060557C" w:rsidRPr="00E84DE9">
        <w:rPr>
          <w:rFonts w:ascii="Times New Roman" w:hAnsi="Times New Roman" w:cs="Times New Roman"/>
        </w:rPr>
        <w:t>), 1</w:t>
      </w:r>
      <w:r w:rsidR="00CF4E19" w:rsidRPr="00E84DE9">
        <w:rPr>
          <w:rFonts w:ascii="Times New Roman" w:hAnsi="Times New Roman" w:cs="Times New Roman"/>
        </w:rPr>
        <w:t>8</w:t>
      </w:r>
      <w:r w:rsidR="0060557C" w:rsidRPr="00E84DE9">
        <w:rPr>
          <w:rFonts w:ascii="Times New Roman" w:hAnsi="Times New Roman" w:cs="Times New Roman"/>
        </w:rPr>
        <w:t>), 1</w:t>
      </w:r>
      <w:r w:rsidR="00CF4E19" w:rsidRPr="00E84DE9">
        <w:rPr>
          <w:rFonts w:ascii="Times New Roman" w:hAnsi="Times New Roman" w:cs="Times New Roman"/>
        </w:rPr>
        <w:t>9</w:t>
      </w:r>
      <w:r w:rsidR="0060557C" w:rsidRPr="00E84DE9">
        <w:rPr>
          <w:rFonts w:ascii="Times New Roman" w:hAnsi="Times New Roman" w:cs="Times New Roman"/>
        </w:rPr>
        <w:t xml:space="preserve">) e </w:t>
      </w:r>
      <w:r w:rsidR="00CF4E19" w:rsidRPr="00E84DE9">
        <w:rPr>
          <w:rFonts w:ascii="Times New Roman" w:hAnsi="Times New Roman" w:cs="Times New Roman"/>
        </w:rPr>
        <w:t>20</w:t>
      </w:r>
      <w:r w:rsidR="0060557C" w:rsidRPr="00E84DE9">
        <w:rPr>
          <w:rFonts w:ascii="Times New Roman" w:hAnsi="Times New Roman" w:cs="Times New Roman"/>
        </w:rPr>
        <w:t>).</w:t>
      </w:r>
    </w:p>
    <w:p w:rsidR="00CF4E19" w:rsidRPr="00E84DE9" w:rsidRDefault="00CF4E19" w:rsidP="0060557C">
      <w:pPr>
        <w:jc w:val="both"/>
        <w:rPr>
          <w:rFonts w:ascii="Times New Roman" w:hAnsi="Times New Roman" w:cs="Times New Roman"/>
        </w:rPr>
      </w:pPr>
      <w:r w:rsidRPr="00E84DE9">
        <w:rPr>
          <w:rFonts w:ascii="Times New Roman" w:hAnsi="Times New Roman" w:cs="Times New Roman"/>
          <w:b/>
        </w:rPr>
        <w:t xml:space="preserve">22) </w:t>
      </w:r>
      <w:r w:rsidRPr="00E84DE9">
        <w:rPr>
          <w:rFonts w:ascii="Times New Roman" w:hAnsi="Times New Roman" w:cs="Times New Roman"/>
        </w:rPr>
        <w:t>che l’indirizzo di posta elettronica certificata è il seguente:</w:t>
      </w:r>
    </w:p>
    <w:p w:rsidR="0060557C" w:rsidRPr="00E84DE9" w:rsidRDefault="0060557C" w:rsidP="0060557C">
      <w:pPr>
        <w:jc w:val="both"/>
        <w:rPr>
          <w:rFonts w:ascii="Times New Roman" w:hAnsi="Times New Roman" w:cs="Times New Roman"/>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Data _________________</w:t>
      </w:r>
      <w:r w:rsidRPr="00E84DE9">
        <w:rPr>
          <w:rFonts w:ascii="Times New Roman" w:hAnsi="Times New Roman" w:cs="Times New Roman"/>
        </w:rPr>
        <w:tab/>
        <w:t xml:space="preserve"> </w:t>
      </w:r>
      <w:r w:rsidRPr="00E84DE9">
        <w:rPr>
          <w:rFonts w:ascii="Times New Roman" w:hAnsi="Times New Roman" w:cs="Times New Roman"/>
        </w:rPr>
        <w:tab/>
      </w:r>
      <w:r w:rsidRPr="00E84DE9">
        <w:rPr>
          <w:rFonts w:ascii="Times New Roman" w:hAnsi="Times New Roman" w:cs="Times New Roman"/>
        </w:rPr>
        <w:tab/>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ab/>
      </w:r>
      <w:r w:rsidRPr="00E84DE9">
        <w:rPr>
          <w:rFonts w:ascii="Times New Roman" w:hAnsi="Times New Roman" w:cs="Times New Roman"/>
          <w:b/>
        </w:rPr>
        <w:tab/>
      </w:r>
      <w:r w:rsidRPr="00E84DE9">
        <w:rPr>
          <w:rFonts w:ascii="Times New Roman" w:hAnsi="Times New Roman" w:cs="Times New Roman"/>
          <w:b/>
        </w:rPr>
        <w:tab/>
      </w:r>
      <w:r w:rsidRPr="00E84DE9">
        <w:rPr>
          <w:rFonts w:ascii="Times New Roman" w:hAnsi="Times New Roman" w:cs="Times New Roman"/>
          <w:b/>
        </w:rPr>
        <w:tab/>
      </w:r>
      <w:r w:rsidRPr="00E84DE9">
        <w:rPr>
          <w:rFonts w:ascii="Times New Roman" w:hAnsi="Times New Roman" w:cs="Times New Roman"/>
          <w:b/>
        </w:rPr>
        <w:tab/>
        <w:t xml:space="preserve"> </w:t>
      </w:r>
      <w:r w:rsidRPr="00E84DE9">
        <w:rPr>
          <w:rFonts w:ascii="Times New Roman" w:hAnsi="Times New Roman" w:cs="Times New Roman"/>
          <w:b/>
        </w:rPr>
        <w:tab/>
      </w:r>
      <w:r w:rsidRPr="00E84DE9">
        <w:rPr>
          <w:rFonts w:ascii="Times New Roman" w:hAnsi="Times New Roman" w:cs="Times New Roman"/>
          <w:b/>
        </w:rPr>
        <w:tab/>
        <w:t xml:space="preserve"> IL RAPPRESENTANTE</w:t>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ab/>
      </w:r>
      <w:r w:rsidRPr="00E84DE9">
        <w:rPr>
          <w:rFonts w:ascii="Times New Roman" w:hAnsi="Times New Roman" w:cs="Times New Roman"/>
          <w:b/>
        </w:rPr>
        <w:tab/>
      </w:r>
      <w:r w:rsidRPr="00E84DE9">
        <w:rPr>
          <w:rFonts w:ascii="Times New Roman" w:hAnsi="Times New Roman" w:cs="Times New Roman"/>
          <w:b/>
        </w:rPr>
        <w:tab/>
      </w:r>
      <w:r w:rsidRPr="00E84DE9">
        <w:rPr>
          <w:rFonts w:ascii="Times New Roman" w:hAnsi="Times New Roman" w:cs="Times New Roman"/>
          <w:b/>
        </w:rPr>
        <w:tab/>
        <w:t xml:space="preserve"> </w:t>
      </w:r>
      <w:r w:rsidRPr="00E84DE9">
        <w:rPr>
          <w:rFonts w:ascii="Times New Roman" w:hAnsi="Times New Roman" w:cs="Times New Roman"/>
          <w:b/>
        </w:rPr>
        <w:tab/>
      </w:r>
      <w:r w:rsidRPr="00E84DE9">
        <w:rPr>
          <w:rFonts w:ascii="Times New Roman" w:hAnsi="Times New Roman" w:cs="Times New Roman"/>
          <w:b/>
        </w:rPr>
        <w:tab/>
        <w:t>O IL PROCURATORE DELLA SOCIETÀ</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Allegare ai sensi dell’art. 47 del d.P.R. n. 445/2000 e s.m.i. fotocopia del documento di identità del firmatario. </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 </w:t>
      </w:r>
    </w:p>
    <w:p w:rsidR="0086549A" w:rsidRPr="00E84DE9" w:rsidRDefault="0086549A">
      <w:pPr>
        <w:rPr>
          <w:rFonts w:ascii="Times New Roman" w:hAnsi="Times New Roman" w:cs="Times New Roman"/>
          <w:b/>
        </w:rPr>
      </w:pPr>
      <w:r w:rsidRPr="00E84DE9">
        <w:rPr>
          <w:rFonts w:ascii="Times New Roman" w:hAnsi="Times New Roman" w:cs="Times New Roman"/>
          <w:b/>
        </w:rPr>
        <w:br w:type="page"/>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FAC-SIMILE DICHIARAZIONI n. 1BIS (in carta semplice)</w:t>
      </w:r>
    </w:p>
    <w:p w:rsidR="0060557C" w:rsidRPr="00E84DE9" w:rsidRDefault="0060557C" w:rsidP="00CF4E19">
      <w:pPr>
        <w:spacing w:line="240" w:lineRule="auto"/>
        <w:jc w:val="both"/>
        <w:rPr>
          <w:rFonts w:ascii="Times New Roman" w:hAnsi="Times New Roman" w:cs="Times New Roman"/>
        </w:rPr>
      </w:pPr>
      <w:r w:rsidRPr="00E84DE9">
        <w:rPr>
          <w:rFonts w:ascii="Times New Roman" w:hAnsi="Times New Roman" w:cs="Times New Roman"/>
        </w:rPr>
        <w:t>reso singolarmente a cura de</w:t>
      </w:r>
    </w:p>
    <w:p w:rsidR="00CF4E19"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il titolare, se si tratta di impresa individuale,</w:t>
      </w:r>
    </w:p>
    <w:p w:rsidR="0060557C"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il/i socio/i, in caso di società in nome collettivo</w:t>
      </w:r>
    </w:p>
    <w:p w:rsidR="0060557C"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il/i socio/i accomandatario/i, in caso di società in accomandita semplice</w:t>
      </w:r>
    </w:p>
    <w:p w:rsidR="0060557C"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60557C"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il/i dire</w:t>
      </w:r>
      <w:r w:rsidR="0086549A" w:rsidRPr="00E84DE9">
        <w:rPr>
          <w:rFonts w:ascii="Times New Roman" w:hAnsi="Times New Roman" w:cs="Times New Roman"/>
          <w:b/>
        </w:rPr>
        <w:t>ttore/i tecnico/i o preposto/i procuratore/i munito/i dei poteri di rappresentanza</w:t>
      </w:r>
    </w:p>
    <w:p w:rsidR="0060557C" w:rsidRPr="00E84DE9" w:rsidRDefault="0060557C" w:rsidP="00CF4E19">
      <w:pPr>
        <w:spacing w:after="0" w:line="240" w:lineRule="auto"/>
        <w:jc w:val="both"/>
        <w:rPr>
          <w:rFonts w:ascii="Times New Roman" w:hAnsi="Times New Roman" w:cs="Times New Roman"/>
          <w:b/>
        </w:rPr>
      </w:pPr>
      <w:r w:rsidRPr="00E84DE9">
        <w:rPr>
          <w:rFonts w:ascii="Times New Roman" w:hAnsi="Times New Roman" w:cs="Times New Roman"/>
          <w:b/>
        </w:rPr>
        <w:t>•</w:t>
      </w:r>
      <w:r w:rsidRPr="00E84DE9">
        <w:rPr>
          <w:rFonts w:ascii="Times New Roman" w:hAnsi="Times New Roman" w:cs="Times New Roman"/>
          <w:b/>
        </w:rPr>
        <w:tab/>
        <w:t xml:space="preserve">i cessati dalle cariche sopra indicate, nell’anno antecedente la pubblicazione del bando, qualora reperibili. </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xml:space="preserve">Stazione Unica Appaltante </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del Comune di GENOVA</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consapevole della responsabilità che assume e delle sanzioni penali stabilite dal D.P.R. 445/2000 art. 76</w:t>
      </w:r>
    </w:p>
    <w:p w:rsidR="0060557C" w:rsidRPr="00E84DE9" w:rsidRDefault="0060557C" w:rsidP="0060557C">
      <w:pPr>
        <w:jc w:val="center"/>
        <w:rPr>
          <w:rFonts w:ascii="Times New Roman" w:hAnsi="Times New Roman" w:cs="Times New Roman"/>
          <w:b/>
        </w:rPr>
      </w:pPr>
      <w:r w:rsidRPr="00E84DE9">
        <w:rPr>
          <w:rFonts w:ascii="Times New Roman" w:hAnsi="Times New Roman" w:cs="Times New Roman"/>
          <w:b/>
        </w:rPr>
        <w:t>ATTESTA CHE</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b/>
        </w:rPr>
        <w:t xml:space="preserve">A.1) </w:t>
      </w:r>
      <w:r w:rsidRPr="00E84DE9">
        <w:rPr>
          <w:rFonts w:ascii="Times New Roman" w:hAnsi="Times New Roman" w:cs="Times New Roman"/>
        </w:rPr>
        <w:t>nei propri confronti NON sussistono cause di decadenza, di sospensione o di divieto previste dall’art. 67 del D.Lgs. n. 159/2011 o di un tentativo di infiltrazione mafiosa di cui all’art. 84 comma 4 del medesimo Decreto;</w:t>
      </w:r>
    </w:p>
    <w:p w:rsidR="0060557C" w:rsidRPr="00E84DE9" w:rsidRDefault="0060557C" w:rsidP="0060557C">
      <w:pPr>
        <w:jc w:val="both"/>
        <w:rPr>
          <w:rFonts w:ascii="Times New Roman" w:hAnsi="Times New Roman" w:cs="Times New Roman"/>
          <w:b/>
        </w:rPr>
      </w:pPr>
    </w:p>
    <w:p w:rsidR="00281B9D" w:rsidRDefault="00281B9D" w:rsidP="00281B9D">
      <w:pPr>
        <w:widowControl w:val="0"/>
        <w:shd w:val="clear" w:color="auto" w:fill="FFFFFF"/>
        <w:ind w:right="191"/>
        <w:rPr>
          <w:rFonts w:ascii="Times New Roman" w:hAnsi="Times New Roman" w:cs="Times New Roman"/>
          <w:b/>
          <w:bCs/>
          <w:color w:val="auto"/>
        </w:rPr>
      </w:pPr>
      <w:r>
        <w:rPr>
          <w:rFonts w:ascii="Times New Roman" w:hAnsi="Times New Roman" w:cs="Times New Roman"/>
          <w:b/>
          <w:bCs/>
        </w:rPr>
        <w:t xml:space="preserve">A.2) </w:t>
      </w:r>
      <w:r>
        <w:rPr>
          <w:rFonts w:ascii="Times New Roman" w:hAnsi="Times New Roman" w:cs="Times New Roman"/>
          <w:b/>
          <w:bCs/>
          <w:i/>
          <w:iCs/>
        </w:rPr>
        <w:t>(obbligo di riportare una sola tra le due ipotesi oppure barrare quella di proprio interesse e compilare ove necessario):</w:t>
      </w:r>
    </w:p>
    <w:p w:rsidR="00281B9D" w:rsidRDefault="00281B9D" w:rsidP="00281B9D">
      <w:pPr>
        <w:pStyle w:val="WW-Corpotesto"/>
        <w:widowControl w:val="0"/>
        <w:shd w:val="clear" w:color="auto" w:fill="FFFFFF"/>
        <w:tabs>
          <w:tab w:val="clear" w:pos="0"/>
          <w:tab w:val="left" w:pos="708"/>
        </w:tabs>
        <w:ind w:right="191"/>
        <w:rPr>
          <w:b/>
          <w:bCs/>
          <w:i/>
          <w:iCs/>
          <w:sz w:val="22"/>
          <w:szCs w:val="22"/>
        </w:rPr>
      </w:pPr>
      <w:r>
        <w:rPr>
          <w:rFonts w:eastAsia="Calibri"/>
          <w:b/>
          <w:bCs/>
          <w:color w:val="auto"/>
          <w:sz w:val="22"/>
          <w:szCs w:val="22"/>
        </w:rPr>
        <w:t xml:space="preserve">□ </w:t>
      </w:r>
      <w:r>
        <w:rPr>
          <w:rFonts w:eastAsia="Calibri"/>
          <w:color w:val="auto"/>
          <w:sz w:val="22"/>
          <w:szCs w:val="22"/>
        </w:rPr>
        <w:t xml:space="preserve"> </w:t>
      </w:r>
      <w:r>
        <w:rPr>
          <w:bCs/>
          <w:color w:val="auto"/>
          <w:sz w:val="22"/>
          <w:szCs w:val="22"/>
        </w:rPr>
        <w:t xml:space="preserve">nei propri confronti </w:t>
      </w:r>
      <w:r>
        <w:rPr>
          <w:sz w:val="22"/>
          <w:szCs w:val="22"/>
        </w:rPr>
        <w:t xml:space="preserve">e, </w:t>
      </w:r>
      <w:r>
        <w:rPr>
          <w:color w:val="auto"/>
          <w:sz w:val="22"/>
          <w:szCs w:val="22"/>
        </w:rPr>
        <w:t xml:space="preserve">per quanto a propria diretta conoscenza, </w:t>
      </w:r>
      <w:r>
        <w:rPr>
          <w:sz w:val="22"/>
          <w:szCs w:val="22"/>
        </w:rPr>
        <w:t xml:space="preserve"> nei confronti di tutti i soggetti di cui  al comma 3 dell’art. 80 del Codice </w:t>
      </w:r>
      <w:r>
        <w:rPr>
          <w:bCs/>
          <w:sz w:val="22"/>
          <w:szCs w:val="22"/>
        </w:rPr>
        <w:t xml:space="preserve">ed infra indicati </w:t>
      </w:r>
      <w:r>
        <w:rPr>
          <w:b/>
          <w:bCs/>
          <w:color w:val="auto"/>
          <w:sz w:val="22"/>
          <w:szCs w:val="22"/>
        </w:rPr>
        <w:t>NON</w:t>
      </w:r>
      <w:r>
        <w:rPr>
          <w:bCs/>
          <w:color w:val="auto"/>
          <w:sz w:val="22"/>
          <w:szCs w:val="22"/>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281B9D" w:rsidRDefault="00281B9D" w:rsidP="00281B9D">
      <w:pPr>
        <w:pStyle w:val="WW-Corpotesto"/>
        <w:widowControl w:val="0"/>
        <w:shd w:val="clear" w:color="auto" w:fill="FFFFFF"/>
        <w:tabs>
          <w:tab w:val="left" w:pos="180"/>
          <w:tab w:val="left" w:pos="360"/>
        </w:tabs>
        <w:ind w:right="191"/>
        <w:jc w:val="center"/>
        <w:rPr>
          <w:rFonts w:eastAsia="Calibri"/>
          <w:bCs/>
          <w:color w:val="auto"/>
          <w:sz w:val="22"/>
          <w:szCs w:val="22"/>
        </w:rPr>
      </w:pPr>
      <w:r>
        <w:rPr>
          <w:b/>
          <w:bCs/>
          <w:i/>
          <w:iCs/>
          <w:sz w:val="22"/>
          <w:szCs w:val="22"/>
        </w:rPr>
        <w:t>(oppure)</w:t>
      </w:r>
    </w:p>
    <w:p w:rsidR="00281B9D" w:rsidRDefault="00281B9D" w:rsidP="00281B9D">
      <w:pPr>
        <w:pStyle w:val="WW-Corpotesto"/>
        <w:widowControl w:val="0"/>
        <w:shd w:val="clear" w:color="auto" w:fill="FFFFFF"/>
        <w:tabs>
          <w:tab w:val="left" w:pos="180"/>
          <w:tab w:val="left" w:pos="360"/>
        </w:tabs>
        <w:ind w:right="191"/>
        <w:rPr>
          <w:color w:val="auto"/>
          <w:sz w:val="22"/>
          <w:szCs w:val="22"/>
        </w:rPr>
      </w:pPr>
      <w:r>
        <w:rPr>
          <w:rFonts w:eastAsia="Calibri"/>
          <w:bCs/>
          <w:color w:val="auto"/>
          <w:sz w:val="22"/>
          <w:szCs w:val="22"/>
        </w:rPr>
        <w:t xml:space="preserve">□ </w:t>
      </w:r>
      <w:r>
        <w:rPr>
          <w:rFonts w:eastAsia="Calibri"/>
          <w:color w:val="auto"/>
          <w:sz w:val="22"/>
          <w:szCs w:val="22"/>
        </w:rPr>
        <w:t xml:space="preserve"> </w:t>
      </w:r>
      <w:r>
        <w:rPr>
          <w:color w:val="auto"/>
          <w:sz w:val="22"/>
          <w:szCs w:val="22"/>
        </w:rPr>
        <w:t>pur trovandosi in una delle situazioni di cui al comma 1 in quanto condannato per il/i seguente/i reato/i:………………………………………………………………………………………………………………………..*</w:t>
      </w:r>
    </w:p>
    <w:p w:rsidR="00281B9D" w:rsidRDefault="00281B9D" w:rsidP="00281B9D">
      <w:pPr>
        <w:pStyle w:val="WW-Corpotesto"/>
        <w:widowControl w:val="0"/>
        <w:shd w:val="clear" w:color="auto" w:fill="FFFFFF"/>
        <w:tabs>
          <w:tab w:val="left" w:pos="180"/>
          <w:tab w:val="left" w:pos="360"/>
        </w:tabs>
        <w:ind w:right="191"/>
        <w:rPr>
          <w:bCs/>
          <w:color w:val="auto"/>
          <w:sz w:val="22"/>
          <w:szCs w:val="22"/>
        </w:rPr>
      </w:pPr>
      <w:r>
        <w:rPr>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Pr>
          <w:i/>
          <w:color w:val="auto"/>
          <w:sz w:val="22"/>
          <w:szCs w:val="22"/>
        </w:rPr>
        <w:t>(esplicitare la fattispecie)</w:t>
      </w:r>
      <w:r>
        <w:rPr>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281B9D" w:rsidRDefault="00281B9D" w:rsidP="00281B9D">
      <w:pPr>
        <w:pStyle w:val="WW-Corpotesto"/>
        <w:widowControl w:val="0"/>
        <w:shd w:val="clear" w:color="auto" w:fill="FFFFFF"/>
        <w:tabs>
          <w:tab w:val="left" w:pos="180"/>
          <w:tab w:val="left" w:pos="360"/>
        </w:tabs>
        <w:ind w:right="191"/>
        <w:rPr>
          <w:bCs/>
          <w:i/>
          <w:color w:val="auto"/>
          <w:sz w:val="18"/>
          <w:szCs w:val="18"/>
        </w:rPr>
      </w:pPr>
      <w:r>
        <w:rPr>
          <w:bCs/>
          <w:i/>
          <w:color w:val="auto"/>
          <w:sz w:val="18"/>
          <w:szCs w:val="18"/>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281B9D" w:rsidRDefault="00281B9D" w:rsidP="00281B9D">
      <w:pPr>
        <w:pStyle w:val="WW-Corpotesto"/>
        <w:widowControl w:val="0"/>
        <w:shd w:val="clear" w:color="auto" w:fill="FFFFFF"/>
        <w:tabs>
          <w:tab w:val="left" w:pos="360"/>
        </w:tabs>
        <w:ind w:right="191"/>
        <w:rPr>
          <w:i/>
          <w:color w:val="auto"/>
          <w:sz w:val="18"/>
          <w:szCs w:val="18"/>
        </w:rPr>
      </w:pPr>
      <w:r>
        <w:rPr>
          <w:i/>
          <w:color w:val="auto"/>
          <w:sz w:val="18"/>
          <w:szCs w:val="18"/>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w:t>
      </w:r>
      <w:r>
        <w:rPr>
          <w:i/>
          <w:color w:val="auto"/>
          <w:sz w:val="20"/>
        </w:rPr>
        <w:t xml:space="preserve"> se, per le ipotesi 1) e 2), l’O.E. ha adottato misure di carattere tecnico o organizzativo e relative al personale idonee a prevenire ulteriori illeciti o reati; in caso affermativo elencare la documentazione pertinente</w:t>
      </w:r>
      <w:r>
        <w:rPr>
          <w:i/>
          <w:color w:val="auto"/>
          <w:sz w:val="18"/>
          <w:szCs w:val="18"/>
        </w:rPr>
        <w:t xml:space="preserve"> )</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data_______________</w:t>
      </w:r>
      <w:r w:rsidRPr="00E84DE9">
        <w:rPr>
          <w:rFonts w:ascii="Times New Roman" w:hAnsi="Times New Roman" w:cs="Times New Roman"/>
          <w:b/>
        </w:rPr>
        <w:tab/>
        <w:t xml:space="preserve"> </w:t>
      </w:r>
      <w:r w:rsidRPr="00E84DE9">
        <w:rPr>
          <w:rFonts w:ascii="Times New Roman" w:hAnsi="Times New Roman" w:cs="Times New Roman"/>
          <w:b/>
        </w:rPr>
        <w:tab/>
      </w:r>
      <w:r w:rsidRPr="00E84DE9">
        <w:rPr>
          <w:rFonts w:ascii="Times New Roman" w:hAnsi="Times New Roman" w:cs="Times New Roman"/>
          <w:b/>
        </w:rPr>
        <w:tab/>
        <w:t xml:space="preserve">        FIRMA ________________________</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Allegare ai sensi dell’art. 47 del d.P.R. n. 445/2000 e s.m.i. fotocopia del documento di identità del firmatario. </w:t>
      </w:r>
    </w:p>
    <w:p w:rsidR="0060557C" w:rsidRPr="00E84DE9" w:rsidRDefault="0060557C" w:rsidP="0060557C">
      <w:pPr>
        <w:jc w:val="both"/>
        <w:rPr>
          <w:rFonts w:ascii="Times New Roman" w:hAnsi="Times New Roman" w:cs="Times New Roman"/>
          <w:b/>
        </w:rPr>
      </w:pPr>
    </w:p>
    <w:p w:rsidR="0060557C" w:rsidRPr="00E84DE9" w:rsidRDefault="0060557C" w:rsidP="0060557C">
      <w:pPr>
        <w:jc w:val="both"/>
        <w:rPr>
          <w:rFonts w:ascii="Times New Roman" w:hAnsi="Times New Roman" w:cs="Times New Roman"/>
        </w:rPr>
      </w:pPr>
      <w:r w:rsidRPr="00E84DE9">
        <w:rPr>
          <w:rFonts w:ascii="Times New Roman" w:hAnsi="Times New Roman" w:cs="Times New Roman"/>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 xml:space="preserve"> </w:t>
      </w:r>
    </w:p>
    <w:p w:rsidR="0060557C" w:rsidRPr="00E84DE9" w:rsidRDefault="0060557C" w:rsidP="0060557C">
      <w:pPr>
        <w:jc w:val="both"/>
        <w:rPr>
          <w:rFonts w:ascii="Times New Roman" w:hAnsi="Times New Roman" w:cs="Times New Roman"/>
          <w:b/>
        </w:rPr>
      </w:pPr>
      <w:r w:rsidRPr="00E84DE9">
        <w:rPr>
          <w:rFonts w:ascii="Times New Roman" w:hAnsi="Times New Roman" w:cs="Times New Roman"/>
          <w:b/>
        </w:rPr>
        <w:tab/>
      </w:r>
      <w:r w:rsidRPr="00E84DE9">
        <w:rPr>
          <w:rFonts w:ascii="Times New Roman" w:hAnsi="Times New Roman" w:cs="Times New Roman"/>
          <w:b/>
        </w:rPr>
        <w:tab/>
        <w:t xml:space="preserve">  </w:t>
      </w:r>
    </w:p>
    <w:p w:rsidR="00EA2147" w:rsidRPr="00E84DE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sz w:val="22"/>
          <w:szCs w:val="22"/>
        </w:rPr>
      </w:pPr>
      <w:r w:rsidRPr="00E84DE9">
        <w:rPr>
          <w:b/>
          <w:sz w:val="22"/>
          <w:szCs w:val="22"/>
        </w:rPr>
        <w:br w:type="page"/>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b/>
        </w:rPr>
      </w:pPr>
      <w:r w:rsidRPr="00E84DE9">
        <w:rPr>
          <w:rFonts w:ascii="Times New Roman" w:hAnsi="Times New Roman" w:cs="Times New Roman"/>
          <w:b/>
        </w:rPr>
        <w:t>MODULO OFFERTA DA COMPILARSI TRASCRIVENDOLO SU CARTA RESA LEGALE</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da rendersi compilato mediante videoscrittura o analogo sistema</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(Applicare una marca da bollo da 16,00 Euro)</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pStyle w:val="NormaleWeb"/>
        <w:spacing w:before="0" w:beforeAutospacing="0" w:after="0" w:afterAutospacing="0"/>
        <w:ind w:left="7080"/>
        <w:jc w:val="both"/>
        <w:rPr>
          <w:sz w:val="22"/>
          <w:szCs w:val="22"/>
        </w:rPr>
      </w:pPr>
      <w:r w:rsidRPr="00E84DE9">
        <w:rPr>
          <w:color w:val="000000"/>
          <w:sz w:val="22"/>
          <w:szCs w:val="22"/>
        </w:rPr>
        <w:t xml:space="preserve">Stazione Unica Appaltante </w:t>
      </w:r>
    </w:p>
    <w:p w:rsidR="00EA2147" w:rsidRPr="00E84DE9" w:rsidRDefault="00EA2147" w:rsidP="00EA2147">
      <w:pPr>
        <w:pStyle w:val="NormaleWeb"/>
        <w:spacing w:before="0" w:beforeAutospacing="0" w:after="0" w:afterAutospacing="0"/>
        <w:ind w:left="7080"/>
        <w:jc w:val="both"/>
        <w:rPr>
          <w:sz w:val="22"/>
          <w:szCs w:val="22"/>
        </w:rPr>
      </w:pPr>
      <w:r w:rsidRPr="00E84DE9">
        <w:rPr>
          <w:color w:val="000000"/>
          <w:sz w:val="22"/>
          <w:szCs w:val="22"/>
        </w:rPr>
        <w:t>del Comune di GENOVA</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Oppure in caso di Costituendo Raggruppamento Temporaneo d’Imprese:</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 xml:space="preserve">in relazione alla procedura aperta per il conferimento in appalto dei </w:t>
      </w:r>
      <w:r w:rsidR="00A655CD" w:rsidRPr="00E84DE9">
        <w:rPr>
          <w:rFonts w:ascii="Times New Roman" w:eastAsia="Times New Roman" w:hAnsi="Times New Roman" w:cs="Times New Roman"/>
          <w:b/>
          <w:caps/>
        </w:rPr>
        <w:t xml:space="preserve">Lavori di </w:t>
      </w:r>
      <w:r w:rsidR="0086549A" w:rsidRPr="00E84DE9">
        <w:rPr>
          <w:rFonts w:ascii="Times New Roman" w:eastAsia="Times New Roman" w:hAnsi="Times New Roman" w:cs="Times New Roman"/>
          <w:b/>
          <w:caps/>
        </w:rPr>
        <w:t>……………</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center"/>
        <w:rPr>
          <w:rFonts w:ascii="Times New Roman" w:hAnsi="Times New Roman" w:cs="Times New Roman"/>
          <w:b/>
        </w:rPr>
      </w:pPr>
      <w:r w:rsidRPr="00E84DE9">
        <w:rPr>
          <w:rFonts w:ascii="Times New Roman" w:hAnsi="Times New Roman" w:cs="Times New Roman"/>
          <w:b/>
        </w:rPr>
        <w:t>DICHIARA/DICHIARANO</w:t>
      </w:r>
    </w:p>
    <w:p w:rsidR="00EA2147" w:rsidRPr="00E84DE9" w:rsidRDefault="00EA2147" w:rsidP="004C2B76">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sym w:font="Times New Roman" w:char="F0D8"/>
      </w:r>
      <w:r w:rsidRPr="00E84DE9">
        <w:rPr>
          <w:rFonts w:ascii="Times New Roman" w:hAnsi="Times New Roman" w:cs="Times New Roman"/>
        </w:rPr>
        <w:tab/>
      </w:r>
      <w:r w:rsidRPr="00E84DE9">
        <w:rPr>
          <w:rFonts w:ascii="Times New Roman" w:hAnsi="Times New Roman" w:cs="Times New Roman"/>
          <w:b/>
        </w:rPr>
        <w:t>che i costi interni aziendali per la sicurezza del lavoro, compresi nel Valore complessivo offerto, sono pari a Euro</w:t>
      </w:r>
      <w:r w:rsidRPr="00E84DE9">
        <w:rPr>
          <w:rFonts w:ascii="Times New Roman" w:hAnsi="Times New Roman" w:cs="Times New Roman"/>
        </w:rPr>
        <w:t xml:space="preserve">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Pr="00A926A3" w:rsidRDefault="00B54208" w:rsidP="00B54208">
      <w:pPr>
        <w:pStyle w:val="Testo"/>
        <w:jc w:val="center"/>
        <w:rPr>
          <w:rFonts w:ascii="Times New Roman" w:hAnsi="Times New Roman"/>
          <w:b/>
          <w:szCs w:val="22"/>
          <w:lang w:val="it-IT"/>
        </w:rPr>
      </w:pPr>
      <w:r w:rsidRPr="00A926A3">
        <w:rPr>
          <w:rFonts w:ascii="Times New Roman" w:hAnsi="Times New Roman"/>
          <w:b/>
          <w:szCs w:val="22"/>
          <w:lang w:val="it-IT"/>
        </w:rPr>
        <w:t>DICHIARA/DICHIARANO</w:t>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o     di avere tenuto conto delle eventuali discordanze nelle indicazioni qualitative e quantitative delle voci rilevabili dal computo metrico estimativo nella formulazione dell’offerta, che, riferita</w:t>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all’esecuzione dei lavori secondo gli elaborati progettuali posti a base di gara, resta comunque fissa e invariabile.</w:t>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o</w:t>
      </w:r>
      <w:r w:rsidRPr="00A926A3">
        <w:rPr>
          <w:rFonts w:ascii="Times New Roman" w:hAnsi="Times New Roman"/>
          <w:szCs w:val="22"/>
          <w:lang w:val="it-IT"/>
        </w:rPr>
        <w:tab/>
        <w:t>di prendere atto che le indicazioni delle voci e quantità riportate nella “Lista delle lavorazioni e forniture” relativamente alla parte a corpo non ha effetto sull’importo complessivo dell’offerta, che seppure determinato attraverso l’applicazione dei prezzi unitari, resta fisso e invariabile</w:t>
      </w:r>
    </w:p>
    <w:p w:rsidR="00B54208" w:rsidRPr="00A926A3" w:rsidRDefault="00B54208" w:rsidP="00B54208">
      <w:pPr>
        <w:pStyle w:val="Testo"/>
        <w:rPr>
          <w:rFonts w:ascii="Times New Roman" w:hAnsi="Times New Roman"/>
          <w:szCs w:val="22"/>
          <w:lang w:val="it-IT"/>
        </w:rPr>
      </w:pP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o</w:t>
      </w:r>
      <w:r w:rsidRPr="00A926A3">
        <w:rPr>
          <w:rFonts w:ascii="Times New Roman" w:hAnsi="Times New Roman"/>
          <w:szCs w:val="22"/>
          <w:lang w:val="it-IT"/>
        </w:rPr>
        <w:tab/>
        <w:t>di aver controllato le voci riportate nella “Lista delle lavorazioni e forniture”, attraverso l'esame degli elaborati progettuali, comprendenti anche il computo metrico estimativo, e di AVER/NON AVER integrato o ridotto le quantità che valuta carenti o eccessive e inserito le voci e relative quantità che ritiene mancanti, rispetto a quanto previsto negli elaborati grafici e nel capitolato speciale nonché negli altri documenti che è previsto facciano parte integrante del contratto, alle quali applica/ano i prezzi unitari offerti.</w:t>
      </w:r>
    </w:p>
    <w:p w:rsidR="00B54208" w:rsidRPr="00A926A3" w:rsidRDefault="00B54208" w:rsidP="00B54208">
      <w:pPr>
        <w:pStyle w:val="Testo"/>
        <w:jc w:val="center"/>
        <w:rPr>
          <w:rFonts w:ascii="Times New Roman" w:hAnsi="Times New Roman"/>
          <w:szCs w:val="22"/>
          <w:lang w:val="it-IT"/>
        </w:rPr>
      </w:pPr>
    </w:p>
    <w:p w:rsidR="00B54208" w:rsidRPr="00A926A3" w:rsidRDefault="00B54208" w:rsidP="00B54208">
      <w:pPr>
        <w:pStyle w:val="Testo"/>
        <w:jc w:val="center"/>
        <w:rPr>
          <w:rFonts w:ascii="Times New Roman" w:hAnsi="Times New Roman"/>
          <w:b/>
          <w:szCs w:val="22"/>
          <w:lang w:val="it-IT"/>
        </w:rPr>
      </w:pPr>
      <w:r w:rsidRPr="00A926A3">
        <w:rPr>
          <w:rFonts w:ascii="Times New Roman" w:hAnsi="Times New Roman"/>
          <w:b/>
          <w:szCs w:val="22"/>
          <w:lang w:val="it-IT"/>
        </w:rPr>
        <w:t>OFFRE/OFFRONO</w:t>
      </w:r>
    </w:p>
    <w:p w:rsidR="00B54208" w:rsidRPr="00A926A3" w:rsidRDefault="00B54208" w:rsidP="00B54208">
      <w:pPr>
        <w:pStyle w:val="Testo"/>
        <w:jc w:val="center"/>
        <w:rPr>
          <w:rFonts w:ascii="Times New Roman" w:hAnsi="Times New Roman"/>
          <w:szCs w:val="22"/>
          <w:lang w:val="it-IT"/>
        </w:rPr>
      </w:pPr>
      <w:r w:rsidRPr="00A926A3">
        <w:rPr>
          <w:rFonts w:ascii="Times New Roman" w:hAnsi="Times New Roman"/>
          <w:szCs w:val="22"/>
          <w:lang w:val="it-IT"/>
        </w:rPr>
        <w:t xml:space="preserve"> </w:t>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prezzo</w:t>
      </w:r>
      <w:r w:rsidRPr="00A926A3">
        <w:rPr>
          <w:rFonts w:ascii="Times New Roman" w:hAnsi="Times New Roman"/>
          <w:szCs w:val="22"/>
          <w:lang w:val="it-IT"/>
        </w:rPr>
        <w:tab/>
        <w:t>complessivo</w:t>
      </w:r>
      <w:r w:rsidRPr="00A926A3">
        <w:rPr>
          <w:rFonts w:ascii="Times New Roman" w:hAnsi="Times New Roman"/>
          <w:szCs w:val="22"/>
          <w:lang w:val="it-IT"/>
        </w:rPr>
        <w:tab/>
        <w:t>di</w:t>
      </w:r>
      <w:r w:rsidRPr="00A926A3">
        <w:rPr>
          <w:rFonts w:ascii="Times New Roman" w:hAnsi="Times New Roman"/>
          <w:szCs w:val="22"/>
          <w:lang w:val="it-IT"/>
        </w:rPr>
        <w:tab/>
        <w:t>Euro</w:t>
      </w:r>
      <w:r w:rsidRPr="00A926A3">
        <w:rPr>
          <w:rFonts w:ascii="Times New Roman" w:hAnsi="Times New Roman"/>
          <w:szCs w:val="22"/>
          <w:lang w:val="it-IT"/>
        </w:rPr>
        <w:tab/>
        <w:t xml:space="preserve"> </w:t>
      </w:r>
      <w:r w:rsidRPr="00A926A3">
        <w:rPr>
          <w:rFonts w:ascii="Times New Roman" w:hAnsi="Times New Roman"/>
          <w:szCs w:val="22"/>
          <w:lang w:val="it-IT"/>
        </w:rPr>
        <w:tab/>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 xml:space="preserve"> oltre</w:t>
      </w:r>
      <w:r w:rsidRPr="00A926A3">
        <w:rPr>
          <w:rFonts w:ascii="Times New Roman" w:hAnsi="Times New Roman"/>
          <w:szCs w:val="22"/>
          <w:lang w:val="it-IT"/>
        </w:rPr>
        <w:tab/>
        <w:t>I.V.A.</w:t>
      </w:r>
      <w:r w:rsidRPr="00A926A3">
        <w:rPr>
          <w:rFonts w:ascii="Times New Roman" w:hAnsi="Times New Roman"/>
          <w:szCs w:val="22"/>
          <w:lang w:val="it-IT"/>
        </w:rPr>
        <w:tab/>
        <w:t>(in</w:t>
      </w:r>
      <w:r w:rsidRPr="00A926A3">
        <w:rPr>
          <w:rFonts w:ascii="Times New Roman" w:hAnsi="Times New Roman"/>
          <w:szCs w:val="22"/>
          <w:lang w:val="it-IT"/>
        </w:rPr>
        <w:tab/>
        <w:t>cifre</w:t>
      </w:r>
      <w:r>
        <w:rPr>
          <w:rFonts w:ascii="Times New Roman" w:hAnsi="Times New Roman"/>
          <w:szCs w:val="22"/>
          <w:lang w:val="it-IT"/>
        </w:rPr>
        <w:t xml:space="preserve"> </w:t>
      </w:r>
      <w:r w:rsidRPr="00A926A3">
        <w:rPr>
          <w:rFonts w:ascii="Times New Roman" w:hAnsi="Times New Roman"/>
          <w:szCs w:val="22"/>
          <w:lang w:val="it-IT"/>
        </w:rPr>
        <w:t>e</w:t>
      </w:r>
      <w:r w:rsidRPr="00A926A3">
        <w:rPr>
          <w:rFonts w:ascii="Times New Roman" w:hAnsi="Times New Roman"/>
          <w:szCs w:val="22"/>
          <w:lang w:val="it-IT"/>
        </w:rPr>
        <w:tab/>
        <w:t>in</w:t>
      </w:r>
      <w:r>
        <w:rPr>
          <w:rFonts w:ascii="Times New Roman" w:hAnsi="Times New Roman"/>
          <w:szCs w:val="22"/>
          <w:lang w:val="it-IT"/>
        </w:rPr>
        <w:t xml:space="preserve"> </w:t>
      </w:r>
      <w:r w:rsidRPr="00A926A3">
        <w:rPr>
          <w:rFonts w:ascii="Times New Roman" w:hAnsi="Times New Roman"/>
          <w:szCs w:val="22"/>
          <w:lang w:val="it-IT"/>
        </w:rPr>
        <w:t>lettere</w:t>
      </w:r>
      <w:r>
        <w:rPr>
          <w:rFonts w:ascii="Times New Roman" w:hAnsi="Times New Roman"/>
          <w:szCs w:val="22"/>
          <w:lang w:val="it-IT"/>
        </w:rPr>
        <w:t>)</w:t>
      </w:r>
      <w:r w:rsidRPr="00A926A3">
        <w:rPr>
          <w:rFonts w:ascii="Times New Roman" w:hAnsi="Times New Roman"/>
          <w:szCs w:val="22"/>
          <w:lang w:val="it-IT"/>
        </w:rPr>
        <w:t xml:space="preserve"> </w:t>
      </w:r>
      <w:r>
        <w:rPr>
          <w:rFonts w:ascii="Times New Roman" w:hAnsi="Times New Roman"/>
          <w:szCs w:val="22"/>
          <w:lang w:val="it-IT"/>
        </w:rPr>
        <w:t>r</w:t>
      </w:r>
      <w:r w:rsidRPr="00A926A3">
        <w:rPr>
          <w:rFonts w:ascii="Times New Roman" w:hAnsi="Times New Roman"/>
          <w:szCs w:val="22"/>
          <w:lang w:val="it-IT"/>
        </w:rPr>
        <w:t>isultante dalla somma: dei prodotti dei prezzi unitari, al netto degli oneri per la sicurezza e delle opere in economia</w:t>
      </w:r>
      <w:r>
        <w:rPr>
          <w:rFonts w:ascii="Times New Roman" w:hAnsi="Times New Roman"/>
          <w:szCs w:val="22"/>
          <w:lang w:val="it-IT"/>
        </w:rPr>
        <w:t xml:space="preserve">, </w:t>
      </w:r>
      <w:r w:rsidRPr="00A926A3">
        <w:rPr>
          <w:rFonts w:ascii="Times New Roman" w:hAnsi="Times New Roman"/>
          <w:szCs w:val="22"/>
          <w:lang w:val="it-IT"/>
        </w:rPr>
        <w:t xml:space="preserve">ed   il   conseguente   ribasso   percentuale   del    </w:t>
      </w:r>
      <w:r w:rsidRPr="00A926A3">
        <w:rPr>
          <w:rFonts w:ascii="Times New Roman" w:hAnsi="Times New Roman"/>
          <w:szCs w:val="22"/>
          <w:lang w:val="it-IT"/>
        </w:rPr>
        <w:tab/>
      </w:r>
    </w:p>
    <w:p w:rsidR="00B54208" w:rsidRPr="00A926A3" w:rsidRDefault="00B54208" w:rsidP="00B54208">
      <w:pPr>
        <w:pStyle w:val="Testo"/>
        <w:rPr>
          <w:rFonts w:ascii="Times New Roman" w:hAnsi="Times New Roman"/>
          <w:szCs w:val="22"/>
          <w:lang w:val="it-IT"/>
        </w:rPr>
      </w:pPr>
      <w:r w:rsidRPr="00A926A3">
        <w:rPr>
          <w:rFonts w:ascii="Times New Roman" w:hAnsi="Times New Roman"/>
          <w:szCs w:val="22"/>
          <w:lang w:val="it-IT"/>
        </w:rPr>
        <w:t xml:space="preserve"> </w:t>
      </w:r>
      <w:r w:rsidRPr="00A926A3">
        <w:rPr>
          <w:rFonts w:ascii="Times New Roman" w:hAnsi="Times New Roman"/>
          <w:szCs w:val="22"/>
          <w:lang w:val="it-IT"/>
        </w:rPr>
        <w:tab/>
        <w:t>per cento, *%   (in   cifre)   e   (in   lettere)</w:t>
      </w:r>
    </w:p>
    <w:p w:rsidR="00B54208" w:rsidRPr="00A926A3" w:rsidRDefault="00B54208" w:rsidP="00B54208">
      <w:pPr>
        <w:pStyle w:val="Testo"/>
        <w:jc w:val="center"/>
        <w:rPr>
          <w:rFonts w:ascii="Times New Roman" w:hAnsi="Times New Roman"/>
          <w:szCs w:val="22"/>
          <w:lang w:val="it-IT"/>
        </w:rPr>
      </w:pPr>
      <w:r w:rsidRPr="00A926A3">
        <w:rPr>
          <w:rFonts w:ascii="Times New Roman" w:hAnsi="Times New Roman"/>
          <w:szCs w:val="22"/>
          <w:lang w:val="it-IT"/>
        </w:rPr>
        <w:t xml:space="preserve"> </w:t>
      </w:r>
    </w:p>
    <w:p w:rsidR="00B54208" w:rsidRPr="00A926A3" w:rsidRDefault="00B54208" w:rsidP="00B54208">
      <w:pPr>
        <w:pStyle w:val="Testo"/>
        <w:jc w:val="center"/>
        <w:rPr>
          <w:rFonts w:ascii="Times New Roman" w:hAnsi="Times New Roman"/>
          <w:szCs w:val="22"/>
          <w:lang w:val="it-IT"/>
        </w:rPr>
      </w:pPr>
    </w:p>
    <w:p w:rsidR="00B54208" w:rsidRPr="00A926A3" w:rsidRDefault="00B54208" w:rsidP="00B54208">
      <w:pPr>
        <w:pStyle w:val="Testo"/>
        <w:jc w:val="center"/>
        <w:rPr>
          <w:rFonts w:ascii="Times New Roman" w:hAnsi="Times New Roman"/>
          <w:szCs w:val="22"/>
          <w:lang w:val="it-IT"/>
        </w:rPr>
      </w:pPr>
    </w:p>
    <w:p w:rsidR="00B54208" w:rsidRDefault="00B54208" w:rsidP="00B54208">
      <w:pPr>
        <w:pStyle w:val="Testo"/>
        <w:jc w:val="center"/>
        <w:rPr>
          <w:rFonts w:ascii="Times New Roman" w:hAnsi="Times New Roman"/>
          <w:szCs w:val="22"/>
          <w:lang w:val="it-IT"/>
        </w:rPr>
      </w:pPr>
      <w:r w:rsidRPr="00A926A3">
        <w:rPr>
          <w:rFonts w:ascii="Times New Roman" w:hAnsi="Times New Roman"/>
          <w:szCs w:val="22"/>
          <w:lang w:val="it-IT"/>
        </w:rPr>
        <w:t>IL RAPPRESENTANTE o i RAPPRESENTANTI in caso di costituendo R.T.I.</w:t>
      </w: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B54208" w:rsidRPr="00E84DE9" w:rsidRDefault="00B54208"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right"/>
        <w:rPr>
          <w:rFonts w:ascii="Times New Roman" w:hAnsi="Times New Roman" w:cs="Times New Roman"/>
          <w:b/>
        </w:rPr>
      </w:pP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rPr>
        <w:tab/>
      </w:r>
      <w:r w:rsidRPr="00E84DE9">
        <w:rPr>
          <w:rFonts w:ascii="Times New Roman" w:hAnsi="Times New Roman" w:cs="Times New Roman"/>
          <w:b/>
        </w:rPr>
        <w:t xml:space="preserve">IL RAPPRESENTANTE o </w:t>
      </w:r>
    </w:p>
    <w:p w:rsidR="00EA2147" w:rsidRPr="00E84DE9" w:rsidRDefault="00EA2147" w:rsidP="00EA2147">
      <w:pPr>
        <w:tabs>
          <w:tab w:val="left" w:pos="708"/>
        </w:tabs>
        <w:autoSpaceDE w:val="0"/>
        <w:autoSpaceDN w:val="0"/>
        <w:adjustRightInd w:val="0"/>
        <w:spacing w:after="0" w:line="240" w:lineRule="auto"/>
        <w:ind w:left="57"/>
        <w:jc w:val="right"/>
        <w:rPr>
          <w:rFonts w:ascii="Times New Roman" w:hAnsi="Times New Roman" w:cs="Times New Roman"/>
          <w:b/>
        </w:rPr>
      </w:pPr>
      <w:r w:rsidRPr="00E84DE9">
        <w:rPr>
          <w:rFonts w:ascii="Times New Roman" w:hAnsi="Times New Roman" w:cs="Times New Roman"/>
          <w:b/>
        </w:rPr>
        <w:t>i RAPPRESENTANTI in caso di costituendo R.T.I.</w:t>
      </w:r>
    </w:p>
    <w:p w:rsidR="00700D4C" w:rsidRPr="00E84DE9" w:rsidRDefault="00700D4C" w:rsidP="00EA2147">
      <w:pPr>
        <w:tabs>
          <w:tab w:val="left" w:pos="708"/>
        </w:tabs>
        <w:autoSpaceDE w:val="0"/>
        <w:autoSpaceDN w:val="0"/>
        <w:adjustRightInd w:val="0"/>
        <w:spacing w:after="0" w:line="240" w:lineRule="auto"/>
        <w:ind w:left="57"/>
        <w:jc w:val="right"/>
        <w:rPr>
          <w:rFonts w:ascii="Times New Roman" w:hAnsi="Times New Roman" w:cs="Times New Roman"/>
          <w:b/>
        </w:rPr>
      </w:pPr>
    </w:p>
    <w:p w:rsidR="00700D4C" w:rsidRPr="00E84DE9" w:rsidRDefault="00700D4C" w:rsidP="00EA2147">
      <w:pPr>
        <w:tabs>
          <w:tab w:val="left" w:pos="708"/>
        </w:tabs>
        <w:autoSpaceDE w:val="0"/>
        <w:autoSpaceDN w:val="0"/>
        <w:adjustRightInd w:val="0"/>
        <w:spacing w:after="0" w:line="240" w:lineRule="auto"/>
        <w:ind w:left="57"/>
        <w:jc w:val="right"/>
        <w:rPr>
          <w:rFonts w:ascii="Times New Roman" w:hAnsi="Times New Roman" w:cs="Times New Roman"/>
          <w:b/>
        </w:rPr>
      </w:pPr>
    </w:p>
    <w:p w:rsidR="00700D4C" w:rsidRPr="00E84DE9" w:rsidRDefault="00700D4C" w:rsidP="00EA2147">
      <w:pPr>
        <w:tabs>
          <w:tab w:val="left" w:pos="708"/>
        </w:tabs>
        <w:autoSpaceDE w:val="0"/>
        <w:autoSpaceDN w:val="0"/>
        <w:adjustRightInd w:val="0"/>
        <w:spacing w:after="0" w:line="240" w:lineRule="auto"/>
        <w:ind w:left="57"/>
        <w:jc w:val="right"/>
        <w:rPr>
          <w:rFonts w:ascii="Times New Roman" w:hAnsi="Times New Roman" w:cs="Times New Roman"/>
          <w:b/>
        </w:rPr>
      </w:pPr>
    </w:p>
    <w:p w:rsidR="00700D4C" w:rsidRPr="00E84DE9" w:rsidRDefault="00700D4C" w:rsidP="00EA2147">
      <w:pPr>
        <w:tabs>
          <w:tab w:val="left" w:pos="708"/>
        </w:tabs>
        <w:autoSpaceDE w:val="0"/>
        <w:autoSpaceDN w:val="0"/>
        <w:adjustRightInd w:val="0"/>
        <w:spacing w:after="0" w:line="240" w:lineRule="auto"/>
        <w:ind w:left="57"/>
        <w:jc w:val="right"/>
        <w:rPr>
          <w:rFonts w:ascii="Times New Roman" w:hAnsi="Times New Roman" w:cs="Times New Roman"/>
          <w:b/>
        </w:rPr>
      </w:pPr>
    </w:p>
    <w:p w:rsidR="00EA2147" w:rsidRPr="00E84DE9" w:rsidRDefault="00EA2147" w:rsidP="004C2B76">
      <w:pPr>
        <w:tabs>
          <w:tab w:val="left" w:pos="708"/>
        </w:tabs>
        <w:autoSpaceDE w:val="0"/>
        <w:autoSpaceDN w:val="0"/>
        <w:adjustRightInd w:val="0"/>
        <w:spacing w:after="0" w:line="240" w:lineRule="auto"/>
        <w:ind w:left="57"/>
        <w:jc w:val="both"/>
        <w:rPr>
          <w:rFonts w:ascii="Times New Roman" w:hAnsi="Times New Roman" w:cs="Times New Roman"/>
          <w:b/>
        </w:rPr>
      </w:pPr>
      <w:r w:rsidRPr="00E84DE9">
        <w:rPr>
          <w:rFonts w:ascii="Times New Roman" w:hAnsi="Times New Roman" w:cs="Times New Roman"/>
          <w:b/>
        </w:rPr>
        <w:br w:type="page"/>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b/>
        </w:rPr>
      </w:pPr>
      <w:r w:rsidRPr="00E84DE9">
        <w:rPr>
          <w:rFonts w:ascii="Times New Roman" w:hAnsi="Times New Roman" w:cs="Times New Roman"/>
        </w:rPr>
        <w:t>F</w:t>
      </w:r>
      <w:r w:rsidRPr="00E84DE9">
        <w:rPr>
          <w:rFonts w:ascii="Times New Roman" w:hAnsi="Times New Roman" w:cs="Times New Roman"/>
          <w:b/>
        </w:rPr>
        <w:t>AC-SIMILE “Modulo Ausiliaria” COME DA BANDO DI GARA</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b/>
        </w:rPr>
      </w:pPr>
      <w:r w:rsidRPr="00E84DE9">
        <w:rPr>
          <w:rFonts w:ascii="Times New Roman" w:hAnsi="Times New Roman" w:cs="Times New Roman"/>
          <w:b/>
        </w:rPr>
        <w:t xml:space="preserve">Spett.le Comune di Genova Stazione Unica Appaltante del Comune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b/>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b/>
        </w:rPr>
        <w:t xml:space="preserve">OGGETTO: Procedura aperta per il conferimento in appalto dei </w:t>
      </w:r>
      <w:r w:rsidR="00A655CD" w:rsidRPr="00E84DE9">
        <w:rPr>
          <w:rFonts w:ascii="Times New Roman" w:eastAsia="Times New Roman" w:hAnsi="Times New Roman" w:cs="Times New Roman"/>
          <w:b/>
          <w:caps/>
        </w:rPr>
        <w:t xml:space="preserve">Lavori di </w:t>
      </w:r>
      <w:r w:rsidR="0086549A" w:rsidRPr="00E84DE9">
        <w:rPr>
          <w:rFonts w:ascii="Times New Roman" w:eastAsia="Times New Roman" w:hAnsi="Times New Roman" w:cs="Times New Roman"/>
          <w:b/>
          <w:caps/>
        </w:rPr>
        <w:t>…………..</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b/>
        </w:rPr>
      </w:pPr>
      <w:r w:rsidRPr="00E84DE9">
        <w:rPr>
          <w:rFonts w:ascii="Times New Roman" w:hAnsi="Times New Roman" w:cs="Times New Roman"/>
          <w:b/>
        </w:rPr>
        <w:t xml:space="preserve"> </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Inoltre  conscio  della  responsabilità  che  assume  e delle sanzioni penali stabilite dal D.P.R. n. 445/2000 art. 76</w:t>
      </w:r>
    </w:p>
    <w:p w:rsidR="00EA2147" w:rsidRPr="00E84DE9" w:rsidRDefault="00EA2147" w:rsidP="00EA2147">
      <w:pPr>
        <w:tabs>
          <w:tab w:val="left" w:pos="708"/>
        </w:tabs>
        <w:autoSpaceDE w:val="0"/>
        <w:autoSpaceDN w:val="0"/>
        <w:adjustRightInd w:val="0"/>
        <w:spacing w:after="0" w:line="240" w:lineRule="auto"/>
        <w:ind w:left="57"/>
        <w:jc w:val="center"/>
        <w:rPr>
          <w:rFonts w:ascii="Times New Roman" w:hAnsi="Times New Roman" w:cs="Times New Roman"/>
        </w:rPr>
      </w:pPr>
      <w:r w:rsidRPr="00E84DE9">
        <w:rPr>
          <w:rFonts w:ascii="Times New Roman" w:hAnsi="Times New Roman" w:cs="Times New Roman"/>
        </w:rPr>
        <w:t>p r e m e s s o</w:t>
      </w:r>
    </w:p>
    <w:p w:rsidR="00EA2147" w:rsidRPr="00E84DE9" w:rsidRDefault="00EA2147" w:rsidP="00EA2147">
      <w:pPr>
        <w:tabs>
          <w:tab w:val="left" w:pos="708"/>
        </w:tabs>
        <w:autoSpaceDE w:val="0"/>
        <w:autoSpaceDN w:val="0"/>
        <w:adjustRightInd w:val="0"/>
        <w:spacing w:after="0" w:line="240" w:lineRule="auto"/>
        <w:ind w:left="57"/>
        <w:jc w:val="center"/>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 che il Co</w:t>
      </w:r>
      <w:r w:rsidR="008C6C5C" w:rsidRPr="00E84DE9">
        <w:rPr>
          <w:rFonts w:ascii="Times New Roman" w:hAnsi="Times New Roman" w:cs="Times New Roman"/>
        </w:rPr>
        <w:t>mune di Genova</w:t>
      </w:r>
      <w:r w:rsidRPr="00E84DE9">
        <w:rPr>
          <w:rFonts w:ascii="Times New Roman" w:hAnsi="Times New Roman" w:cs="Times New Roman"/>
        </w:rPr>
        <w:t xml:space="preserve"> intende affidare, l’appalto in oggetto;</w:t>
      </w:r>
    </w:p>
    <w:p w:rsidR="008C6C5C" w:rsidRPr="00E84DE9" w:rsidRDefault="008C6C5C" w:rsidP="00EA2147">
      <w:pPr>
        <w:tabs>
          <w:tab w:val="left" w:pos="708"/>
        </w:tabs>
        <w:autoSpaceDE w:val="0"/>
        <w:autoSpaceDN w:val="0"/>
        <w:adjustRightInd w:val="0"/>
        <w:spacing w:after="0" w:line="240" w:lineRule="auto"/>
        <w:ind w:left="57"/>
        <w:jc w:val="center"/>
        <w:rPr>
          <w:rFonts w:ascii="Times New Roman" w:hAnsi="Times New Roman" w:cs="Times New Roman"/>
          <w:b/>
        </w:rPr>
      </w:pPr>
    </w:p>
    <w:p w:rsidR="00EA2147" w:rsidRPr="00E84DE9" w:rsidRDefault="00EA2147" w:rsidP="00EA2147">
      <w:pPr>
        <w:tabs>
          <w:tab w:val="left" w:pos="708"/>
        </w:tabs>
        <w:autoSpaceDE w:val="0"/>
        <w:autoSpaceDN w:val="0"/>
        <w:adjustRightInd w:val="0"/>
        <w:spacing w:after="0" w:line="240" w:lineRule="auto"/>
        <w:ind w:left="57"/>
        <w:jc w:val="center"/>
        <w:rPr>
          <w:rFonts w:ascii="Times New Roman" w:hAnsi="Times New Roman" w:cs="Times New Roman"/>
          <w:b/>
        </w:rPr>
      </w:pPr>
      <w:r w:rsidRPr="00E84DE9">
        <w:rPr>
          <w:rFonts w:ascii="Times New Roman" w:hAnsi="Times New Roman" w:cs="Times New Roman"/>
          <w:b/>
        </w:rPr>
        <w:t>d i c h i a r a</w:t>
      </w:r>
      <w:r w:rsidR="008C6C5C" w:rsidRPr="00E84DE9">
        <w:rPr>
          <w:rFonts w:ascii="Times New Roman" w:hAnsi="Times New Roman" w:cs="Times New Roman"/>
          <w:b/>
        </w:rPr>
        <w:t xml:space="preserve"> che</w:t>
      </w:r>
    </w:p>
    <w:p w:rsidR="00EA2147" w:rsidRPr="00E84DE9" w:rsidRDefault="00EA2147" w:rsidP="00EA2147">
      <w:pPr>
        <w:tabs>
          <w:tab w:val="left" w:pos="708"/>
        </w:tabs>
        <w:autoSpaceDE w:val="0"/>
        <w:autoSpaceDN w:val="0"/>
        <w:adjustRightInd w:val="0"/>
        <w:spacing w:after="0" w:line="240" w:lineRule="auto"/>
        <w:ind w:left="57"/>
        <w:jc w:val="center"/>
        <w:rPr>
          <w:rFonts w:ascii="Times New Roman" w:hAnsi="Times New Roman" w:cs="Times New Roman"/>
        </w:rPr>
      </w:pPr>
    </w:p>
    <w:p w:rsidR="0086549A" w:rsidRPr="00E84DE9" w:rsidRDefault="0086549A" w:rsidP="0086549A">
      <w:pPr>
        <w:widowControl w:val="0"/>
        <w:shd w:val="clear" w:color="auto" w:fill="FFFFFF"/>
        <w:ind w:right="191"/>
        <w:rPr>
          <w:rFonts w:ascii="Times New Roman" w:hAnsi="Times New Roman" w:cs="Times New Roman"/>
          <w:bCs/>
        </w:rPr>
      </w:pPr>
      <w:r w:rsidRPr="00E84DE9">
        <w:rPr>
          <w:rFonts w:ascii="Times New Roman" w:hAnsi="Times New Roman" w:cs="Times New Roman"/>
          <w:b/>
          <w:bCs/>
        </w:rPr>
        <w:t>A.1)</w:t>
      </w:r>
      <w:r w:rsidRPr="00E84DE9">
        <w:rPr>
          <w:rFonts w:ascii="Times New Roman" w:hAnsi="Times New Roman" w:cs="Times New Roman"/>
        </w:rPr>
        <w:t xml:space="preserve"> nei propri confronti e, per quanto a propria diretta conoscenza, nei confronti di tutti i soggetti di cui  al comma 3 dell’art. 80 del Codice ed infra indicati,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 Decreto</w:t>
      </w:r>
      <w:r w:rsidRPr="00E84DE9">
        <w:rPr>
          <w:rFonts w:ascii="Times New Roman" w:hAnsi="Times New Roman" w:cs="Times New Roman"/>
          <w:bCs/>
        </w:rPr>
        <w:t>.</w:t>
      </w:r>
    </w:p>
    <w:p w:rsidR="0086549A" w:rsidRPr="00E84DE9" w:rsidRDefault="0086549A" w:rsidP="0086549A">
      <w:pPr>
        <w:pStyle w:val="Corpotesto"/>
        <w:widowControl w:val="0"/>
        <w:shd w:val="clear" w:color="auto" w:fill="FFFFFF"/>
        <w:tabs>
          <w:tab w:val="left" w:pos="450"/>
        </w:tabs>
        <w:ind w:right="191" w:hanging="360"/>
        <w:rPr>
          <w:sz w:val="22"/>
          <w:szCs w:val="22"/>
        </w:rPr>
      </w:pPr>
    </w:p>
    <w:p w:rsidR="0086549A" w:rsidRPr="00E84DE9" w:rsidRDefault="0086549A" w:rsidP="0086549A">
      <w:pPr>
        <w:widowControl w:val="0"/>
        <w:shd w:val="clear" w:color="auto" w:fill="FFFFFF"/>
        <w:ind w:right="191"/>
        <w:rPr>
          <w:rFonts w:ascii="Times New Roman" w:hAnsi="Times New Roman" w:cs="Times New Roman"/>
          <w:b/>
          <w:bCs/>
          <w:i/>
          <w:iCs/>
        </w:rPr>
      </w:pPr>
      <w:r w:rsidRPr="00E84DE9">
        <w:rPr>
          <w:rFonts w:ascii="Times New Roman" w:hAnsi="Times New Roman" w:cs="Times New Roman"/>
          <w:b/>
          <w:bCs/>
        </w:rPr>
        <w:t xml:space="preserve">A.2) </w:t>
      </w:r>
      <w:r w:rsidRPr="00E84DE9">
        <w:rPr>
          <w:rFonts w:ascii="Times New Roman" w:hAnsi="Times New Roman" w:cs="Times New Roman"/>
          <w:b/>
          <w:bCs/>
          <w:i/>
          <w:iCs/>
        </w:rPr>
        <w:t>(obbligo di riportare una sola tra le due ipotesi oppure barrare quella di proprio interesse e compilare ove necessario):</w:t>
      </w:r>
    </w:p>
    <w:p w:rsidR="0086549A" w:rsidRPr="00E84DE9" w:rsidRDefault="0086549A" w:rsidP="0086549A">
      <w:pPr>
        <w:pStyle w:val="Corpotesto"/>
        <w:widowControl w:val="0"/>
        <w:shd w:val="clear" w:color="auto" w:fill="FFFFFF"/>
        <w:ind w:left="0" w:right="191" w:firstLine="0"/>
        <w:rPr>
          <w:bCs/>
          <w:sz w:val="22"/>
          <w:szCs w:val="22"/>
        </w:rPr>
      </w:pPr>
      <w:r w:rsidRPr="00E84DE9">
        <w:rPr>
          <w:b/>
          <w:bCs/>
          <w:sz w:val="22"/>
          <w:szCs w:val="22"/>
        </w:rPr>
        <w:t xml:space="preserve">□ </w:t>
      </w:r>
      <w:r w:rsidRPr="00E84DE9">
        <w:rPr>
          <w:sz w:val="22"/>
          <w:szCs w:val="22"/>
        </w:rPr>
        <w:t xml:space="preserve"> </w:t>
      </w:r>
      <w:r w:rsidRPr="00E84DE9">
        <w:rPr>
          <w:rFonts w:eastAsia="Calibri"/>
          <w:color w:val="000000"/>
          <w:sz w:val="22"/>
          <w:szCs w:val="22"/>
          <w:lang w:eastAsia="it-IT"/>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6549A" w:rsidRPr="00E84DE9" w:rsidRDefault="0086549A" w:rsidP="0086549A">
      <w:pPr>
        <w:pStyle w:val="Corpotesto"/>
        <w:widowControl w:val="0"/>
        <w:shd w:val="clear" w:color="auto" w:fill="FFFFFF"/>
        <w:tabs>
          <w:tab w:val="left" w:pos="180"/>
          <w:tab w:val="left" w:pos="360"/>
        </w:tabs>
        <w:ind w:right="191"/>
        <w:jc w:val="center"/>
        <w:rPr>
          <w:bCs/>
          <w:sz w:val="22"/>
          <w:szCs w:val="22"/>
        </w:rPr>
      </w:pPr>
      <w:r w:rsidRPr="00E84DE9">
        <w:rPr>
          <w:b/>
          <w:bCs/>
          <w:i/>
          <w:iCs/>
          <w:sz w:val="22"/>
          <w:szCs w:val="22"/>
        </w:rPr>
        <w:t>(oppure)</w:t>
      </w:r>
    </w:p>
    <w:p w:rsidR="0086549A" w:rsidRPr="00E84DE9" w:rsidRDefault="0086549A" w:rsidP="0086549A">
      <w:pPr>
        <w:pStyle w:val="Corpotesto"/>
        <w:widowControl w:val="0"/>
        <w:shd w:val="clear" w:color="auto" w:fill="FFFFFF"/>
        <w:tabs>
          <w:tab w:val="left" w:pos="180"/>
          <w:tab w:val="left" w:pos="360"/>
        </w:tabs>
        <w:ind w:right="191"/>
        <w:rPr>
          <w:bCs/>
          <w:sz w:val="22"/>
          <w:szCs w:val="22"/>
        </w:rPr>
      </w:pPr>
      <w:r w:rsidRPr="00E84DE9">
        <w:rPr>
          <w:bCs/>
          <w:sz w:val="22"/>
          <w:szCs w:val="22"/>
        </w:rPr>
        <w:t xml:space="preserve">□ </w:t>
      </w:r>
      <w:r w:rsidRPr="00E84DE9">
        <w:rPr>
          <w:sz w:val="22"/>
          <w:szCs w:val="22"/>
        </w:rPr>
        <w:t xml:space="preserve"> pur trovandosi in una delle situazioni di cui al comma 1 in quanto condannato per il/i seguente/i</w:t>
      </w:r>
    </w:p>
    <w:p w:rsidR="0086549A" w:rsidRPr="00E84DE9" w:rsidRDefault="0086549A" w:rsidP="0086549A">
      <w:pPr>
        <w:pStyle w:val="WW-Corpotesto"/>
        <w:widowControl w:val="0"/>
        <w:shd w:val="clear" w:color="auto" w:fill="FFFFFF"/>
        <w:tabs>
          <w:tab w:val="left" w:pos="180"/>
          <w:tab w:val="left" w:pos="360"/>
        </w:tabs>
        <w:ind w:right="191"/>
        <w:rPr>
          <w:color w:val="auto"/>
          <w:sz w:val="22"/>
          <w:szCs w:val="22"/>
        </w:rPr>
      </w:pPr>
      <w:r w:rsidRPr="00E84DE9">
        <w:rPr>
          <w:color w:val="auto"/>
          <w:sz w:val="22"/>
          <w:szCs w:val="22"/>
        </w:rPr>
        <w:t>reato/i:………………………………………………………………………………………………………………………..*</w:t>
      </w:r>
    </w:p>
    <w:p w:rsidR="0086549A" w:rsidRPr="00E84DE9" w:rsidRDefault="0086549A" w:rsidP="0086549A">
      <w:pPr>
        <w:pStyle w:val="WW-Corpotesto"/>
        <w:widowControl w:val="0"/>
        <w:shd w:val="clear" w:color="auto" w:fill="FFFFFF"/>
        <w:tabs>
          <w:tab w:val="left" w:pos="180"/>
          <w:tab w:val="left" w:pos="360"/>
        </w:tabs>
        <w:ind w:right="191"/>
        <w:rPr>
          <w:bCs/>
          <w:color w:val="auto"/>
          <w:sz w:val="22"/>
          <w:szCs w:val="22"/>
        </w:rPr>
      </w:pPr>
      <w:r w:rsidRPr="00E84DE9">
        <w:rPr>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sidRPr="00E84DE9">
        <w:rPr>
          <w:i/>
          <w:color w:val="auto"/>
          <w:sz w:val="22"/>
          <w:szCs w:val="22"/>
        </w:rPr>
        <w:t>(esplicitare la fattispecie)</w:t>
      </w:r>
      <w:r w:rsidRPr="00E84DE9">
        <w:rPr>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6549A" w:rsidRPr="00E84DE9" w:rsidRDefault="0086549A" w:rsidP="0086549A">
      <w:pPr>
        <w:pStyle w:val="WW-Corpotesto"/>
        <w:widowControl w:val="0"/>
        <w:shd w:val="clear" w:color="auto" w:fill="FFFFFF"/>
        <w:tabs>
          <w:tab w:val="left" w:pos="180"/>
          <w:tab w:val="left" w:pos="360"/>
        </w:tabs>
        <w:ind w:right="191"/>
        <w:rPr>
          <w:bCs/>
          <w:i/>
          <w:color w:val="auto"/>
          <w:sz w:val="22"/>
          <w:szCs w:val="22"/>
        </w:rPr>
      </w:pPr>
      <w:r w:rsidRPr="00E84DE9">
        <w:rPr>
          <w:bCs/>
          <w:i/>
          <w:color w:val="auto"/>
          <w:sz w:val="22"/>
          <w:szCs w:val="22"/>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86549A" w:rsidRPr="00E84DE9" w:rsidRDefault="0086549A" w:rsidP="0086549A">
      <w:pPr>
        <w:pStyle w:val="WW-Corpotesto"/>
        <w:widowControl w:val="0"/>
        <w:shd w:val="clear" w:color="auto" w:fill="FFFFFF"/>
        <w:tabs>
          <w:tab w:val="left" w:pos="360"/>
        </w:tabs>
        <w:ind w:right="191"/>
        <w:rPr>
          <w:i/>
          <w:color w:val="auto"/>
          <w:sz w:val="22"/>
          <w:szCs w:val="22"/>
        </w:rPr>
      </w:pPr>
      <w:r w:rsidRPr="00E84DE9">
        <w:rPr>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86549A" w:rsidRPr="00E84DE9" w:rsidRDefault="0086549A" w:rsidP="0086549A">
      <w:pPr>
        <w:pStyle w:val="Corpotesto"/>
        <w:widowControl w:val="0"/>
        <w:shd w:val="clear" w:color="auto" w:fill="FFFFFF"/>
        <w:tabs>
          <w:tab w:val="left" w:pos="360"/>
        </w:tabs>
        <w:ind w:right="191"/>
        <w:rPr>
          <w:sz w:val="22"/>
          <w:szCs w:val="22"/>
        </w:rPr>
      </w:pPr>
    </w:p>
    <w:p w:rsidR="0086549A" w:rsidRPr="00E84DE9" w:rsidRDefault="0086549A" w:rsidP="0086549A">
      <w:pPr>
        <w:pStyle w:val="Corpotesto"/>
        <w:widowControl w:val="0"/>
        <w:shd w:val="clear" w:color="auto" w:fill="FFFFFF"/>
        <w:ind w:right="191"/>
        <w:rPr>
          <w:b/>
          <w:bCs/>
          <w:i/>
          <w:iCs/>
          <w:sz w:val="22"/>
          <w:szCs w:val="22"/>
        </w:rPr>
      </w:pPr>
      <w:r w:rsidRPr="00E84DE9">
        <w:rPr>
          <w:rFonts w:eastAsia="Calibri"/>
          <w:b/>
          <w:bCs/>
          <w:sz w:val="22"/>
          <w:szCs w:val="22"/>
        </w:rPr>
        <w:t>A.3)</w:t>
      </w:r>
      <w:r w:rsidRPr="00E84DE9">
        <w:rPr>
          <w:sz w:val="22"/>
          <w:szCs w:val="22"/>
        </w:rPr>
        <w:t xml:space="preserve"> </w:t>
      </w:r>
      <w:r w:rsidRPr="00E84DE9">
        <w:rPr>
          <w:b/>
          <w:bCs/>
          <w:i/>
          <w:iCs/>
          <w:sz w:val="22"/>
          <w:szCs w:val="22"/>
        </w:rPr>
        <w:t>(dichiarazione obbligatoria qualora esistano soggetti cessati nell’anno antecedente</w:t>
      </w:r>
      <w:r w:rsidRPr="00E84DE9">
        <w:rPr>
          <w:sz w:val="22"/>
          <w:szCs w:val="22"/>
        </w:rPr>
        <w:t xml:space="preserve"> </w:t>
      </w:r>
      <w:r w:rsidRPr="00E84DE9">
        <w:rPr>
          <w:b/>
          <w:i/>
          <w:sz w:val="22"/>
          <w:szCs w:val="22"/>
        </w:rPr>
        <w:t>la data di pubblicazione del bando di gara</w:t>
      </w:r>
      <w:r w:rsidRPr="00E84DE9">
        <w:rPr>
          <w:b/>
          <w:bCs/>
          <w:i/>
          <w:iCs/>
          <w:sz w:val="22"/>
          <w:szCs w:val="22"/>
        </w:rPr>
        <w:t>. In tal caso riportare una sola tra le due ipotesi oppure barrare quella di proprio interesse e compilare ove necessario)</w:t>
      </w:r>
    </w:p>
    <w:p w:rsidR="0086549A" w:rsidRPr="00E84DE9" w:rsidRDefault="0086549A" w:rsidP="0086549A">
      <w:pPr>
        <w:pStyle w:val="Corpotesto"/>
        <w:widowControl w:val="0"/>
        <w:shd w:val="clear" w:color="auto" w:fill="FFFFFF"/>
        <w:ind w:right="191"/>
        <w:rPr>
          <w:b/>
          <w:bCs/>
          <w:i/>
          <w:iCs/>
          <w:sz w:val="22"/>
          <w:szCs w:val="22"/>
        </w:rPr>
      </w:pPr>
    </w:p>
    <w:p w:rsidR="0086549A" w:rsidRPr="00E84DE9" w:rsidRDefault="0086549A" w:rsidP="0086549A">
      <w:pPr>
        <w:pStyle w:val="Corpotesto"/>
        <w:widowControl w:val="0"/>
        <w:shd w:val="clear" w:color="auto" w:fill="FFFFFF"/>
        <w:ind w:left="0" w:right="191" w:firstLine="0"/>
        <w:rPr>
          <w:b/>
          <w:bCs/>
          <w:i/>
          <w:iCs/>
          <w:sz w:val="22"/>
          <w:szCs w:val="22"/>
        </w:rPr>
      </w:pPr>
      <w:r w:rsidRPr="00E84DE9">
        <w:rPr>
          <w:bCs/>
          <w:sz w:val="22"/>
          <w:szCs w:val="22"/>
        </w:rPr>
        <w:t xml:space="preserve">□ </w:t>
      </w:r>
      <w:r w:rsidRPr="00E84DE9">
        <w:rPr>
          <w:sz w:val="22"/>
          <w:szCs w:val="22"/>
        </w:rPr>
        <w:t xml:space="preserve"> per quanto a propria diretta conoscenza nelle situazioni suddette di cui </w:t>
      </w:r>
      <w:r w:rsidRPr="00E84DE9">
        <w:rPr>
          <w:bCs/>
          <w:sz w:val="22"/>
          <w:szCs w:val="22"/>
        </w:rPr>
        <w:t>all’art. 80 comma 1  del codice non si trova neppure alcuno dei soggetti</w:t>
      </w:r>
      <w:r w:rsidRPr="00E84DE9">
        <w:rPr>
          <w:sz w:val="22"/>
          <w:szCs w:val="22"/>
        </w:rPr>
        <w:t xml:space="preserve"> </w:t>
      </w:r>
      <w:r w:rsidRPr="00E84DE9">
        <w:rPr>
          <w:bCs/>
          <w:sz w:val="22"/>
          <w:szCs w:val="22"/>
        </w:rPr>
        <w:t>cessati dalla carica e</w:t>
      </w:r>
      <w:r w:rsidRPr="00E84DE9">
        <w:rPr>
          <w:sz w:val="22"/>
          <w:szCs w:val="22"/>
        </w:rPr>
        <w:t xml:space="preserve"> che abbiano ricoperto funzioni di cui al comma 3 dell’art. 80 del codice nell’anno antecedente la data di pubblicazione del bando di gara</w:t>
      </w:r>
    </w:p>
    <w:p w:rsidR="0086549A" w:rsidRPr="00E84DE9" w:rsidRDefault="0086549A" w:rsidP="0086549A">
      <w:pPr>
        <w:pStyle w:val="Corpotesto"/>
        <w:widowControl w:val="0"/>
        <w:shd w:val="clear" w:color="auto" w:fill="FFFFFF"/>
        <w:tabs>
          <w:tab w:val="left" w:pos="450"/>
        </w:tabs>
        <w:ind w:left="426" w:right="191" w:hanging="426"/>
        <w:jc w:val="center"/>
        <w:rPr>
          <w:sz w:val="22"/>
          <w:szCs w:val="22"/>
        </w:rPr>
      </w:pPr>
      <w:r w:rsidRPr="00E84DE9">
        <w:rPr>
          <w:b/>
          <w:bCs/>
          <w:i/>
          <w:iCs/>
          <w:sz w:val="22"/>
          <w:szCs w:val="22"/>
        </w:rPr>
        <w:t>(oppure)</w:t>
      </w:r>
    </w:p>
    <w:p w:rsidR="0086549A" w:rsidRPr="00E84DE9" w:rsidRDefault="0086549A" w:rsidP="0086549A">
      <w:pPr>
        <w:pStyle w:val="Corpotesto"/>
        <w:widowControl w:val="0"/>
        <w:shd w:val="clear" w:color="auto" w:fill="FFFFFF"/>
        <w:ind w:left="0" w:right="191" w:firstLine="0"/>
        <w:rPr>
          <w:sz w:val="22"/>
          <w:szCs w:val="22"/>
        </w:rPr>
      </w:pPr>
      <w:r w:rsidRPr="00E84DE9">
        <w:rPr>
          <w:bCs/>
          <w:sz w:val="22"/>
          <w:szCs w:val="22"/>
        </w:rPr>
        <w:t>□</w:t>
      </w:r>
      <w:r w:rsidRPr="00E84DE9">
        <w:rPr>
          <w:sz w:val="22"/>
          <w:szCs w:val="22"/>
        </w:rPr>
        <w:t xml:space="preserve"> l’Impresa, in presenza di soggetti cessati dalla carica che abbiano esercitato le funzioni di cui al comma 3 dell’art. 80 del codice nell’anno antecedente la data di pubblicazione del bando di gara, e che abbiano riportato condanne di cui </w:t>
      </w:r>
      <w:r w:rsidRPr="00E84DE9">
        <w:rPr>
          <w:bCs/>
          <w:sz w:val="22"/>
          <w:szCs w:val="22"/>
        </w:rPr>
        <w:t xml:space="preserve">all’art. 80 comma 1 </w:t>
      </w:r>
      <w:r w:rsidRPr="00E84DE9">
        <w:rPr>
          <w:sz w:val="22"/>
          <w:szCs w:val="22"/>
        </w:rPr>
        <w:t>per i quali non possa trovare applicazione il comma 7 dell’art. 80 del codice, si è completamente ed effettivamente dissociata dalla condotta penalmente sanzionata adottando i seguenti atti:</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b/>
        </w:rPr>
        <w:t>B)</w:t>
      </w:r>
      <w:r w:rsidRPr="00E84DE9">
        <w:rPr>
          <w:rFonts w:ascii="Times New Roman" w:hAnsi="Times New Roman" w:cs="Times New Roman"/>
        </w:rPr>
        <w:t xml:space="preserve"> l’impresa non si trova in alcuna delle cause di esclusione dalla partecipazione alle procedure  d’appalto elencate all'art. 80 del codice; </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xml:space="preserve">C) </w:t>
      </w:r>
      <w:r w:rsidRPr="00E84DE9">
        <w:rPr>
          <w:rFonts w:ascii="Times New Roman" w:hAnsi="Times New Roman" w:cs="Times New Roman"/>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b/>
        </w:rPr>
        <w:t xml:space="preserve">D) </w:t>
      </w:r>
      <w:r w:rsidRPr="00E84DE9">
        <w:rPr>
          <w:rFonts w:ascii="Times New Roman" w:hAnsi="Times New Roman" w:cs="Times New Roman"/>
        </w:rPr>
        <w:t>che non sussiste alcuna delle seguenti cause di esclusione dalle gare o dalla possibilità di contrarre con le pubbliche amministrazioni:</w:t>
      </w:r>
    </w:p>
    <w:p w:rsidR="008C6C5C" w:rsidRPr="00E84DE9" w:rsidRDefault="008C6C5C" w:rsidP="008C6C5C">
      <w:pPr>
        <w:ind w:left="720"/>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fino a due anni, per gravi comportamenti discriminatori nell'accesso al lavoro, ai sensi dell'articolo 41 del d.lgs 11 aprile 2006 n. 198 (“Codice delle pari opportunità tra uomo e donna”);</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(barrare una delle opzioni che seguono):</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 - di avere sede, residenza o domicilio in Paesi così detti “black list”, ma di essere in possesso dell’autorizzazione ministeriale prevista dal citato art. 37.</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(barrare una delle opzioni che seguono):</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di non aver partecipato precedentemente alla preparazione della presente procedura di appalto;</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di aver partecipato precedentemente alla preparazione della presente procedura di appalto, ma che tale partecipazione non costituisce causa di alterazione della concorrenza, ed a tal fine, a comprova, dichiara quanto segue:……………………………………………………….</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b/>
        </w:rPr>
        <w:t xml:space="preserve">E) </w:t>
      </w:r>
      <w:r w:rsidRPr="00E84DE9">
        <w:rPr>
          <w:rFonts w:ascii="Times New Roman" w:hAnsi="Times New Roman" w:cs="Times New Roman"/>
        </w:rPr>
        <w:t>di comunicare che l’indirizzo di posta certificato di posta certificato è: ……………………………</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b/>
        </w:rPr>
        <w:t xml:space="preserve">F) </w:t>
      </w:r>
      <w:r w:rsidRPr="00E84DE9">
        <w:rPr>
          <w:rFonts w:ascii="Times New Roman" w:hAnsi="Times New Roman" w:cs="Times New Roman"/>
        </w:rPr>
        <w:t>che l’Impresa è iscritta alla C.C.I.A.A. di .........................., al n. ………........ dal.……………...... per le seguenti attività...……………………....................................., Codice Fiscale .......................Partita I.V.A. ………………… con sede in .....................Via ...………………………….................. con oggetto sociale .................................</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8C6C5C" w:rsidRPr="00E84DE9" w:rsidRDefault="008C6C5C" w:rsidP="008C6C5C">
      <w:pPr>
        <w:jc w:val="both"/>
        <w:rPr>
          <w:rFonts w:ascii="Times New Roman" w:hAnsi="Times New Roman" w:cs="Times New Roman"/>
          <w:b/>
        </w:rPr>
      </w:pPr>
    </w:p>
    <w:p w:rsidR="0086549A" w:rsidRPr="00E84DE9" w:rsidRDefault="008C6C5C" w:rsidP="0086549A">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86549A" w:rsidRPr="00E84DE9">
        <w:rPr>
          <w:sz w:val="22"/>
          <w:szCs w:val="22"/>
        </w:rPr>
        <w:t>Codice Fiscale____________________________________</w:t>
      </w:r>
    </w:p>
    <w:p w:rsidR="008C6C5C" w:rsidRPr="00E84DE9" w:rsidRDefault="008C6C5C" w:rsidP="008C6C5C">
      <w:pPr>
        <w:jc w:val="both"/>
        <w:rPr>
          <w:rFonts w:ascii="Times New Roman" w:hAnsi="Times New Roman" w:cs="Times New Roman"/>
        </w:rPr>
      </w:pPr>
    </w:p>
    <w:p w:rsidR="0086549A" w:rsidRPr="00E84DE9" w:rsidRDefault="008C6C5C" w:rsidP="0086549A">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86549A" w:rsidRPr="00E84DE9">
        <w:rPr>
          <w:sz w:val="22"/>
          <w:szCs w:val="22"/>
        </w:rPr>
        <w:t>Codice Fiscale____________________________________</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che la carica di direttore/i tecnico/i o preposto/i – responsabile/i tecnico/i è / sono.</w:t>
      </w:r>
    </w:p>
    <w:p w:rsidR="008C6C5C" w:rsidRPr="00E84DE9" w:rsidRDefault="008C6C5C" w:rsidP="008C6C5C">
      <w:pPr>
        <w:jc w:val="both"/>
        <w:rPr>
          <w:rFonts w:ascii="Times New Roman" w:hAnsi="Times New Roman" w:cs="Times New Roman"/>
          <w:b/>
        </w:rPr>
      </w:pPr>
    </w:p>
    <w:p w:rsidR="0086549A" w:rsidRPr="00E84DE9" w:rsidRDefault="008C6C5C" w:rsidP="0086549A">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______________________Il _______________ residente in __________________ </w:t>
      </w:r>
      <w:r w:rsidR="0086549A" w:rsidRPr="00E84DE9">
        <w:rPr>
          <w:sz w:val="22"/>
          <w:szCs w:val="22"/>
        </w:rPr>
        <w:t>Codice Fiscale____________________________________</w:t>
      </w:r>
    </w:p>
    <w:p w:rsidR="008C6C5C" w:rsidRPr="00E84DE9" w:rsidRDefault="008C6C5C" w:rsidP="008C6C5C">
      <w:pPr>
        <w:jc w:val="both"/>
        <w:rPr>
          <w:rFonts w:ascii="Times New Roman" w:hAnsi="Times New Roman" w:cs="Times New Roman"/>
        </w:rPr>
      </w:pPr>
    </w:p>
    <w:p w:rsidR="0086549A" w:rsidRPr="00E84DE9" w:rsidRDefault="008C6C5C" w:rsidP="0086549A">
      <w:pPr>
        <w:pStyle w:val="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b/>
          <w:bCs/>
          <w:sz w:val="22"/>
          <w:szCs w:val="22"/>
        </w:rPr>
      </w:pPr>
      <w:r w:rsidRPr="00E84DE9">
        <w:rPr>
          <w:sz w:val="22"/>
          <w:szCs w:val="22"/>
        </w:rPr>
        <w:t xml:space="preserve">Sig. _______________________________ nella qualità di ______________________ nato a </w:t>
      </w:r>
      <w:r w:rsidR="0086549A" w:rsidRPr="00E84DE9">
        <w:rPr>
          <w:sz w:val="22"/>
          <w:szCs w:val="22"/>
        </w:rPr>
        <w:t>____________________ Codice Fiscale____________________________________</w:t>
      </w:r>
    </w:p>
    <w:p w:rsidR="008C6C5C" w:rsidRPr="00E84DE9" w:rsidRDefault="008C6C5C" w:rsidP="008C6C5C">
      <w:pPr>
        <w:jc w:val="both"/>
        <w:rPr>
          <w:rFonts w:ascii="Times New Roman" w:hAnsi="Times New Roman" w:cs="Times New Roman"/>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che i soggetti eventualmente cessati dalla carica nell’anno antecedente la pubblicazione del presente bando sono i seguenti:</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Sig. _______________________________ nella qualità di ______________________ nato a ______________________Il _______________ residente in __________________ </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Sig. _______________________________ nella qualità di ______________________ nato a ______________________Il _______________ residente in __________________ </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b/>
        </w:rPr>
        <w:t xml:space="preserve">F) </w:t>
      </w:r>
      <w:r w:rsidRPr="00E84DE9">
        <w:rPr>
          <w:rFonts w:ascii="Times New Roman" w:hAnsi="Times New Roman" w:cs="Times New Roman"/>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8C6C5C" w:rsidRPr="00E84DE9" w:rsidRDefault="008C6C5C" w:rsidP="008C6C5C">
      <w:pPr>
        <w:jc w:val="both"/>
        <w:rPr>
          <w:rFonts w:ascii="Times New Roman" w:hAnsi="Times New Roman" w:cs="Times New Roman"/>
        </w:rPr>
      </w:pPr>
    </w:p>
    <w:p w:rsidR="008C6C5C" w:rsidRPr="00E84DE9" w:rsidRDefault="008C6C5C" w:rsidP="008C6C5C">
      <w:pPr>
        <w:jc w:val="center"/>
        <w:rPr>
          <w:rFonts w:ascii="Times New Roman" w:hAnsi="Times New Roman" w:cs="Times New Roman"/>
          <w:b/>
        </w:rPr>
      </w:pPr>
      <w:r w:rsidRPr="00E84DE9">
        <w:rPr>
          <w:rFonts w:ascii="Times New Roman" w:hAnsi="Times New Roman" w:cs="Times New Roman"/>
          <w:b/>
        </w:rPr>
        <w:t>a t t e s t a</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che non partecipa, se non in veste di ausiliaria, in alcuna altra forma alla presente gara e che possiede i requisiti tecnici e le risorse oggetto di avvalimento</w:t>
      </w:r>
    </w:p>
    <w:p w:rsidR="008C6C5C" w:rsidRPr="00E84DE9" w:rsidRDefault="008C6C5C" w:rsidP="008C6C5C">
      <w:pPr>
        <w:jc w:val="both"/>
        <w:rPr>
          <w:rFonts w:ascii="Times New Roman" w:hAnsi="Times New Roman" w:cs="Times New Roman"/>
        </w:rPr>
      </w:pPr>
    </w:p>
    <w:p w:rsidR="008C6C5C" w:rsidRPr="00E84DE9" w:rsidRDefault="008C6C5C" w:rsidP="008C6C5C">
      <w:pPr>
        <w:jc w:val="center"/>
        <w:rPr>
          <w:rFonts w:ascii="Times New Roman" w:hAnsi="Times New Roman" w:cs="Times New Roman"/>
          <w:b/>
        </w:rPr>
      </w:pPr>
      <w:r w:rsidRPr="00E84DE9">
        <w:rPr>
          <w:rFonts w:ascii="Times New Roman" w:hAnsi="Times New Roman" w:cs="Times New Roman"/>
          <w:b/>
        </w:rPr>
        <w:t>e  s’ i m p e g n a</w:t>
      </w:r>
    </w:p>
    <w:p w:rsidR="008C6C5C" w:rsidRPr="00E84DE9" w:rsidRDefault="008C6C5C" w:rsidP="008C6C5C">
      <w:pPr>
        <w:jc w:val="both"/>
        <w:rPr>
          <w:rFonts w:ascii="Times New Roman" w:hAnsi="Times New Roman" w:cs="Times New Roman"/>
        </w:rPr>
      </w:pPr>
    </w:p>
    <w:p w:rsidR="008C6C5C" w:rsidRPr="00E84DE9" w:rsidRDefault="008C6C5C" w:rsidP="008C6C5C">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 xml:space="preserve"> </w:t>
      </w: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xml:space="preserve"> </w:t>
      </w: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per l’Impresa Ausiliaria</w:t>
      </w: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il RAPPRESENTANTE o il PROCURATORE DELLA SOCIETA’</w:t>
      </w: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b/>
        </w:rPr>
      </w:pPr>
      <w:r w:rsidRPr="00E84DE9">
        <w:rPr>
          <w:rFonts w:ascii="Times New Roman" w:hAnsi="Times New Roman" w:cs="Times New Roman"/>
          <w:b/>
        </w:rPr>
        <w:t xml:space="preserve">Allegare ai sensi dell’art. 47 del d.P.R. n. 445/2000 e s.m.i. fotocopia del documento di identità del firmatario. </w:t>
      </w:r>
    </w:p>
    <w:p w:rsidR="008C6C5C" w:rsidRPr="00E84DE9" w:rsidRDefault="008C6C5C" w:rsidP="008C6C5C">
      <w:pPr>
        <w:jc w:val="both"/>
        <w:rPr>
          <w:rFonts w:ascii="Times New Roman" w:hAnsi="Times New Roman" w:cs="Times New Roman"/>
          <w:b/>
        </w:rPr>
      </w:pPr>
    </w:p>
    <w:p w:rsidR="008C6C5C" w:rsidRPr="00E84DE9" w:rsidRDefault="008C6C5C" w:rsidP="008C6C5C">
      <w:pPr>
        <w:jc w:val="both"/>
        <w:rPr>
          <w:rFonts w:ascii="Times New Roman" w:hAnsi="Times New Roman" w:cs="Times New Roman"/>
        </w:rPr>
      </w:pPr>
      <w:r w:rsidRPr="00E84DE9">
        <w:rPr>
          <w:rFonts w:ascii="Times New Roman" w:hAnsi="Times New Roman" w:cs="Times New Roman"/>
        </w:rPr>
        <w:t>Informativa ai sensi del Decreto Legislativo 30 giugno 2003 n. 196: i dati sopra riportati sono prescritti dalle disposizioni vigenti ai fini del procedimento per il quale sono richiesti e verranno utilizzati esclusivamente per tale scopo.</w:t>
      </w:r>
    </w:p>
    <w:p w:rsidR="008C6C5C" w:rsidRPr="00E84DE9" w:rsidRDefault="008C6C5C" w:rsidP="00EA2147">
      <w:pPr>
        <w:tabs>
          <w:tab w:val="left" w:pos="708"/>
        </w:tabs>
        <w:autoSpaceDE w:val="0"/>
        <w:autoSpaceDN w:val="0"/>
        <w:adjustRightInd w:val="0"/>
        <w:spacing w:after="0" w:line="240" w:lineRule="auto"/>
        <w:ind w:left="57"/>
        <w:jc w:val="center"/>
        <w:rPr>
          <w:rFonts w:ascii="Times New Roman" w:hAnsi="Times New Roman" w:cs="Times New Roman"/>
        </w:rPr>
      </w:pPr>
    </w:p>
    <w:p w:rsidR="00EA2147" w:rsidRPr="00E84DE9" w:rsidRDefault="00EA2147" w:rsidP="00EA2147">
      <w:pPr>
        <w:tabs>
          <w:tab w:val="left" w:pos="708"/>
        </w:tabs>
        <w:autoSpaceDE w:val="0"/>
        <w:autoSpaceDN w:val="0"/>
        <w:adjustRightInd w:val="0"/>
        <w:spacing w:after="0" w:line="240" w:lineRule="auto"/>
        <w:ind w:left="57"/>
        <w:jc w:val="both"/>
        <w:rPr>
          <w:rFonts w:ascii="Times New Roman" w:hAnsi="Times New Roman" w:cs="Times New Roman"/>
        </w:rPr>
      </w:pPr>
    </w:p>
    <w:p w:rsidR="006412D6" w:rsidRPr="00E84DE9" w:rsidRDefault="006412D6" w:rsidP="00EA2147">
      <w:pPr>
        <w:shd w:val="clear" w:color="auto" w:fill="FFFFFF"/>
        <w:ind w:right="512"/>
        <w:jc w:val="center"/>
        <w:rPr>
          <w:rFonts w:ascii="Times New Roman" w:hAnsi="Times New Roman" w:cs="Times New Roman"/>
          <w:b/>
        </w:rPr>
      </w:pPr>
    </w:p>
    <w:p w:rsidR="006412D6" w:rsidRPr="00E84DE9" w:rsidRDefault="006412D6" w:rsidP="00EA2147">
      <w:pPr>
        <w:shd w:val="clear" w:color="auto" w:fill="FFFFFF"/>
        <w:ind w:right="512"/>
        <w:jc w:val="center"/>
        <w:rPr>
          <w:rFonts w:ascii="Times New Roman" w:hAnsi="Times New Roman" w:cs="Times New Roman"/>
          <w:b/>
        </w:rPr>
      </w:pPr>
    </w:p>
    <w:p w:rsidR="006412D6" w:rsidRPr="00E84DE9" w:rsidRDefault="006412D6" w:rsidP="00EA2147">
      <w:pPr>
        <w:shd w:val="clear" w:color="auto" w:fill="FFFFFF"/>
        <w:ind w:right="512"/>
        <w:jc w:val="center"/>
        <w:rPr>
          <w:rFonts w:ascii="Times New Roman" w:hAnsi="Times New Roman" w:cs="Times New Roman"/>
          <w:b/>
        </w:rPr>
      </w:pPr>
    </w:p>
    <w:p w:rsidR="006412D6" w:rsidRPr="00E84DE9" w:rsidRDefault="006412D6" w:rsidP="00EA2147">
      <w:pPr>
        <w:shd w:val="clear" w:color="auto" w:fill="FFFFFF"/>
        <w:ind w:right="512"/>
        <w:jc w:val="center"/>
        <w:rPr>
          <w:rFonts w:ascii="Times New Roman" w:hAnsi="Times New Roman" w:cs="Times New Roman"/>
          <w:b/>
        </w:rPr>
      </w:pPr>
    </w:p>
    <w:p w:rsidR="006412D6" w:rsidRPr="00E84DE9" w:rsidRDefault="006412D6" w:rsidP="00EA2147">
      <w:pPr>
        <w:shd w:val="clear" w:color="auto" w:fill="FFFFFF"/>
        <w:ind w:right="512"/>
        <w:jc w:val="center"/>
        <w:rPr>
          <w:rFonts w:ascii="Times New Roman" w:hAnsi="Times New Roman" w:cs="Times New Roman"/>
          <w:b/>
        </w:rPr>
      </w:pPr>
    </w:p>
    <w:p w:rsidR="006412D6" w:rsidRPr="00E84DE9" w:rsidRDefault="006412D6" w:rsidP="00EA2147">
      <w:pPr>
        <w:shd w:val="clear" w:color="auto" w:fill="FFFFFF"/>
        <w:ind w:right="512"/>
        <w:jc w:val="center"/>
        <w:rPr>
          <w:rFonts w:ascii="Times New Roman" w:hAnsi="Times New Roman" w:cs="Times New Roman"/>
          <w:b/>
        </w:rPr>
      </w:pPr>
    </w:p>
    <w:p w:rsidR="0049314B" w:rsidRPr="00E84DE9" w:rsidRDefault="0049314B">
      <w:pPr>
        <w:rPr>
          <w:rFonts w:ascii="Times New Roman" w:hAnsi="Times New Roman" w:cs="Times New Roman"/>
          <w:b/>
        </w:rPr>
      </w:pPr>
      <w:r w:rsidRPr="00E84DE9">
        <w:rPr>
          <w:rFonts w:ascii="Times New Roman" w:hAnsi="Times New Roman" w:cs="Times New Roman"/>
          <w:b/>
        </w:rPr>
        <w:br w:type="page"/>
      </w:r>
    </w:p>
    <w:p w:rsidR="00EA2147" w:rsidRPr="00E84DE9" w:rsidRDefault="00EA2147" w:rsidP="00EA2147">
      <w:pPr>
        <w:shd w:val="clear" w:color="auto" w:fill="FFFFFF"/>
        <w:ind w:right="512"/>
        <w:jc w:val="center"/>
        <w:rPr>
          <w:rFonts w:ascii="Times New Roman" w:hAnsi="Times New Roman" w:cs="Times New Roman"/>
          <w:b/>
        </w:rPr>
      </w:pPr>
      <w:r w:rsidRPr="00E84DE9">
        <w:rPr>
          <w:rFonts w:ascii="Times New Roman" w:hAnsi="Times New Roman" w:cs="Times New Roman"/>
          <w:b/>
        </w:rPr>
        <w:t xml:space="preserve">FAC–SIMILE DI “SCRITTURA PRIVATA RTI” </w:t>
      </w:r>
    </w:p>
    <w:p w:rsidR="00EA2147" w:rsidRPr="00E84DE9" w:rsidRDefault="00EA2147" w:rsidP="00EA2147">
      <w:pPr>
        <w:shd w:val="clear" w:color="auto" w:fill="FFFFFF"/>
        <w:tabs>
          <w:tab w:val="left" w:pos="708"/>
        </w:tabs>
        <w:ind w:right="510"/>
        <w:jc w:val="both"/>
        <w:textAlignment w:val="baseline"/>
        <w:rPr>
          <w:rFonts w:ascii="Times New Roman" w:hAnsi="Times New Roman" w:cs="Times New Roman"/>
          <w:b/>
          <w:bCs/>
        </w:rPr>
      </w:pPr>
      <w:r w:rsidRPr="00E84DE9">
        <w:rPr>
          <w:rFonts w:ascii="Times New Roman" w:hAnsi="Times New Roman" w:cs="Times New Roman"/>
          <w:b/>
          <w:bCs/>
        </w:rPr>
        <w:t xml:space="preserve">Spett.le Comune di Genova - </w:t>
      </w:r>
      <w:r w:rsidRPr="00E84DE9">
        <w:rPr>
          <w:rFonts w:ascii="Times New Roman" w:hAnsi="Times New Roman" w:cs="Times New Roman"/>
          <w:bCs/>
        </w:rPr>
        <w:t xml:space="preserve">Stazione Unica Appaltante del Comune di Genova </w:t>
      </w:r>
    </w:p>
    <w:p w:rsidR="00EA2147" w:rsidRPr="00E84DE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E84DE9">
        <w:rPr>
          <w:rFonts w:ascii="Times New Roman" w:hAnsi="Times New Roman" w:cs="Times New Roman"/>
          <w:b/>
          <w:bCs/>
          <w:u w:val="single"/>
        </w:rPr>
        <w:t>da rendersi compilato mediante videoscrittura o analogo sistema</w:t>
      </w:r>
    </w:p>
    <w:p w:rsidR="00EA2147" w:rsidRPr="00E84DE9" w:rsidRDefault="00EA2147" w:rsidP="004C2B76">
      <w:pPr>
        <w:tabs>
          <w:tab w:val="left" w:pos="708"/>
        </w:tabs>
        <w:autoSpaceDE w:val="0"/>
        <w:autoSpaceDN w:val="0"/>
        <w:adjustRightInd w:val="0"/>
        <w:spacing w:after="0" w:line="240" w:lineRule="auto"/>
        <w:ind w:left="57"/>
        <w:jc w:val="both"/>
        <w:rPr>
          <w:rFonts w:ascii="Times New Roman" w:hAnsi="Times New Roman" w:cs="Times New Roman"/>
        </w:rPr>
      </w:pPr>
      <w:r w:rsidRPr="00E84DE9">
        <w:rPr>
          <w:rFonts w:ascii="Times New Roman" w:hAnsi="Times New Roman" w:cs="Times New Roman"/>
        </w:rPr>
        <w:t>OGGETTO: scrittura privata partecipazione alla procedura aperta</w:t>
      </w:r>
      <w:r w:rsidRPr="00E84DE9">
        <w:rPr>
          <w:rFonts w:ascii="Times New Roman" w:hAnsi="Times New Roman" w:cs="Times New Roman"/>
          <w:b/>
        </w:rPr>
        <w:t xml:space="preserve"> per il conferimento in appalto dei </w:t>
      </w:r>
      <w:r w:rsidR="0049314B" w:rsidRPr="00E84DE9">
        <w:rPr>
          <w:rFonts w:ascii="Times New Roman" w:eastAsia="Times New Roman" w:hAnsi="Times New Roman" w:cs="Times New Roman"/>
          <w:b/>
          <w:caps/>
        </w:rPr>
        <w:t xml:space="preserve">Lavori di </w:t>
      </w:r>
      <w:r w:rsidR="0086549A" w:rsidRPr="00E84DE9">
        <w:rPr>
          <w:rFonts w:ascii="Times New Roman" w:eastAsia="Times New Roman" w:hAnsi="Times New Roman" w:cs="Times New Roman"/>
          <w:b/>
          <w:caps/>
        </w:rPr>
        <w:t>……….</w:t>
      </w:r>
      <w:r w:rsidRPr="00E84DE9">
        <w:rPr>
          <w:rFonts w:ascii="Times New Roman" w:hAnsi="Times New Roman" w:cs="Times New Roman"/>
        </w:rPr>
        <w:t xml:space="preserve">. </w:t>
      </w:r>
    </w:p>
    <w:p w:rsidR="004C2B76" w:rsidRPr="00E84DE9" w:rsidRDefault="004C2B76" w:rsidP="004C2B76">
      <w:pPr>
        <w:tabs>
          <w:tab w:val="left" w:pos="708"/>
        </w:tabs>
        <w:autoSpaceDE w:val="0"/>
        <w:autoSpaceDN w:val="0"/>
        <w:adjustRightInd w:val="0"/>
        <w:spacing w:after="0" w:line="240" w:lineRule="auto"/>
        <w:ind w:left="57"/>
        <w:jc w:val="both"/>
        <w:rPr>
          <w:rFonts w:ascii="Times New Roman" w:hAnsi="Times New Roman" w:cs="Times New Roman"/>
        </w:rPr>
      </w:pPr>
    </w:p>
    <w:p w:rsidR="00EA2147" w:rsidRPr="00E84DE9" w:rsidRDefault="00EA2147" w:rsidP="00EA2147">
      <w:pPr>
        <w:shd w:val="clear" w:color="auto" w:fill="FFFFFF"/>
        <w:tabs>
          <w:tab w:val="left" w:pos="708"/>
        </w:tabs>
        <w:ind w:right="510"/>
        <w:jc w:val="both"/>
        <w:textAlignment w:val="baseline"/>
        <w:rPr>
          <w:rFonts w:ascii="Times New Roman" w:hAnsi="Times New Roman" w:cs="Times New Roman"/>
        </w:rPr>
      </w:pPr>
      <w:r w:rsidRPr="00E84DE9">
        <w:rPr>
          <w:rFonts w:ascii="Times New Roman" w:hAnsi="Times New Roman" w:cs="Times New Roman"/>
        </w:rPr>
        <w:tab/>
      </w:r>
      <w:r w:rsidRPr="00E84DE9">
        <w:rPr>
          <w:rFonts w:ascii="Times New Roman" w:hAnsi="Times New Roman" w:cs="Times New Roman"/>
        </w:rPr>
        <w:tab/>
        <w:t>L’anno ___________ il giorno ________________, i sottoscritti:</w:t>
      </w:r>
    </w:p>
    <w:p w:rsidR="00EA2147" w:rsidRPr="00E84DE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Times New Roman" w:hAnsi="Times New Roman" w:cs="Times New Roman"/>
        </w:rPr>
      </w:pPr>
      <w:r w:rsidRPr="00E84DE9">
        <w:rPr>
          <w:rFonts w:ascii="Times New Roman" w:hAnsi="Times New Roman" w:cs="Times New Roman"/>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E84DE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Times New Roman" w:hAnsi="Times New Roman" w:cs="Times New Roman"/>
        </w:rPr>
      </w:pPr>
      <w:r w:rsidRPr="00E84DE9">
        <w:rPr>
          <w:rFonts w:ascii="Times New Roman" w:hAnsi="Times New Roman" w:cs="Times New Roman"/>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E84DE9" w:rsidRDefault="00EA2147" w:rsidP="00EA2147">
      <w:pPr>
        <w:shd w:val="clear" w:color="auto" w:fill="FFFFFF"/>
        <w:tabs>
          <w:tab w:val="left" w:pos="708"/>
        </w:tabs>
        <w:ind w:left="180" w:right="510"/>
        <w:jc w:val="center"/>
        <w:textAlignment w:val="baseline"/>
        <w:rPr>
          <w:rFonts w:ascii="Times New Roman" w:hAnsi="Times New Roman" w:cs="Times New Roman"/>
          <w:b/>
          <w:bCs/>
        </w:rPr>
      </w:pPr>
      <w:r w:rsidRPr="00E84DE9">
        <w:rPr>
          <w:rFonts w:ascii="Times New Roman" w:hAnsi="Times New Roman" w:cs="Times New Roman"/>
          <w:b/>
          <w:bCs/>
        </w:rPr>
        <w:t>p r e m e s s o</w:t>
      </w:r>
    </w:p>
    <w:p w:rsidR="00EA2147" w:rsidRPr="00E84DE9" w:rsidRDefault="00EA2147" w:rsidP="00EA2147">
      <w:pPr>
        <w:shd w:val="clear" w:color="auto" w:fill="FFFFFF"/>
        <w:ind w:right="510"/>
        <w:rPr>
          <w:rFonts w:ascii="Times New Roman" w:hAnsi="Times New Roman" w:cs="Times New Roman"/>
        </w:rPr>
      </w:pPr>
      <w:r w:rsidRPr="00E84DE9">
        <w:rPr>
          <w:rFonts w:ascii="Times New Roman" w:hAnsi="Times New Roman" w:cs="Times New Roman"/>
        </w:rPr>
        <w:t>- che la Stazione appaltante intende affidare, mediante procedura aperta l’appalto in oggetto;</w:t>
      </w:r>
    </w:p>
    <w:p w:rsidR="00EA2147" w:rsidRPr="00E84DE9" w:rsidRDefault="00EA2147" w:rsidP="00EA2147">
      <w:pPr>
        <w:shd w:val="clear" w:color="auto" w:fill="FFFFFF"/>
        <w:tabs>
          <w:tab w:val="left" w:pos="708"/>
        </w:tabs>
        <w:ind w:right="510"/>
        <w:jc w:val="center"/>
        <w:textAlignment w:val="baseline"/>
        <w:rPr>
          <w:rFonts w:ascii="Times New Roman" w:hAnsi="Times New Roman" w:cs="Times New Roman"/>
        </w:rPr>
      </w:pPr>
      <w:r w:rsidRPr="00E84DE9">
        <w:rPr>
          <w:rFonts w:ascii="Times New Roman" w:hAnsi="Times New Roman" w:cs="Times New Roman"/>
          <w:b/>
          <w:bCs/>
        </w:rPr>
        <w:t>d i c h i a r a n o</w:t>
      </w:r>
    </w:p>
    <w:p w:rsidR="0086549A" w:rsidRPr="00E84DE9" w:rsidRDefault="00EA2147" w:rsidP="001469E5">
      <w:pPr>
        <w:numPr>
          <w:ilvl w:val="0"/>
          <w:numId w:val="21"/>
        </w:numPr>
        <w:shd w:val="clear" w:color="auto" w:fill="FFFFFF"/>
        <w:tabs>
          <w:tab w:val="clear" w:pos="360"/>
          <w:tab w:val="num" w:pos="993"/>
        </w:tabs>
        <w:spacing w:after="0" w:line="240" w:lineRule="auto"/>
        <w:ind w:left="0" w:right="510" w:firstLine="0"/>
        <w:jc w:val="both"/>
        <w:rPr>
          <w:rFonts w:ascii="Times New Roman" w:hAnsi="Times New Roman" w:cs="Times New Roman"/>
        </w:rPr>
      </w:pPr>
      <w:r w:rsidRPr="00E84DE9">
        <w:rPr>
          <w:rFonts w:ascii="Times New Roman" w:hAnsi="Times New Roman" w:cs="Times New Roman"/>
        </w:rPr>
        <w:t>che intendono partecipare all’appalto per l’assegnazione dei lavori di cui in oggetto in Raggruppamento Temporaneo di Imprese</w:t>
      </w:r>
      <w:r w:rsidR="001469E5" w:rsidRPr="00E84DE9">
        <w:rPr>
          <w:rFonts w:ascii="Times New Roman" w:hAnsi="Times New Roman" w:cs="Times New Roman"/>
        </w:rPr>
        <w:t xml:space="preserve"> </w:t>
      </w:r>
      <w:r w:rsidR="0086549A" w:rsidRPr="00E84DE9">
        <w:rPr>
          <w:rFonts w:ascii="Times New Roman" w:hAnsi="Times New Roman" w:cs="Times New Roman"/>
        </w:rPr>
        <w:t>(Consorzio ordinario d’imprese)</w:t>
      </w:r>
    </w:p>
    <w:p w:rsidR="00EA2147" w:rsidRPr="00E84DE9" w:rsidRDefault="00EA2147" w:rsidP="001469E5">
      <w:pPr>
        <w:numPr>
          <w:ilvl w:val="0"/>
          <w:numId w:val="21"/>
        </w:numPr>
        <w:shd w:val="clear" w:color="auto" w:fill="FFFFFF"/>
        <w:tabs>
          <w:tab w:val="clear" w:pos="360"/>
          <w:tab w:val="num" w:pos="993"/>
        </w:tabs>
        <w:spacing w:after="0" w:line="240" w:lineRule="auto"/>
        <w:ind w:left="0" w:right="510" w:firstLine="0"/>
        <w:jc w:val="both"/>
        <w:rPr>
          <w:rFonts w:ascii="Times New Roman" w:hAnsi="Times New Roman" w:cs="Times New Roman"/>
        </w:rPr>
      </w:pPr>
      <w:r w:rsidRPr="00E84DE9">
        <w:rPr>
          <w:rFonts w:ascii="Times New Roman" w:hAnsi="Times New Roman" w:cs="Times New Roman"/>
          <w:u w:val="single"/>
        </w:rPr>
        <w:t>orizzontale,</w:t>
      </w:r>
      <w:r w:rsidRPr="00E84DE9">
        <w:rPr>
          <w:rFonts w:ascii="Times New Roman" w:hAnsi="Times New Roman" w:cs="Times New Roman"/>
        </w:rPr>
        <w:t xml:space="preserve"> </w:t>
      </w:r>
    </w:p>
    <w:p w:rsidR="0086549A" w:rsidRPr="00E84DE9" w:rsidRDefault="0086549A" w:rsidP="001469E5">
      <w:pPr>
        <w:numPr>
          <w:ilvl w:val="0"/>
          <w:numId w:val="21"/>
        </w:numPr>
        <w:shd w:val="clear" w:color="auto" w:fill="FFFFFF"/>
        <w:tabs>
          <w:tab w:val="clear" w:pos="360"/>
          <w:tab w:val="num" w:pos="993"/>
        </w:tabs>
        <w:spacing w:after="0" w:line="240" w:lineRule="auto"/>
        <w:ind w:left="0" w:right="510" w:firstLine="0"/>
        <w:jc w:val="both"/>
        <w:rPr>
          <w:rFonts w:ascii="Times New Roman" w:hAnsi="Times New Roman" w:cs="Times New Roman"/>
        </w:rPr>
      </w:pPr>
      <w:r w:rsidRPr="00E84DE9">
        <w:rPr>
          <w:rFonts w:ascii="Times New Roman" w:hAnsi="Times New Roman" w:cs="Times New Roman"/>
        </w:rPr>
        <w:t>verticale</w:t>
      </w:r>
    </w:p>
    <w:p w:rsidR="0086549A" w:rsidRPr="00E84DE9" w:rsidRDefault="0086549A" w:rsidP="001469E5">
      <w:pPr>
        <w:numPr>
          <w:ilvl w:val="0"/>
          <w:numId w:val="21"/>
        </w:numPr>
        <w:shd w:val="clear" w:color="auto" w:fill="FFFFFF"/>
        <w:tabs>
          <w:tab w:val="clear" w:pos="360"/>
          <w:tab w:val="num" w:pos="993"/>
        </w:tabs>
        <w:spacing w:after="0" w:line="240" w:lineRule="auto"/>
        <w:ind w:left="0" w:right="510" w:firstLine="0"/>
        <w:jc w:val="both"/>
        <w:rPr>
          <w:rFonts w:ascii="Times New Roman" w:hAnsi="Times New Roman" w:cs="Times New Roman"/>
        </w:rPr>
      </w:pPr>
      <w:r w:rsidRPr="00E84DE9">
        <w:rPr>
          <w:rFonts w:ascii="Times New Roman" w:hAnsi="Times New Roman" w:cs="Times New Roman"/>
        </w:rPr>
        <w:t>misto</w:t>
      </w:r>
    </w:p>
    <w:p w:rsidR="001469E5" w:rsidRPr="00E84DE9" w:rsidRDefault="001469E5" w:rsidP="001469E5">
      <w:pPr>
        <w:shd w:val="clear" w:color="auto" w:fill="FFFFFF"/>
        <w:tabs>
          <w:tab w:val="num" w:pos="993"/>
        </w:tabs>
        <w:spacing w:after="0" w:line="240" w:lineRule="auto"/>
        <w:ind w:right="510"/>
        <w:jc w:val="both"/>
        <w:rPr>
          <w:rFonts w:ascii="Times New Roman" w:hAnsi="Times New Roman" w:cs="Times New Roman"/>
        </w:rPr>
      </w:pPr>
    </w:p>
    <w:p w:rsidR="00EA2147" w:rsidRPr="00E84DE9" w:rsidRDefault="00EA2147" w:rsidP="00EA2147">
      <w:pPr>
        <w:shd w:val="clear" w:color="auto" w:fill="FFFFFF"/>
        <w:tabs>
          <w:tab w:val="num" w:pos="993"/>
        </w:tabs>
        <w:ind w:right="510"/>
        <w:rPr>
          <w:rFonts w:ascii="Times New Roman" w:hAnsi="Times New Roman" w:cs="Times New Roman"/>
        </w:rPr>
      </w:pPr>
      <w:r w:rsidRPr="00E84DE9">
        <w:rPr>
          <w:rFonts w:ascii="Times New Roman" w:hAnsi="Times New Roman" w:cs="Times New Roman"/>
        </w:rPr>
        <w:t xml:space="preserve">ai sensi e per gli effetti dell’art. </w:t>
      </w:r>
      <w:r w:rsidR="00CC418D" w:rsidRPr="00E84DE9">
        <w:rPr>
          <w:rFonts w:ascii="Times New Roman" w:hAnsi="Times New Roman" w:cs="Times New Roman"/>
        </w:rPr>
        <w:t xml:space="preserve">48 del </w:t>
      </w:r>
      <w:r w:rsidR="0086549A" w:rsidRPr="00E84DE9">
        <w:rPr>
          <w:rFonts w:ascii="Times New Roman" w:hAnsi="Times New Roman" w:cs="Times New Roman"/>
        </w:rPr>
        <w:t>C</w:t>
      </w:r>
      <w:r w:rsidR="00CC418D" w:rsidRPr="00E84DE9">
        <w:rPr>
          <w:rFonts w:ascii="Times New Roman" w:hAnsi="Times New Roman" w:cs="Times New Roman"/>
        </w:rPr>
        <w:t>odice</w:t>
      </w:r>
      <w:r w:rsidRPr="00E84DE9">
        <w:rPr>
          <w:rFonts w:ascii="Times New Roman" w:hAnsi="Times New Roman" w:cs="Times New Roman"/>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sidRPr="00E84DE9">
        <w:rPr>
          <w:rFonts w:ascii="Times New Roman" w:hAnsi="Times New Roman" w:cs="Times New Roman"/>
        </w:rPr>
        <w:t>Mandataria</w:t>
      </w:r>
      <w:r w:rsidRPr="00E84DE9">
        <w:rPr>
          <w:rFonts w:ascii="Times New Roman" w:hAnsi="Times New Roman" w:cs="Times New Roman"/>
        </w:rPr>
        <w:t>;</w:t>
      </w:r>
    </w:p>
    <w:p w:rsidR="00EA2147" w:rsidRPr="00E84DE9" w:rsidRDefault="00EA2147" w:rsidP="00EA2147">
      <w:pPr>
        <w:shd w:val="clear" w:color="auto" w:fill="FFFFFF"/>
        <w:ind w:left="255" w:right="510"/>
        <w:rPr>
          <w:rFonts w:ascii="Times New Roman" w:hAnsi="Times New Roman" w:cs="Times New Roman"/>
        </w:rPr>
      </w:pPr>
    </w:p>
    <w:p w:rsidR="00EA2147" w:rsidRPr="00E84DE9" w:rsidRDefault="00EA2147" w:rsidP="00EA2147">
      <w:pPr>
        <w:numPr>
          <w:ilvl w:val="0"/>
          <w:numId w:val="21"/>
        </w:numPr>
        <w:shd w:val="clear" w:color="auto" w:fill="FFFFFF"/>
        <w:spacing w:after="0" w:line="240" w:lineRule="auto"/>
        <w:ind w:right="510"/>
        <w:jc w:val="both"/>
        <w:rPr>
          <w:rFonts w:ascii="Times New Roman" w:hAnsi="Times New Roman" w:cs="Times New Roman"/>
        </w:rPr>
      </w:pPr>
      <w:r w:rsidRPr="00E84DE9">
        <w:rPr>
          <w:rFonts w:ascii="Times New Roman" w:hAnsi="Times New Roman" w:cs="Times New Roman"/>
        </w:rPr>
        <w:t>che l’offerta economica sarà sottoscritta congiuntamente sia dall’impresa designata quale mandataria sia dalla/e mandante/i;</w:t>
      </w:r>
    </w:p>
    <w:p w:rsidR="00EA2147" w:rsidRPr="00E84DE9" w:rsidRDefault="00EA2147" w:rsidP="00EA2147">
      <w:pPr>
        <w:shd w:val="clear" w:color="auto" w:fill="FFFFFF"/>
        <w:ind w:right="510"/>
        <w:rPr>
          <w:rFonts w:ascii="Times New Roman" w:hAnsi="Times New Roman" w:cs="Times New Roman"/>
        </w:rPr>
      </w:pPr>
    </w:p>
    <w:p w:rsidR="00EA2147" w:rsidRPr="00E84DE9" w:rsidRDefault="00EA2147" w:rsidP="00EA2147">
      <w:pPr>
        <w:numPr>
          <w:ilvl w:val="0"/>
          <w:numId w:val="21"/>
        </w:numPr>
        <w:shd w:val="clear" w:color="auto" w:fill="FFFFFF"/>
        <w:spacing w:after="0" w:line="240" w:lineRule="auto"/>
        <w:ind w:right="510"/>
        <w:jc w:val="both"/>
        <w:rPr>
          <w:rFonts w:ascii="Times New Roman" w:hAnsi="Times New Roman" w:cs="Times New Roman"/>
        </w:rPr>
      </w:pPr>
      <w:r w:rsidRPr="00E84DE9">
        <w:rPr>
          <w:rFonts w:ascii="Times New Roman" w:hAnsi="Times New Roman" w:cs="Times New Roman"/>
        </w:rPr>
        <w:t xml:space="preserve">che i lavori saranno eseguiti dalle singole Imprese nei limiti delle </w:t>
      </w:r>
      <w:r w:rsidRPr="00E84DE9">
        <w:rPr>
          <w:rFonts w:ascii="Times New Roman" w:hAnsi="Times New Roman" w:cs="Times New Roman"/>
          <w:b/>
          <w:bCs/>
          <w:u w:val="single"/>
        </w:rPr>
        <w:t>specifiche quote di partecipazione</w:t>
      </w:r>
      <w:r w:rsidR="00CC418D" w:rsidRPr="00E84DE9">
        <w:rPr>
          <w:rFonts w:ascii="Times New Roman" w:hAnsi="Times New Roman" w:cs="Times New Roman"/>
          <w:b/>
          <w:bCs/>
          <w:u w:val="single"/>
        </w:rPr>
        <w:t xml:space="preserve"> e delle categorie di lavorazioni rispettivamente assunte</w:t>
      </w:r>
      <w:r w:rsidRPr="00E84DE9">
        <w:rPr>
          <w:rFonts w:ascii="Times New Roman" w:hAnsi="Times New Roman" w:cs="Times New Roman"/>
        </w:rPr>
        <w:t xml:space="preserve"> che sono le seguenti:</w:t>
      </w:r>
    </w:p>
    <w:p w:rsidR="00EA2147" w:rsidRPr="00E84DE9" w:rsidRDefault="00EA2147" w:rsidP="00EA2147">
      <w:pPr>
        <w:numPr>
          <w:ilvl w:val="1"/>
          <w:numId w:val="21"/>
        </w:numPr>
        <w:shd w:val="clear" w:color="auto" w:fill="FFFFFF"/>
        <w:spacing w:after="0" w:line="240" w:lineRule="auto"/>
        <w:ind w:right="510"/>
        <w:jc w:val="both"/>
        <w:rPr>
          <w:rFonts w:ascii="Times New Roman" w:hAnsi="Times New Roman" w:cs="Times New Roman"/>
        </w:rPr>
      </w:pPr>
      <w:r w:rsidRPr="00E84DE9">
        <w:rPr>
          <w:rFonts w:ascii="Times New Roman" w:hAnsi="Times New Roman" w:cs="Times New Roman"/>
        </w:rPr>
        <w:t>mandataria: ______________</w:t>
      </w:r>
    </w:p>
    <w:p w:rsidR="00EA2147" w:rsidRPr="00E84DE9" w:rsidRDefault="00EA2147" w:rsidP="00EA2147">
      <w:pPr>
        <w:numPr>
          <w:ilvl w:val="1"/>
          <w:numId w:val="21"/>
        </w:numPr>
        <w:shd w:val="clear" w:color="auto" w:fill="FFFFFF"/>
        <w:spacing w:after="0" w:line="240" w:lineRule="auto"/>
        <w:ind w:right="510"/>
        <w:jc w:val="both"/>
        <w:rPr>
          <w:rFonts w:ascii="Times New Roman" w:hAnsi="Times New Roman" w:cs="Times New Roman"/>
        </w:rPr>
      </w:pPr>
      <w:r w:rsidRPr="00E84DE9">
        <w:rPr>
          <w:rFonts w:ascii="Times New Roman" w:hAnsi="Times New Roman" w:cs="Times New Roman"/>
        </w:rPr>
        <w:t>mandante:   ______________</w:t>
      </w:r>
    </w:p>
    <w:p w:rsidR="00EA2147" w:rsidRPr="00E84DE9" w:rsidRDefault="00EA2147" w:rsidP="00EA2147">
      <w:pPr>
        <w:numPr>
          <w:ilvl w:val="1"/>
          <w:numId w:val="21"/>
        </w:numPr>
        <w:shd w:val="clear" w:color="auto" w:fill="FFFFFF"/>
        <w:spacing w:after="0" w:line="240" w:lineRule="auto"/>
        <w:ind w:right="510"/>
        <w:jc w:val="both"/>
        <w:rPr>
          <w:rFonts w:ascii="Times New Roman" w:hAnsi="Times New Roman" w:cs="Times New Roman"/>
        </w:rPr>
      </w:pPr>
      <w:r w:rsidRPr="00E84DE9">
        <w:rPr>
          <w:rFonts w:ascii="Times New Roman" w:hAnsi="Times New Roman" w:cs="Times New Roman"/>
        </w:rPr>
        <w:t>mandante:   ______________</w:t>
      </w:r>
    </w:p>
    <w:p w:rsidR="00EA2147" w:rsidRPr="00E84DE9" w:rsidRDefault="00EA2147" w:rsidP="00EA2147">
      <w:pPr>
        <w:shd w:val="clear" w:color="auto" w:fill="FFFFFF"/>
        <w:ind w:left="975" w:right="510"/>
        <w:rPr>
          <w:rFonts w:ascii="Times New Roman" w:hAnsi="Times New Roman" w:cs="Times New Roman"/>
        </w:rPr>
      </w:pPr>
    </w:p>
    <w:p w:rsidR="00EA2147" w:rsidRPr="00E84DE9" w:rsidRDefault="00EA2147" w:rsidP="00EA2147">
      <w:pPr>
        <w:shd w:val="clear" w:color="auto" w:fill="FFFFFF"/>
        <w:ind w:left="180" w:right="510"/>
        <w:jc w:val="right"/>
        <w:rPr>
          <w:rFonts w:ascii="Times New Roman" w:hAnsi="Times New Roman" w:cs="Times New Roman"/>
          <w:b/>
          <w:bCs/>
        </w:rPr>
      </w:pPr>
      <w:r w:rsidRPr="00E84DE9">
        <w:rPr>
          <w:rFonts w:ascii="Times New Roman" w:hAnsi="Times New Roman" w:cs="Times New Roman"/>
          <w:b/>
          <w:bCs/>
        </w:rPr>
        <w:tab/>
      </w:r>
      <w:r w:rsidRPr="00E84DE9">
        <w:rPr>
          <w:rFonts w:ascii="Times New Roman" w:hAnsi="Times New Roman" w:cs="Times New Roman"/>
          <w:b/>
          <w:bCs/>
        </w:rPr>
        <w:tab/>
      </w:r>
      <w:r w:rsidRPr="00E84DE9">
        <w:rPr>
          <w:rFonts w:ascii="Times New Roman" w:hAnsi="Times New Roman" w:cs="Times New Roman"/>
          <w:b/>
          <w:bCs/>
        </w:rPr>
        <w:tab/>
      </w:r>
      <w:r w:rsidRPr="00E84DE9">
        <w:rPr>
          <w:rFonts w:ascii="Times New Roman" w:hAnsi="Times New Roman" w:cs="Times New Roman"/>
          <w:b/>
          <w:bCs/>
        </w:rPr>
        <w:tab/>
      </w:r>
      <w:r w:rsidRPr="00E84DE9">
        <w:rPr>
          <w:rFonts w:ascii="Times New Roman" w:hAnsi="Times New Roman" w:cs="Times New Roman"/>
          <w:b/>
          <w:bCs/>
        </w:rPr>
        <w:tab/>
        <w:t xml:space="preserve"> </w:t>
      </w:r>
      <w:r w:rsidRPr="00E84DE9">
        <w:rPr>
          <w:rFonts w:ascii="Times New Roman" w:hAnsi="Times New Roman" w:cs="Times New Roman"/>
          <w:b/>
          <w:bCs/>
        </w:rPr>
        <w:tab/>
      </w:r>
      <w:r w:rsidRPr="00E84DE9">
        <w:rPr>
          <w:rFonts w:ascii="Times New Roman" w:hAnsi="Times New Roman" w:cs="Times New Roman"/>
          <w:b/>
          <w:bCs/>
        </w:rPr>
        <w:tab/>
      </w:r>
      <w:r w:rsidRPr="00E84DE9">
        <w:rPr>
          <w:rFonts w:ascii="Times New Roman" w:hAnsi="Times New Roman" w:cs="Times New Roman"/>
          <w:b/>
          <w:bCs/>
        </w:rPr>
        <w:tab/>
        <w:t xml:space="preserve">I  RAPPRESENTANTI </w:t>
      </w:r>
    </w:p>
    <w:p w:rsidR="00F0371F" w:rsidRPr="00E84DE9" w:rsidRDefault="00EA2147" w:rsidP="00700D4C">
      <w:pPr>
        <w:shd w:val="clear" w:color="auto" w:fill="FFFFFF"/>
        <w:ind w:left="180" w:right="510"/>
        <w:jc w:val="right"/>
        <w:rPr>
          <w:rFonts w:ascii="Times New Roman" w:hAnsi="Times New Roman" w:cs="Times New Roman"/>
        </w:rPr>
      </w:pPr>
      <w:r w:rsidRPr="00E84DE9">
        <w:rPr>
          <w:rFonts w:ascii="Times New Roman" w:hAnsi="Times New Roman" w:cs="Times New Roman"/>
          <w:b/>
          <w:bCs/>
        </w:rPr>
        <w:t>o i PROCURATORI delle SOCIETA' delle Imprese raggruppande</w:t>
      </w:r>
    </w:p>
    <w:sectPr w:rsidR="00F0371F" w:rsidRPr="00E84DE9" w:rsidSect="005C195D">
      <w:headerReference w:type="default" r:id="rId13"/>
      <w:footerReference w:type="default" r:id="rId14"/>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CB" w:rsidRDefault="00D217CB">
      <w:pPr>
        <w:spacing w:after="0" w:line="240" w:lineRule="auto"/>
      </w:pPr>
      <w:r>
        <w:separator/>
      </w:r>
    </w:p>
  </w:endnote>
  <w:endnote w:type="continuationSeparator" w:id="0">
    <w:p w:rsidR="00D217CB" w:rsidRDefault="00D2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D975C4">
      <w:tc>
        <w:tcPr>
          <w:tcW w:w="918" w:type="dxa"/>
        </w:tcPr>
        <w:p w:rsidR="00D975C4" w:rsidRDefault="00D975C4">
          <w:pPr>
            <w:pStyle w:val="Pidipagina"/>
            <w:jc w:val="right"/>
            <w:rPr>
              <w:b/>
              <w:color w:val="4F81BD" w:themeColor="accent1"/>
              <w:sz w:val="32"/>
              <w:szCs w:val="32"/>
            </w:rPr>
          </w:pPr>
          <w:r>
            <w:fldChar w:fldCharType="begin"/>
          </w:r>
          <w:r>
            <w:instrText xml:space="preserve"> PAGE   \* MERGEFORMAT </w:instrText>
          </w:r>
          <w:r>
            <w:fldChar w:fldCharType="separate"/>
          </w:r>
          <w:r w:rsidR="004F7427" w:rsidRPr="004F7427">
            <w:rPr>
              <w:b/>
              <w:noProof/>
              <w:color w:val="4F81BD" w:themeColor="accent1"/>
              <w:sz w:val="32"/>
              <w:szCs w:val="32"/>
            </w:rPr>
            <w:t>1</w:t>
          </w:r>
          <w:r>
            <w:rPr>
              <w:b/>
              <w:noProof/>
              <w:color w:val="4F81BD" w:themeColor="accent1"/>
              <w:sz w:val="32"/>
              <w:szCs w:val="32"/>
            </w:rPr>
            <w:fldChar w:fldCharType="end"/>
          </w:r>
        </w:p>
      </w:tc>
      <w:tc>
        <w:tcPr>
          <w:tcW w:w="7938" w:type="dxa"/>
        </w:tcPr>
        <w:p w:rsidR="00D975C4" w:rsidRDefault="00D975C4">
          <w:pPr>
            <w:pStyle w:val="Pidipagina"/>
          </w:pPr>
        </w:p>
      </w:tc>
    </w:tr>
  </w:tbl>
  <w:p w:rsidR="00D975C4" w:rsidRDefault="00D975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CB" w:rsidRDefault="00D217CB">
      <w:pPr>
        <w:spacing w:after="0" w:line="240" w:lineRule="auto"/>
      </w:pPr>
      <w:r>
        <w:separator/>
      </w:r>
    </w:p>
  </w:footnote>
  <w:footnote w:type="continuationSeparator" w:id="0">
    <w:p w:rsidR="00D217CB" w:rsidRDefault="00D21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C4" w:rsidRDefault="00D975C4">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7F5"/>
    <w:multiLevelType w:val="hybridMultilevel"/>
    <w:tmpl w:val="BC6AC4C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2">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6">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9">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2">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6">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17">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19">
    <w:nsid w:val="75243946"/>
    <w:multiLevelType w:val="hybridMultilevel"/>
    <w:tmpl w:val="504ABD4C"/>
    <w:lvl w:ilvl="0" w:tplc="AD84321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2">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3">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7"/>
  </w:num>
  <w:num w:numId="2">
    <w:abstractNumId w:val="8"/>
  </w:num>
  <w:num w:numId="3">
    <w:abstractNumId w:val="18"/>
  </w:num>
  <w:num w:numId="4">
    <w:abstractNumId w:val="5"/>
  </w:num>
  <w:num w:numId="5">
    <w:abstractNumId w:val="11"/>
  </w:num>
  <w:num w:numId="6">
    <w:abstractNumId w:val="22"/>
  </w:num>
  <w:num w:numId="7">
    <w:abstractNumId w:val="14"/>
  </w:num>
  <w:num w:numId="8">
    <w:abstractNumId w:val="15"/>
  </w:num>
  <w:num w:numId="9">
    <w:abstractNumId w:val="3"/>
  </w:num>
  <w:num w:numId="10">
    <w:abstractNumId w:val="21"/>
  </w:num>
  <w:num w:numId="11">
    <w:abstractNumId w:val="12"/>
  </w:num>
  <w:num w:numId="12">
    <w:abstractNumId w:val="7"/>
  </w:num>
  <w:num w:numId="13">
    <w:abstractNumId w:val="10"/>
  </w:num>
  <w:num w:numId="14">
    <w:abstractNumId w:val="2"/>
  </w:num>
  <w:num w:numId="15">
    <w:abstractNumId w:val="13"/>
  </w:num>
  <w:num w:numId="16">
    <w:abstractNumId w:val="6"/>
  </w:num>
  <w:num w:numId="17">
    <w:abstractNumId w:val="20"/>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23"/>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1F"/>
    <w:rsid w:val="000030D1"/>
    <w:rsid w:val="000149AF"/>
    <w:rsid w:val="000253A7"/>
    <w:rsid w:val="00043E54"/>
    <w:rsid w:val="000736B9"/>
    <w:rsid w:val="000738EB"/>
    <w:rsid w:val="00074069"/>
    <w:rsid w:val="00091768"/>
    <w:rsid w:val="000A4165"/>
    <w:rsid w:val="000C3822"/>
    <w:rsid w:val="000C432B"/>
    <w:rsid w:val="000D01A3"/>
    <w:rsid w:val="000F2899"/>
    <w:rsid w:val="000F5F49"/>
    <w:rsid w:val="000F7160"/>
    <w:rsid w:val="000F7335"/>
    <w:rsid w:val="00114356"/>
    <w:rsid w:val="001331FA"/>
    <w:rsid w:val="001469E5"/>
    <w:rsid w:val="00147DF2"/>
    <w:rsid w:val="00184B1C"/>
    <w:rsid w:val="00186D3B"/>
    <w:rsid w:val="00190B9A"/>
    <w:rsid w:val="00191885"/>
    <w:rsid w:val="001C70EA"/>
    <w:rsid w:val="001F19FD"/>
    <w:rsid w:val="001F6827"/>
    <w:rsid w:val="002130BC"/>
    <w:rsid w:val="002453F2"/>
    <w:rsid w:val="0026411A"/>
    <w:rsid w:val="00281B9D"/>
    <w:rsid w:val="002C1176"/>
    <w:rsid w:val="002C2A8C"/>
    <w:rsid w:val="002D158C"/>
    <w:rsid w:val="00322CB8"/>
    <w:rsid w:val="003A1CE2"/>
    <w:rsid w:val="003C1D44"/>
    <w:rsid w:val="00402E42"/>
    <w:rsid w:val="00406690"/>
    <w:rsid w:val="0044602E"/>
    <w:rsid w:val="0045063B"/>
    <w:rsid w:val="00455541"/>
    <w:rsid w:val="004715AC"/>
    <w:rsid w:val="00471AF9"/>
    <w:rsid w:val="00486943"/>
    <w:rsid w:val="0049314B"/>
    <w:rsid w:val="004976CD"/>
    <w:rsid w:val="004B6E98"/>
    <w:rsid w:val="004C2B76"/>
    <w:rsid w:val="004C2CA7"/>
    <w:rsid w:val="004E2A7E"/>
    <w:rsid w:val="004F240E"/>
    <w:rsid w:val="004F7427"/>
    <w:rsid w:val="005056B3"/>
    <w:rsid w:val="0054549A"/>
    <w:rsid w:val="005538EC"/>
    <w:rsid w:val="00566282"/>
    <w:rsid w:val="00574B28"/>
    <w:rsid w:val="00586BFF"/>
    <w:rsid w:val="005C168E"/>
    <w:rsid w:val="005C195D"/>
    <w:rsid w:val="005C35D8"/>
    <w:rsid w:val="005D121C"/>
    <w:rsid w:val="005D1E64"/>
    <w:rsid w:val="005E15F3"/>
    <w:rsid w:val="005E1D4C"/>
    <w:rsid w:val="0060557C"/>
    <w:rsid w:val="006106AD"/>
    <w:rsid w:val="006107D0"/>
    <w:rsid w:val="00614C39"/>
    <w:rsid w:val="00621D86"/>
    <w:rsid w:val="006412D6"/>
    <w:rsid w:val="00644BF2"/>
    <w:rsid w:val="00667F6E"/>
    <w:rsid w:val="00695785"/>
    <w:rsid w:val="006C5DEB"/>
    <w:rsid w:val="006C6021"/>
    <w:rsid w:val="006E32A0"/>
    <w:rsid w:val="006E5A47"/>
    <w:rsid w:val="00700D4C"/>
    <w:rsid w:val="007122A4"/>
    <w:rsid w:val="0074242A"/>
    <w:rsid w:val="007545BB"/>
    <w:rsid w:val="00766F92"/>
    <w:rsid w:val="00786DAE"/>
    <w:rsid w:val="00792698"/>
    <w:rsid w:val="007A4F35"/>
    <w:rsid w:val="007A4F78"/>
    <w:rsid w:val="007A630B"/>
    <w:rsid w:val="007F37FF"/>
    <w:rsid w:val="00814093"/>
    <w:rsid w:val="00824B31"/>
    <w:rsid w:val="0085258D"/>
    <w:rsid w:val="0085414C"/>
    <w:rsid w:val="00860CE1"/>
    <w:rsid w:val="00864AEA"/>
    <w:rsid w:val="0086549A"/>
    <w:rsid w:val="00892F56"/>
    <w:rsid w:val="008A5C05"/>
    <w:rsid w:val="008B4E8A"/>
    <w:rsid w:val="008C35A6"/>
    <w:rsid w:val="008C6C5C"/>
    <w:rsid w:val="008D497F"/>
    <w:rsid w:val="008D6291"/>
    <w:rsid w:val="0091262D"/>
    <w:rsid w:val="009500D6"/>
    <w:rsid w:val="0096233C"/>
    <w:rsid w:val="00991350"/>
    <w:rsid w:val="009A4CF5"/>
    <w:rsid w:val="009D2C84"/>
    <w:rsid w:val="009E1B3A"/>
    <w:rsid w:val="009E7109"/>
    <w:rsid w:val="00A17011"/>
    <w:rsid w:val="00A42BA3"/>
    <w:rsid w:val="00A5417D"/>
    <w:rsid w:val="00A61145"/>
    <w:rsid w:val="00A65332"/>
    <w:rsid w:val="00A655CD"/>
    <w:rsid w:val="00A72317"/>
    <w:rsid w:val="00A84B39"/>
    <w:rsid w:val="00A94451"/>
    <w:rsid w:val="00A950F2"/>
    <w:rsid w:val="00AC7C18"/>
    <w:rsid w:val="00AD0581"/>
    <w:rsid w:val="00AF2CFB"/>
    <w:rsid w:val="00B0648B"/>
    <w:rsid w:val="00B176B5"/>
    <w:rsid w:val="00B21498"/>
    <w:rsid w:val="00B47CBB"/>
    <w:rsid w:val="00B51E56"/>
    <w:rsid w:val="00B54208"/>
    <w:rsid w:val="00B663B3"/>
    <w:rsid w:val="00B842C0"/>
    <w:rsid w:val="00B853EA"/>
    <w:rsid w:val="00BA7C56"/>
    <w:rsid w:val="00BB627C"/>
    <w:rsid w:val="00BD5382"/>
    <w:rsid w:val="00BF49E8"/>
    <w:rsid w:val="00BF78C9"/>
    <w:rsid w:val="00C22BA5"/>
    <w:rsid w:val="00C32F8E"/>
    <w:rsid w:val="00C403B9"/>
    <w:rsid w:val="00C477CC"/>
    <w:rsid w:val="00C51B1C"/>
    <w:rsid w:val="00C54D45"/>
    <w:rsid w:val="00CA0699"/>
    <w:rsid w:val="00CB7D6F"/>
    <w:rsid w:val="00CC418D"/>
    <w:rsid w:val="00CE7292"/>
    <w:rsid w:val="00CF4E19"/>
    <w:rsid w:val="00CF7E4A"/>
    <w:rsid w:val="00D01492"/>
    <w:rsid w:val="00D217CB"/>
    <w:rsid w:val="00D35F58"/>
    <w:rsid w:val="00D407B9"/>
    <w:rsid w:val="00D975C4"/>
    <w:rsid w:val="00DA237C"/>
    <w:rsid w:val="00DA5DD3"/>
    <w:rsid w:val="00DA74C2"/>
    <w:rsid w:val="00DB07EE"/>
    <w:rsid w:val="00DB247F"/>
    <w:rsid w:val="00DB4FB3"/>
    <w:rsid w:val="00DC6B97"/>
    <w:rsid w:val="00DC7601"/>
    <w:rsid w:val="00DE2834"/>
    <w:rsid w:val="00DE7599"/>
    <w:rsid w:val="00DF0CE7"/>
    <w:rsid w:val="00DF5C87"/>
    <w:rsid w:val="00E310AC"/>
    <w:rsid w:val="00E72537"/>
    <w:rsid w:val="00E8395D"/>
    <w:rsid w:val="00E84DE9"/>
    <w:rsid w:val="00EA2147"/>
    <w:rsid w:val="00EC38D7"/>
    <w:rsid w:val="00ED1062"/>
    <w:rsid w:val="00ED40B7"/>
    <w:rsid w:val="00EE4FB2"/>
    <w:rsid w:val="00F0371F"/>
    <w:rsid w:val="00F267F2"/>
    <w:rsid w:val="00F37FB0"/>
    <w:rsid w:val="00F41694"/>
    <w:rsid w:val="00F769DD"/>
    <w:rsid w:val="00FA0E26"/>
    <w:rsid w:val="00FB06A6"/>
    <w:rsid w:val="00FB11FA"/>
    <w:rsid w:val="00FB3EA1"/>
    <w:rsid w:val="00FE14B7"/>
    <w:rsid w:val="00FE58D4"/>
    <w:rsid w:val="00FF10C9"/>
    <w:rsid w:val="00FF7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6233C"/>
  </w:style>
  <w:style w:type="paragraph" w:styleId="Titolo1">
    <w:name w:val="heading 1"/>
    <w:basedOn w:val="Normale"/>
    <w:next w:val="Normale"/>
    <w:rsid w:val="0096233C"/>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96233C"/>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96233C"/>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96233C"/>
    <w:pPr>
      <w:keepNext/>
      <w:keepLines/>
      <w:spacing w:before="240" w:after="40"/>
      <w:contextualSpacing/>
      <w:outlineLvl w:val="3"/>
    </w:pPr>
    <w:rPr>
      <w:b/>
      <w:sz w:val="24"/>
      <w:szCs w:val="24"/>
    </w:rPr>
  </w:style>
  <w:style w:type="paragraph" w:styleId="Titolo5">
    <w:name w:val="heading 5"/>
    <w:basedOn w:val="Normale"/>
    <w:next w:val="Normale"/>
    <w:rsid w:val="0096233C"/>
    <w:pPr>
      <w:keepNext/>
      <w:keepLines/>
      <w:spacing w:before="220" w:after="40"/>
      <w:contextualSpacing/>
      <w:outlineLvl w:val="4"/>
    </w:pPr>
    <w:rPr>
      <w:b/>
    </w:rPr>
  </w:style>
  <w:style w:type="paragraph" w:styleId="Titolo6">
    <w:name w:val="heading 6"/>
    <w:basedOn w:val="Normale"/>
    <w:next w:val="Normale"/>
    <w:rsid w:val="0096233C"/>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6233C"/>
    <w:tblPr>
      <w:tblCellMar>
        <w:top w:w="0" w:type="dxa"/>
        <w:left w:w="0" w:type="dxa"/>
        <w:bottom w:w="0" w:type="dxa"/>
        <w:right w:w="0" w:type="dxa"/>
      </w:tblCellMar>
    </w:tblPr>
  </w:style>
  <w:style w:type="paragraph" w:styleId="Titolo">
    <w:name w:val="Title"/>
    <w:basedOn w:val="Normale"/>
    <w:next w:val="Normale"/>
    <w:rsid w:val="0096233C"/>
    <w:pPr>
      <w:keepNext/>
      <w:keepLines/>
      <w:spacing w:before="480" w:after="120"/>
      <w:contextualSpacing/>
    </w:pPr>
    <w:rPr>
      <w:b/>
      <w:sz w:val="72"/>
      <w:szCs w:val="72"/>
    </w:rPr>
  </w:style>
  <w:style w:type="paragraph" w:styleId="Sottotitolo">
    <w:name w:val="Subtitle"/>
    <w:basedOn w:val="Normale"/>
    <w:next w:val="Normale"/>
    <w:rsid w:val="0096233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233C"/>
    <w:tblPr>
      <w:tblStyleRowBandSize w:val="1"/>
      <w:tblStyleColBandSize w:val="1"/>
      <w:tblCellMar>
        <w:left w:w="70" w:type="dxa"/>
        <w:right w:w="70" w:type="dxa"/>
      </w:tblCellMar>
    </w:tblPr>
  </w:style>
  <w:style w:type="table" w:customStyle="1" w:styleId="a0">
    <w:basedOn w:val="TableNormal"/>
    <w:rsid w:val="0096233C"/>
    <w:tblPr>
      <w:tblStyleRowBandSize w:val="1"/>
      <w:tblStyleColBandSize w:val="1"/>
      <w:tblCellMar>
        <w:left w:w="70" w:type="dxa"/>
        <w:right w:w="70" w:type="dxa"/>
      </w:tblCellMar>
    </w:tblPr>
  </w:style>
  <w:style w:type="table" w:customStyle="1" w:styleId="a1">
    <w:basedOn w:val="TableNormal"/>
    <w:rsid w:val="0096233C"/>
    <w:tblPr>
      <w:tblStyleRowBandSize w:val="1"/>
      <w:tblStyleColBandSize w:val="1"/>
      <w:tblCellMar>
        <w:left w:w="70" w:type="dxa"/>
        <w:right w:w="70" w:type="dxa"/>
      </w:tblCellMar>
    </w:tblPr>
  </w:style>
  <w:style w:type="table" w:customStyle="1" w:styleId="a2">
    <w:basedOn w:val="TableNormal"/>
    <w:rsid w:val="0096233C"/>
    <w:tblPr>
      <w:tblStyleRowBandSize w:val="1"/>
      <w:tblStyleColBandSize w:val="1"/>
      <w:tblCellMar>
        <w:left w:w="115" w:type="dxa"/>
        <w:right w:w="115" w:type="dxa"/>
      </w:tblCellMar>
    </w:tblPr>
  </w:style>
  <w:style w:type="table" w:customStyle="1" w:styleId="a3">
    <w:basedOn w:val="TableNormal"/>
    <w:rsid w:val="0096233C"/>
    <w:tblPr>
      <w:tblStyleRowBandSize w:val="1"/>
      <w:tblStyleColBandSize w:val="1"/>
      <w:tblCellMar>
        <w:left w:w="115" w:type="dxa"/>
        <w:right w:w="115" w:type="dxa"/>
      </w:tblCellMar>
    </w:tblPr>
  </w:style>
  <w:style w:type="table" w:customStyle="1" w:styleId="a4">
    <w:basedOn w:val="TableNormal"/>
    <w:rsid w:val="0096233C"/>
    <w:tblPr>
      <w:tblStyleRowBandSize w:val="1"/>
      <w:tblStyleColBandSize w:val="1"/>
      <w:tblCellMar>
        <w:left w:w="115" w:type="dxa"/>
        <w:right w:w="115" w:type="dxa"/>
      </w:tblCellMar>
    </w:tblPr>
  </w:style>
  <w:style w:type="table" w:customStyle="1" w:styleId="a5">
    <w:basedOn w:val="TableNormal"/>
    <w:rsid w:val="0096233C"/>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A61145"/>
  </w:style>
  <w:style w:type="paragraph" w:customStyle="1" w:styleId="Testopredefinito">
    <w:name w:val="Testo predefinito"/>
    <w:basedOn w:val="Normale"/>
    <w:rsid w:val="0074242A"/>
    <w:pPr>
      <w:overflowPunct w:val="0"/>
      <w:autoSpaceDE w:val="0"/>
      <w:autoSpaceDN w:val="0"/>
      <w:adjustRightInd w:val="0"/>
      <w:spacing w:after="0" w:line="240" w:lineRule="auto"/>
      <w:jc w:val="both"/>
      <w:textAlignment w:val="baseline"/>
    </w:pPr>
    <w:rPr>
      <w:rFonts w:eastAsia="Times New Roman" w:cs="Arial"/>
      <w:sz w:val="24"/>
      <w:lang w:val="en-US"/>
    </w:rPr>
  </w:style>
  <w:style w:type="character" w:styleId="Enfasigrassetto">
    <w:name w:val="Strong"/>
    <w:qFormat/>
    <w:rsid w:val="0074242A"/>
    <w:rPr>
      <w:b/>
      <w:bCs/>
    </w:rPr>
  </w:style>
  <w:style w:type="paragraph" w:customStyle="1" w:styleId="WW-Corpotesto">
    <w:name w:val="WW-Corpo testo"/>
    <w:basedOn w:val="Normale"/>
    <w:rsid w:val="0074242A"/>
    <w:pPr>
      <w:tabs>
        <w:tab w:val="left" w:pos="0"/>
      </w:tabs>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paragraph" w:customStyle="1" w:styleId="Corpotesto2">
    <w:name w:val="Corpo testo2"/>
    <w:basedOn w:val="Normale"/>
    <w:rsid w:val="000F5F49"/>
    <w:pPr>
      <w:tabs>
        <w:tab w:val="left" w:pos="0"/>
      </w:tabs>
      <w:suppressAutoHyphens/>
      <w:overflowPunct w:val="0"/>
      <w:autoSpaceDE w:val="0"/>
      <w:spacing w:after="0" w:line="240" w:lineRule="auto"/>
      <w:jc w:val="both"/>
      <w:textAlignment w:val="baseline"/>
    </w:pPr>
    <w:rPr>
      <w:rFonts w:eastAsia="Times New Roman" w:cs="Arial"/>
      <w:sz w:val="24"/>
      <w:lang w:eastAsia="zh-CN"/>
    </w:rPr>
  </w:style>
  <w:style w:type="paragraph" w:customStyle="1" w:styleId="Testo">
    <w:name w:val="Testo"/>
    <w:basedOn w:val="Titolo5"/>
    <w:rsid w:val="00B54208"/>
    <w:pPr>
      <w:keepNext w:val="0"/>
      <w:keepLines w:val="0"/>
      <w:suppressAutoHyphens/>
      <w:spacing w:before="120" w:after="20" w:line="240" w:lineRule="auto"/>
      <w:contextualSpacing w:val="0"/>
      <w:jc w:val="both"/>
    </w:pPr>
    <w:rPr>
      <w:rFonts w:eastAsia="Times New Roman" w:cs="Times New Roman"/>
      <w:b w:val="0"/>
      <w:color w:val="auto"/>
      <w:szCs w:val="20"/>
      <w:lang w:val="x-none" w:eastAsia="zh-CN"/>
    </w:rPr>
  </w:style>
  <w:style w:type="paragraph" w:customStyle="1" w:styleId="Testopredefinito1">
    <w:name w:val="Testo predefinito:1"/>
    <w:basedOn w:val="Normale"/>
    <w:rsid w:val="00190B9A"/>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6233C"/>
  </w:style>
  <w:style w:type="paragraph" w:styleId="Titolo1">
    <w:name w:val="heading 1"/>
    <w:basedOn w:val="Normale"/>
    <w:next w:val="Normale"/>
    <w:rsid w:val="0096233C"/>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96233C"/>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96233C"/>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96233C"/>
    <w:pPr>
      <w:keepNext/>
      <w:keepLines/>
      <w:spacing w:before="240" w:after="40"/>
      <w:contextualSpacing/>
      <w:outlineLvl w:val="3"/>
    </w:pPr>
    <w:rPr>
      <w:b/>
      <w:sz w:val="24"/>
      <w:szCs w:val="24"/>
    </w:rPr>
  </w:style>
  <w:style w:type="paragraph" w:styleId="Titolo5">
    <w:name w:val="heading 5"/>
    <w:basedOn w:val="Normale"/>
    <w:next w:val="Normale"/>
    <w:rsid w:val="0096233C"/>
    <w:pPr>
      <w:keepNext/>
      <w:keepLines/>
      <w:spacing w:before="220" w:after="40"/>
      <w:contextualSpacing/>
      <w:outlineLvl w:val="4"/>
    </w:pPr>
    <w:rPr>
      <w:b/>
    </w:rPr>
  </w:style>
  <w:style w:type="paragraph" w:styleId="Titolo6">
    <w:name w:val="heading 6"/>
    <w:basedOn w:val="Normale"/>
    <w:next w:val="Normale"/>
    <w:rsid w:val="0096233C"/>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6233C"/>
    <w:tblPr>
      <w:tblCellMar>
        <w:top w:w="0" w:type="dxa"/>
        <w:left w:w="0" w:type="dxa"/>
        <w:bottom w:w="0" w:type="dxa"/>
        <w:right w:w="0" w:type="dxa"/>
      </w:tblCellMar>
    </w:tblPr>
  </w:style>
  <w:style w:type="paragraph" w:styleId="Titolo">
    <w:name w:val="Title"/>
    <w:basedOn w:val="Normale"/>
    <w:next w:val="Normale"/>
    <w:rsid w:val="0096233C"/>
    <w:pPr>
      <w:keepNext/>
      <w:keepLines/>
      <w:spacing w:before="480" w:after="120"/>
      <w:contextualSpacing/>
    </w:pPr>
    <w:rPr>
      <w:b/>
      <w:sz w:val="72"/>
      <w:szCs w:val="72"/>
    </w:rPr>
  </w:style>
  <w:style w:type="paragraph" w:styleId="Sottotitolo">
    <w:name w:val="Subtitle"/>
    <w:basedOn w:val="Normale"/>
    <w:next w:val="Normale"/>
    <w:rsid w:val="0096233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233C"/>
    <w:tblPr>
      <w:tblStyleRowBandSize w:val="1"/>
      <w:tblStyleColBandSize w:val="1"/>
      <w:tblCellMar>
        <w:left w:w="70" w:type="dxa"/>
        <w:right w:w="70" w:type="dxa"/>
      </w:tblCellMar>
    </w:tblPr>
  </w:style>
  <w:style w:type="table" w:customStyle="1" w:styleId="a0">
    <w:basedOn w:val="TableNormal"/>
    <w:rsid w:val="0096233C"/>
    <w:tblPr>
      <w:tblStyleRowBandSize w:val="1"/>
      <w:tblStyleColBandSize w:val="1"/>
      <w:tblCellMar>
        <w:left w:w="70" w:type="dxa"/>
        <w:right w:w="70" w:type="dxa"/>
      </w:tblCellMar>
    </w:tblPr>
  </w:style>
  <w:style w:type="table" w:customStyle="1" w:styleId="a1">
    <w:basedOn w:val="TableNormal"/>
    <w:rsid w:val="0096233C"/>
    <w:tblPr>
      <w:tblStyleRowBandSize w:val="1"/>
      <w:tblStyleColBandSize w:val="1"/>
      <w:tblCellMar>
        <w:left w:w="70" w:type="dxa"/>
        <w:right w:w="70" w:type="dxa"/>
      </w:tblCellMar>
    </w:tblPr>
  </w:style>
  <w:style w:type="table" w:customStyle="1" w:styleId="a2">
    <w:basedOn w:val="TableNormal"/>
    <w:rsid w:val="0096233C"/>
    <w:tblPr>
      <w:tblStyleRowBandSize w:val="1"/>
      <w:tblStyleColBandSize w:val="1"/>
      <w:tblCellMar>
        <w:left w:w="115" w:type="dxa"/>
        <w:right w:w="115" w:type="dxa"/>
      </w:tblCellMar>
    </w:tblPr>
  </w:style>
  <w:style w:type="table" w:customStyle="1" w:styleId="a3">
    <w:basedOn w:val="TableNormal"/>
    <w:rsid w:val="0096233C"/>
    <w:tblPr>
      <w:tblStyleRowBandSize w:val="1"/>
      <w:tblStyleColBandSize w:val="1"/>
      <w:tblCellMar>
        <w:left w:w="115" w:type="dxa"/>
        <w:right w:w="115" w:type="dxa"/>
      </w:tblCellMar>
    </w:tblPr>
  </w:style>
  <w:style w:type="table" w:customStyle="1" w:styleId="a4">
    <w:basedOn w:val="TableNormal"/>
    <w:rsid w:val="0096233C"/>
    <w:tblPr>
      <w:tblStyleRowBandSize w:val="1"/>
      <w:tblStyleColBandSize w:val="1"/>
      <w:tblCellMar>
        <w:left w:w="115" w:type="dxa"/>
        <w:right w:w="115" w:type="dxa"/>
      </w:tblCellMar>
    </w:tblPr>
  </w:style>
  <w:style w:type="table" w:customStyle="1" w:styleId="a5">
    <w:basedOn w:val="TableNormal"/>
    <w:rsid w:val="0096233C"/>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A61145"/>
  </w:style>
  <w:style w:type="paragraph" w:customStyle="1" w:styleId="Testopredefinito">
    <w:name w:val="Testo predefinito"/>
    <w:basedOn w:val="Normale"/>
    <w:rsid w:val="0074242A"/>
    <w:pPr>
      <w:overflowPunct w:val="0"/>
      <w:autoSpaceDE w:val="0"/>
      <w:autoSpaceDN w:val="0"/>
      <w:adjustRightInd w:val="0"/>
      <w:spacing w:after="0" w:line="240" w:lineRule="auto"/>
      <w:jc w:val="both"/>
      <w:textAlignment w:val="baseline"/>
    </w:pPr>
    <w:rPr>
      <w:rFonts w:eastAsia="Times New Roman" w:cs="Arial"/>
      <w:sz w:val="24"/>
      <w:lang w:val="en-US"/>
    </w:rPr>
  </w:style>
  <w:style w:type="character" w:styleId="Enfasigrassetto">
    <w:name w:val="Strong"/>
    <w:qFormat/>
    <w:rsid w:val="0074242A"/>
    <w:rPr>
      <w:b/>
      <w:bCs/>
    </w:rPr>
  </w:style>
  <w:style w:type="paragraph" w:customStyle="1" w:styleId="WW-Corpotesto">
    <w:name w:val="WW-Corpo testo"/>
    <w:basedOn w:val="Normale"/>
    <w:rsid w:val="0074242A"/>
    <w:pPr>
      <w:tabs>
        <w:tab w:val="left" w:pos="0"/>
      </w:tabs>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paragraph" w:customStyle="1" w:styleId="Corpotesto2">
    <w:name w:val="Corpo testo2"/>
    <w:basedOn w:val="Normale"/>
    <w:rsid w:val="000F5F49"/>
    <w:pPr>
      <w:tabs>
        <w:tab w:val="left" w:pos="0"/>
      </w:tabs>
      <w:suppressAutoHyphens/>
      <w:overflowPunct w:val="0"/>
      <w:autoSpaceDE w:val="0"/>
      <w:spacing w:after="0" w:line="240" w:lineRule="auto"/>
      <w:jc w:val="both"/>
      <w:textAlignment w:val="baseline"/>
    </w:pPr>
    <w:rPr>
      <w:rFonts w:eastAsia="Times New Roman" w:cs="Arial"/>
      <w:sz w:val="24"/>
      <w:lang w:eastAsia="zh-CN"/>
    </w:rPr>
  </w:style>
  <w:style w:type="paragraph" w:customStyle="1" w:styleId="Testo">
    <w:name w:val="Testo"/>
    <w:basedOn w:val="Titolo5"/>
    <w:rsid w:val="00B54208"/>
    <w:pPr>
      <w:keepNext w:val="0"/>
      <w:keepLines w:val="0"/>
      <w:suppressAutoHyphens/>
      <w:spacing w:before="120" w:after="20" w:line="240" w:lineRule="auto"/>
      <w:contextualSpacing w:val="0"/>
      <w:jc w:val="both"/>
    </w:pPr>
    <w:rPr>
      <w:rFonts w:eastAsia="Times New Roman" w:cs="Times New Roman"/>
      <w:b w:val="0"/>
      <w:color w:val="auto"/>
      <w:szCs w:val="20"/>
      <w:lang w:val="x-none" w:eastAsia="zh-CN"/>
    </w:rPr>
  </w:style>
  <w:style w:type="paragraph" w:customStyle="1" w:styleId="Testopredefinito1">
    <w:name w:val="Testo predefinito:1"/>
    <w:basedOn w:val="Normale"/>
    <w:rsid w:val="00190B9A"/>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86667466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 w:id="1818105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recontratticomge@postece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chiaffino@comune.genov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ccorso@comune.genov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5AD9-B943-45F0-93B9-7D2590C5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13554</Words>
  <Characters>77260</Characters>
  <Application>Microsoft Office Word</Application>
  <DocSecurity>4</DocSecurity>
  <Lines>643</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Sala Antonio</cp:lastModifiedBy>
  <cp:revision>2</cp:revision>
  <cp:lastPrinted>2016-07-12T08:56:00Z</cp:lastPrinted>
  <dcterms:created xsi:type="dcterms:W3CDTF">2016-12-22T08:08:00Z</dcterms:created>
  <dcterms:modified xsi:type="dcterms:W3CDTF">2016-12-22T08:08:00Z</dcterms:modified>
</cp:coreProperties>
</file>