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35" w:rsidRPr="00306D51" w:rsidRDefault="0042496E" w:rsidP="0042496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-BoldMT" w:hAnsi="TimesNewRomanPS-BoldMT" w:cs="TimesNewRomanPS-BoldMT"/>
          <w:bCs/>
          <w:sz w:val="24"/>
          <w:szCs w:val="24"/>
        </w:rPr>
        <w:t>B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>ando di gara per la realizzazione di interventi educativi, per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>ragazzi della fascia 14-18 anni, finalizzati a favorire la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>conoscenza di s</w:t>
      </w:r>
      <w:r>
        <w:rPr>
          <w:rFonts w:ascii="TimesNewRomanPS-BoldMT" w:hAnsi="TimesNewRomanPS-BoldMT" w:cs="TimesNewRomanPS-BoldMT"/>
          <w:bCs/>
          <w:sz w:val="24"/>
          <w:szCs w:val="24"/>
        </w:rPr>
        <w:t>é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 xml:space="preserve"> e delle proprie capacit</w:t>
      </w:r>
      <w:r>
        <w:rPr>
          <w:rFonts w:ascii="TimesNewRomanPS-BoldMT" w:hAnsi="TimesNewRomanPS-BoldMT" w:cs="TimesNewRomanPS-BoldMT"/>
          <w:bCs/>
          <w:sz w:val="24"/>
          <w:szCs w:val="24"/>
        </w:rPr>
        <w:t>à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>, attraverso la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 xml:space="preserve">scoperta del territorio del </w:t>
      </w:r>
      <w:r>
        <w:rPr>
          <w:rFonts w:ascii="TimesNewRomanPS-BoldMT" w:hAnsi="TimesNewRomanPS-BoldMT" w:cs="TimesNewRomanPS-BoldMT"/>
          <w:bCs/>
          <w:sz w:val="24"/>
          <w:szCs w:val="24"/>
        </w:rPr>
        <w:t>M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 xml:space="preserve">unicipio </w:t>
      </w:r>
      <w:r>
        <w:rPr>
          <w:rFonts w:ascii="TimesNewRomanPS-BoldMT" w:hAnsi="TimesNewRomanPS-BoldMT" w:cs="TimesNewRomanPS-BoldMT"/>
          <w:bCs/>
          <w:sz w:val="24"/>
          <w:szCs w:val="24"/>
        </w:rPr>
        <w:t>C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 xml:space="preserve">entro </w:t>
      </w:r>
      <w:r>
        <w:rPr>
          <w:rFonts w:ascii="TimesNewRomanPS-BoldMT" w:hAnsi="TimesNewRomanPS-BoldMT" w:cs="TimesNewRomanPS-BoldMT"/>
          <w:bCs/>
          <w:sz w:val="24"/>
          <w:szCs w:val="24"/>
        </w:rPr>
        <w:t>O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>vest e la sua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306D51" w:rsidRPr="00306D51">
        <w:rPr>
          <w:rFonts w:ascii="TimesNewRomanPS-BoldMT" w:hAnsi="TimesNewRomanPS-BoldMT" w:cs="TimesNewRomanPS-BoldMT"/>
          <w:bCs/>
          <w:sz w:val="24"/>
          <w:szCs w:val="24"/>
        </w:rPr>
        <w:t>rappresentazione mediante elaborati artistici</w:t>
      </w:r>
    </w:p>
    <w:sectPr w:rsidR="00BB6035" w:rsidRPr="00306D51" w:rsidSect="00BB6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06D51"/>
    <w:rsid w:val="00214778"/>
    <w:rsid w:val="00306D51"/>
    <w:rsid w:val="0042496E"/>
    <w:rsid w:val="00BB6035"/>
    <w:rsid w:val="00EF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b518235</dc:creator>
  <cp:lastModifiedBy>b518235</cp:lastModifiedBy>
  <cp:revision>2</cp:revision>
  <dcterms:created xsi:type="dcterms:W3CDTF">2015-08-11T11:25:00Z</dcterms:created>
  <dcterms:modified xsi:type="dcterms:W3CDTF">2015-08-12T10:40:00Z</dcterms:modified>
</cp:coreProperties>
</file>