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EA2" w:rsidRPr="005C1EA2" w:rsidRDefault="005C1EA2" w:rsidP="005C1EA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A02213"/>
          <w:sz w:val="20"/>
          <w:szCs w:val="20"/>
          <w:lang w:eastAsia="it-IT"/>
        </w:rPr>
      </w:pPr>
      <w:r w:rsidRPr="005C1EA2">
        <w:rPr>
          <w:rFonts w:ascii="Verdana" w:eastAsia="Times New Roman" w:hAnsi="Verdana" w:cs="Times New Roman"/>
          <w:b/>
          <w:bCs/>
          <w:color w:val="A02213"/>
          <w:sz w:val="20"/>
          <w:szCs w:val="20"/>
          <w:lang w:eastAsia="it-IT"/>
        </w:rPr>
        <w:t>Dettaglio comunicazione</w:t>
      </w:r>
    </w:p>
    <w:tbl>
      <w:tblPr>
        <w:tblW w:w="5000" w:type="pct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  <w:tblDescription w:val="Dettaglio annuncio ricevuto"/>
      </w:tblPr>
      <w:tblGrid>
        <w:gridCol w:w="14287"/>
      </w:tblGrid>
      <w:tr w:rsidR="005C1EA2" w:rsidRPr="005C1EA2" w:rsidTr="005C1E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EA2" w:rsidRPr="005C1EA2" w:rsidRDefault="005C1EA2" w:rsidP="005C1EA2">
            <w:pPr>
              <w:spacing w:line="240" w:lineRule="auto"/>
              <w:divId w:val="42602545"/>
              <w:rPr>
                <w:rFonts w:ascii="Verdana" w:eastAsia="Times New Roman" w:hAnsi="Verdana" w:cs="Times New Roman"/>
                <w:b/>
                <w:bCs/>
                <w:color w:val="A02213"/>
                <w:sz w:val="24"/>
                <w:szCs w:val="24"/>
                <w:lang w:eastAsia="it-IT"/>
              </w:rPr>
            </w:pPr>
            <w:r w:rsidRPr="005C1EA2">
              <w:rPr>
                <w:rFonts w:ascii="Verdana" w:eastAsia="Times New Roman" w:hAnsi="Verdana" w:cs="Times New Roman"/>
                <w:b/>
                <w:bCs/>
                <w:color w:val="A02213"/>
                <w:sz w:val="24"/>
                <w:szCs w:val="24"/>
                <w:lang w:eastAsia="it-IT"/>
              </w:rPr>
              <w:t xml:space="preserve">Dettaglio messaggio </w:t>
            </w:r>
            <w:proofErr w:type="gramStart"/>
            <w:r w:rsidRPr="005C1EA2">
              <w:rPr>
                <w:rFonts w:ascii="Verdana" w:eastAsia="Times New Roman" w:hAnsi="Verdana" w:cs="Times New Roman"/>
                <w:b/>
                <w:bCs/>
                <w:color w:val="A02213"/>
                <w:sz w:val="24"/>
                <w:szCs w:val="24"/>
                <w:lang w:eastAsia="it-IT"/>
              </w:rPr>
              <w:t>ricevuto</w:t>
            </w:r>
            <w:r>
              <w:rPr>
                <w:rFonts w:ascii="Verdana" w:eastAsia="Times New Roman" w:hAnsi="Verdana" w:cs="Times New Roman"/>
                <w:b/>
                <w:bCs/>
                <w:color w:val="A02213"/>
                <w:sz w:val="24"/>
                <w:szCs w:val="24"/>
                <w:lang w:eastAsia="it-IT"/>
              </w:rPr>
              <w:t xml:space="preserve">  DITTA</w:t>
            </w:r>
            <w:proofErr w:type="gramEnd"/>
            <w:r>
              <w:rPr>
                <w:rFonts w:ascii="Verdana" w:eastAsia="Times New Roman" w:hAnsi="Verdana" w:cs="Times New Roman"/>
                <w:b/>
                <w:bCs/>
                <w:color w:val="A02213"/>
                <w:sz w:val="24"/>
                <w:szCs w:val="24"/>
                <w:lang w:eastAsia="it-IT"/>
              </w:rPr>
              <w:t xml:space="preserve"> DGIS</w:t>
            </w:r>
          </w:p>
        </w:tc>
      </w:tr>
      <w:tr w:rsidR="005C1EA2" w:rsidRPr="005C1EA2" w:rsidTr="005C1E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2"/>
              <w:gridCol w:w="11509"/>
            </w:tblGrid>
            <w:tr w:rsidR="005C1EA2" w:rsidRPr="005C1EA2" w:rsidTr="005C1EA2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C1EA2" w:rsidRPr="005C1EA2" w:rsidRDefault="005C1EA2" w:rsidP="005C1EA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lang w:eastAsia="it-IT"/>
                    </w:rPr>
                  </w:pPr>
                  <w:r w:rsidRPr="005C1EA2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lang w:eastAsia="it-IT"/>
                    </w:rPr>
                    <w:t>Oggetto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C1EA2" w:rsidRPr="005C1EA2" w:rsidRDefault="005C1EA2" w:rsidP="005C1EA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</w:pPr>
                  <w:proofErr w:type="spellStart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Chirimenti</w:t>
                  </w:r>
                  <w:proofErr w:type="spellEnd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 xml:space="preserve"> su art 3 dell'allegato 1 "Requisiti ed Esigenze Tecnico Funzionali del </w:t>
                  </w:r>
                  <w:proofErr w:type="spellStart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Geoportale</w:t>
                  </w:r>
                  <w:proofErr w:type="spellEnd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 xml:space="preserve"> - 1278469 - COMUNE DI GENOVA - ACQUISIZIONE DI SERVIZI DI MANUTENZIONE EVOLUTIVA DEL GEOPORTALE DEL COMUNE DI GENOVA</w:t>
                  </w:r>
                </w:p>
              </w:tc>
            </w:tr>
            <w:tr w:rsidR="005C1EA2" w:rsidRPr="005C1EA2" w:rsidTr="005C1EA2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C1EA2" w:rsidRPr="005C1EA2" w:rsidRDefault="005C1EA2" w:rsidP="005C1EA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lang w:eastAsia="it-IT"/>
                    </w:rPr>
                  </w:pPr>
                  <w:r w:rsidRPr="005C1EA2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lang w:eastAsia="it-IT"/>
                    </w:rPr>
                    <w:t>ID negoziazione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C1EA2" w:rsidRPr="005C1EA2" w:rsidRDefault="005C1EA2" w:rsidP="005C1EA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</w:pPr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1278469</w:t>
                  </w:r>
                </w:p>
              </w:tc>
            </w:tr>
            <w:tr w:rsidR="005C1EA2" w:rsidRPr="005C1EA2" w:rsidTr="005C1EA2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C1EA2" w:rsidRPr="005C1EA2" w:rsidRDefault="005C1EA2" w:rsidP="005C1EA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lang w:eastAsia="it-IT"/>
                    </w:rPr>
                  </w:pPr>
                  <w:r w:rsidRPr="005C1EA2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lang w:eastAsia="it-IT"/>
                    </w:rPr>
                    <w:t>Mittente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C1EA2" w:rsidRPr="005C1EA2" w:rsidRDefault="005C1EA2" w:rsidP="005C1EA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</w:pPr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3DGIS</w:t>
                  </w:r>
                </w:p>
              </w:tc>
            </w:tr>
            <w:tr w:rsidR="005C1EA2" w:rsidRPr="005C1EA2" w:rsidTr="005C1EA2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C1EA2" w:rsidRPr="005C1EA2" w:rsidRDefault="005C1EA2" w:rsidP="005C1EA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lang w:eastAsia="it-IT"/>
                    </w:rPr>
                  </w:pPr>
                  <w:r w:rsidRPr="005C1EA2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lang w:eastAsia="it-IT"/>
                    </w:rPr>
                    <w:t>Nome Iniziativa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C1EA2" w:rsidRPr="005C1EA2" w:rsidRDefault="005C1EA2" w:rsidP="005C1EA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</w:pPr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COMUNE DI GENOVA - ACQUISIZIONE DI SERVIZI DI MANUTENZIONE EVOLUTIVA DEL GEOPORTALE DEL COMUNE DI GENOVA</w:t>
                  </w:r>
                </w:p>
              </w:tc>
            </w:tr>
            <w:tr w:rsidR="005C1EA2" w:rsidRPr="005C1EA2" w:rsidTr="005C1EA2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C1EA2" w:rsidRPr="005C1EA2" w:rsidRDefault="005C1EA2" w:rsidP="005C1EA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lang w:eastAsia="it-IT"/>
                    </w:rPr>
                  </w:pPr>
                  <w:r w:rsidRPr="005C1EA2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lang w:eastAsia="it-IT"/>
                    </w:rPr>
                    <w:t>Data ultima presentazione Offerte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C1EA2" w:rsidRPr="005C1EA2" w:rsidRDefault="005C1EA2" w:rsidP="005C1EA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</w:pPr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15/09/2016 12:00</w:t>
                  </w:r>
                </w:p>
              </w:tc>
            </w:tr>
            <w:tr w:rsidR="005C1EA2" w:rsidRPr="005C1EA2" w:rsidTr="005C1EA2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C1EA2" w:rsidRPr="005C1EA2" w:rsidRDefault="005C1EA2" w:rsidP="005C1EA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lang w:eastAsia="it-IT"/>
                    </w:rPr>
                  </w:pPr>
                  <w:r w:rsidRPr="005C1EA2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lang w:eastAsia="it-IT"/>
                    </w:rPr>
                    <w:t>Testo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C1EA2" w:rsidRPr="005C1EA2" w:rsidRDefault="005C1EA2" w:rsidP="005C1EA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</w:pPr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 xml:space="preserve">Si chiede di sapere cosa si intende </w:t>
                  </w:r>
                  <w:proofErr w:type="spellStart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esattamante</w:t>
                  </w:r>
                  <w:proofErr w:type="spellEnd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 xml:space="preserve"> per "possesso dei diritti di "</w:t>
                  </w:r>
                  <w:proofErr w:type="spellStart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commit</w:t>
                  </w:r>
                  <w:proofErr w:type="spellEnd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 xml:space="preserve">" e di rilascio del codice sorgente sulle </w:t>
                  </w:r>
                  <w:proofErr w:type="spellStart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repository</w:t>
                  </w:r>
                  <w:proofErr w:type="spellEnd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 xml:space="preserve"> </w:t>
                  </w:r>
                  <w:proofErr w:type="spellStart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ufficiali".I</w:t>
                  </w:r>
                  <w:proofErr w:type="spellEnd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 xml:space="preserve"> progetti </w:t>
                  </w:r>
                  <w:proofErr w:type="spellStart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GeoServer</w:t>
                  </w:r>
                  <w:proofErr w:type="spellEnd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 xml:space="preserve">, </w:t>
                  </w:r>
                  <w:proofErr w:type="spellStart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GeoNetwork</w:t>
                  </w:r>
                  <w:proofErr w:type="spellEnd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 xml:space="preserve"> e </w:t>
                  </w:r>
                  <w:proofErr w:type="spellStart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GeoFence</w:t>
                  </w:r>
                  <w:proofErr w:type="spellEnd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 xml:space="preserve"> sono gestiti da una community e solo alcuni membri hanno la possibilità di includere certi </w:t>
                  </w:r>
                  <w:proofErr w:type="spellStart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commit</w:t>
                  </w:r>
                  <w:proofErr w:type="spellEnd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 xml:space="preserve"> nei rilasci </w:t>
                  </w:r>
                  <w:proofErr w:type="spellStart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ufficiali.MapStore</w:t>
                  </w:r>
                  <w:proofErr w:type="spellEnd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 xml:space="preserve">, </w:t>
                  </w:r>
                  <w:proofErr w:type="spellStart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GeoCollect</w:t>
                  </w:r>
                  <w:proofErr w:type="spellEnd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 xml:space="preserve"> sono progetti open source gestiti dall'azienda </w:t>
                  </w:r>
                  <w:proofErr w:type="spellStart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GeoSolutions</w:t>
                  </w:r>
                  <w:proofErr w:type="spellEnd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 xml:space="preserve"> che gestisce il </w:t>
                  </w:r>
                  <w:proofErr w:type="spellStart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repo</w:t>
                  </w:r>
                  <w:proofErr w:type="spellEnd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 xml:space="preserve"> ufficiale e solo essa può includere i </w:t>
                  </w:r>
                  <w:proofErr w:type="spellStart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commit</w:t>
                  </w:r>
                  <w:proofErr w:type="spellEnd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 xml:space="preserve"> di altri </w:t>
                  </w:r>
                  <w:proofErr w:type="spellStart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collaboratori.Dato</w:t>
                  </w:r>
                  <w:proofErr w:type="spellEnd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 xml:space="preserve"> che le richieste comportano delle modifiche importanti ai progetti </w:t>
                  </w:r>
                  <w:proofErr w:type="spellStart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MapStore</w:t>
                  </w:r>
                  <w:proofErr w:type="spellEnd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 xml:space="preserve"> e </w:t>
                  </w:r>
                  <w:proofErr w:type="spellStart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GeoCollect</w:t>
                  </w:r>
                  <w:proofErr w:type="spellEnd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 xml:space="preserve"> (Allegato 1, paragrafi 3.3 e 3.4) l'unico modo per avere controllo sui </w:t>
                  </w:r>
                  <w:proofErr w:type="spellStart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commit</w:t>
                  </w:r>
                  <w:proofErr w:type="spellEnd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/</w:t>
                  </w:r>
                  <w:proofErr w:type="spellStart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rilascioè</w:t>
                  </w:r>
                  <w:proofErr w:type="spellEnd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 xml:space="preserve"> quello di effettuare dei </w:t>
                  </w:r>
                  <w:proofErr w:type="spellStart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fork</w:t>
                  </w:r>
                  <w:proofErr w:type="spellEnd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 xml:space="preserve"> che potrebbero essere o meno integrati nel </w:t>
                  </w:r>
                  <w:proofErr w:type="spellStart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repo</w:t>
                  </w:r>
                  <w:proofErr w:type="spellEnd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 xml:space="preserve"> </w:t>
                  </w:r>
                  <w:proofErr w:type="spellStart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ufficiale.Questa</w:t>
                  </w:r>
                  <w:proofErr w:type="spellEnd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 xml:space="preserve"> è una interpretazione corretta?"</w:t>
                  </w:r>
                  <w:proofErr w:type="spellStart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grazieCordiali</w:t>
                  </w:r>
                  <w:proofErr w:type="spellEnd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 xml:space="preserve"> </w:t>
                  </w:r>
                  <w:proofErr w:type="spellStart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salutiMassimo</w:t>
                  </w:r>
                  <w:proofErr w:type="spellEnd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 xml:space="preserve"> </w:t>
                  </w:r>
                  <w:proofErr w:type="spellStart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RumorAmministratore</w:t>
                  </w:r>
                  <w:proofErr w:type="spellEnd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 xml:space="preserve"> Unico 3DGIS S.r.l.</w:t>
                  </w:r>
                </w:p>
              </w:tc>
            </w:tr>
            <w:tr w:rsidR="005C1EA2" w:rsidRPr="005C1EA2" w:rsidTr="005C1EA2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C1EA2" w:rsidRPr="005C1EA2" w:rsidRDefault="005C1EA2" w:rsidP="005C1EA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lang w:eastAsia="it-IT"/>
                    </w:rPr>
                  </w:pPr>
                  <w:r w:rsidRPr="005C1EA2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lang w:eastAsia="it-IT"/>
                    </w:rPr>
                    <w:t>Allegati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C1EA2" w:rsidRPr="005C1EA2" w:rsidRDefault="005C1EA2" w:rsidP="005C1EA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</w:pPr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 xml:space="preserve">- </w:t>
                  </w:r>
                </w:p>
              </w:tc>
            </w:tr>
            <w:tr w:rsidR="005C1EA2" w:rsidRPr="005C1EA2" w:rsidTr="005C1EA2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C1EA2" w:rsidRPr="005C1EA2" w:rsidRDefault="005C1EA2" w:rsidP="005C1EA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lang w:eastAsia="it-IT"/>
                    </w:rPr>
                  </w:pPr>
                  <w:r w:rsidRPr="005C1EA2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lang w:eastAsia="it-IT"/>
                    </w:rPr>
                    <w:t>Dettaglio discussione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C1EA2" w:rsidRPr="005C1EA2" w:rsidRDefault="005C1EA2" w:rsidP="005C1EA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</w:pPr>
                  <w:hyperlink r:id="rId4" w:tooltip="Dettaglio discussione" w:history="1">
                    <w:r w:rsidRPr="005C1EA2">
                      <w:rPr>
                        <w:rFonts w:ascii="Verdana" w:eastAsia="Times New Roman" w:hAnsi="Verdana" w:cs="Times New Roman"/>
                        <w:vanish/>
                        <w:color w:val="A02213"/>
                        <w:bdr w:val="none" w:sz="0" w:space="0" w:color="auto" w:frame="1"/>
                        <w:lang w:eastAsia="it-IT"/>
                      </w:rPr>
                      <w:t>Dettaglio discussione</w:t>
                    </w:r>
                  </w:hyperlink>
                </w:p>
              </w:tc>
            </w:tr>
            <w:tr w:rsidR="005C1EA2" w:rsidRPr="005C1EA2" w:rsidTr="005C1EA2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C1EA2" w:rsidRPr="005C1EA2" w:rsidRDefault="005C1EA2" w:rsidP="005C1EA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lang w:eastAsia="it-IT"/>
                    </w:rPr>
                  </w:pPr>
                  <w:r w:rsidRPr="005C1EA2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lang w:eastAsia="it-IT"/>
                    </w:rPr>
                    <w:t>Gestita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C1EA2" w:rsidRPr="005C1EA2" w:rsidRDefault="005C1EA2" w:rsidP="005C1EA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</w:pPr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Si</w:t>
                  </w:r>
                </w:p>
              </w:tc>
            </w:tr>
          </w:tbl>
          <w:p w:rsidR="005C1EA2" w:rsidRPr="005C1EA2" w:rsidRDefault="005C1EA2" w:rsidP="005C1EA2">
            <w:pPr>
              <w:spacing w:after="0" w:line="24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</w:tr>
    </w:tbl>
    <w:p w:rsidR="005C1EA2" w:rsidRPr="005C1EA2" w:rsidRDefault="005C1EA2" w:rsidP="005C1EA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A02213"/>
          <w:sz w:val="20"/>
          <w:szCs w:val="20"/>
          <w:lang w:eastAsia="it-IT"/>
        </w:rPr>
      </w:pPr>
      <w:r w:rsidRPr="005C1EA2">
        <w:rPr>
          <w:rFonts w:ascii="Verdana" w:eastAsia="Times New Roman" w:hAnsi="Verdana" w:cs="Times New Roman"/>
          <w:b/>
          <w:bCs/>
          <w:color w:val="A02213"/>
          <w:sz w:val="20"/>
          <w:szCs w:val="20"/>
          <w:lang w:eastAsia="it-IT"/>
        </w:rPr>
        <w:lastRenderedPageBreak/>
        <w:t>Dettaglio comunicazione</w:t>
      </w:r>
    </w:p>
    <w:tbl>
      <w:tblPr>
        <w:tblW w:w="5000" w:type="pct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  <w:tblDescription w:val="Dettaglio annuncio inviato"/>
      </w:tblPr>
      <w:tblGrid>
        <w:gridCol w:w="14287"/>
      </w:tblGrid>
      <w:tr w:rsidR="005C1EA2" w:rsidRPr="005C1EA2" w:rsidTr="005C1E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EA2" w:rsidRPr="005C1EA2" w:rsidRDefault="005C1EA2" w:rsidP="005C1EA2">
            <w:pPr>
              <w:spacing w:line="240" w:lineRule="auto"/>
              <w:divId w:val="1485780087"/>
              <w:rPr>
                <w:rFonts w:ascii="Verdana" w:eastAsia="Times New Roman" w:hAnsi="Verdana" w:cs="Times New Roman"/>
                <w:b/>
                <w:bCs/>
                <w:color w:val="A02213"/>
                <w:sz w:val="24"/>
                <w:szCs w:val="24"/>
                <w:lang w:eastAsia="it-IT"/>
              </w:rPr>
            </w:pPr>
            <w:bookmarkStart w:id="0" w:name="_GoBack"/>
            <w:r w:rsidRPr="005C1EA2">
              <w:rPr>
                <w:rFonts w:ascii="Verdana" w:eastAsia="Times New Roman" w:hAnsi="Verdana" w:cs="Times New Roman"/>
                <w:b/>
                <w:bCs/>
                <w:color w:val="A02213"/>
                <w:sz w:val="24"/>
                <w:szCs w:val="24"/>
                <w:lang w:eastAsia="it-IT"/>
              </w:rPr>
              <w:t>Dettaglio messaggio inviato</w:t>
            </w:r>
            <w:r>
              <w:rPr>
                <w:rFonts w:ascii="Verdana" w:eastAsia="Times New Roman" w:hAnsi="Verdana" w:cs="Times New Roman"/>
                <w:b/>
                <w:bCs/>
                <w:color w:val="A02213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color w:val="A02213"/>
                <w:sz w:val="24"/>
                <w:szCs w:val="24"/>
                <w:lang w:eastAsia="it-IT"/>
              </w:rPr>
              <w:t>DITTA DGIS</w:t>
            </w:r>
            <w:bookmarkEnd w:id="0"/>
          </w:p>
        </w:tc>
      </w:tr>
      <w:tr w:rsidR="005C1EA2" w:rsidRPr="005C1EA2" w:rsidTr="005C1E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4"/>
              <w:gridCol w:w="11477"/>
            </w:tblGrid>
            <w:tr w:rsidR="005C1EA2" w:rsidRPr="005C1EA2" w:rsidTr="005C1EA2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C1EA2" w:rsidRPr="005C1EA2" w:rsidRDefault="005C1EA2" w:rsidP="005C1EA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lang w:eastAsia="it-IT"/>
                    </w:rPr>
                  </w:pPr>
                  <w:r w:rsidRPr="005C1EA2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lang w:eastAsia="it-IT"/>
                    </w:rPr>
                    <w:t>Oggetto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C1EA2" w:rsidRPr="005C1EA2" w:rsidRDefault="005C1EA2" w:rsidP="005C1EA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</w:pPr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 xml:space="preserve">R: </w:t>
                  </w:r>
                  <w:proofErr w:type="spellStart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Chirimenti</w:t>
                  </w:r>
                  <w:proofErr w:type="spellEnd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 xml:space="preserve"> su art 3 dell'allegato 1</w:t>
                  </w:r>
                </w:p>
              </w:tc>
            </w:tr>
            <w:tr w:rsidR="005C1EA2" w:rsidRPr="005C1EA2" w:rsidTr="005C1EA2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C1EA2" w:rsidRPr="005C1EA2" w:rsidRDefault="005C1EA2" w:rsidP="005C1EA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lang w:eastAsia="it-IT"/>
                    </w:rPr>
                  </w:pPr>
                  <w:r w:rsidRPr="005C1EA2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lang w:eastAsia="it-IT"/>
                    </w:rPr>
                    <w:t>ID negoziazione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C1EA2" w:rsidRPr="005C1EA2" w:rsidRDefault="005C1EA2" w:rsidP="005C1EA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</w:pPr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1278469</w:t>
                  </w:r>
                </w:p>
              </w:tc>
            </w:tr>
            <w:tr w:rsidR="005C1EA2" w:rsidRPr="005C1EA2" w:rsidTr="005C1EA2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C1EA2" w:rsidRPr="005C1EA2" w:rsidRDefault="005C1EA2" w:rsidP="005C1EA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lang w:eastAsia="it-IT"/>
                    </w:rPr>
                  </w:pPr>
                  <w:r w:rsidRPr="005C1EA2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lang w:eastAsia="it-IT"/>
                    </w:rPr>
                    <w:t>Mittente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C1EA2" w:rsidRPr="005C1EA2" w:rsidRDefault="005C1EA2" w:rsidP="005C1EA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</w:pPr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 xml:space="preserve">Enrico </w:t>
                  </w:r>
                  <w:proofErr w:type="spellStart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Bazzurro</w:t>
                  </w:r>
                  <w:proofErr w:type="spellEnd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 xml:space="preserve"> - CITTA' DIGITALE E REDAZIONE CENTRALE WEB</w:t>
                  </w:r>
                </w:p>
              </w:tc>
            </w:tr>
            <w:tr w:rsidR="005C1EA2" w:rsidRPr="005C1EA2" w:rsidTr="005C1EA2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C1EA2" w:rsidRPr="005C1EA2" w:rsidRDefault="005C1EA2" w:rsidP="005C1EA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lang w:eastAsia="it-IT"/>
                    </w:rPr>
                  </w:pPr>
                  <w:r w:rsidRPr="005C1EA2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lang w:eastAsia="it-IT"/>
                    </w:rPr>
                    <w:t>Nome Iniziativa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C1EA2" w:rsidRPr="005C1EA2" w:rsidRDefault="005C1EA2" w:rsidP="005C1EA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</w:pPr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COMUNE DI GENOVA - ACQUISIZIONE DI SERVIZI DI MANUTENZIONE EVOLUTIVA DEL GEOPORTALE DEL COMUNE DI GENOVA</w:t>
                  </w:r>
                </w:p>
              </w:tc>
            </w:tr>
            <w:tr w:rsidR="005C1EA2" w:rsidRPr="005C1EA2" w:rsidTr="005C1EA2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C1EA2" w:rsidRPr="005C1EA2" w:rsidRDefault="005C1EA2" w:rsidP="005C1EA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lang w:eastAsia="it-IT"/>
                    </w:rPr>
                  </w:pPr>
                  <w:r w:rsidRPr="005C1EA2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lang w:eastAsia="it-IT"/>
                    </w:rPr>
                    <w:t>Data ultima presentazione Offerte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C1EA2" w:rsidRPr="005C1EA2" w:rsidRDefault="005C1EA2" w:rsidP="005C1EA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</w:pPr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15/09/2016 12:00</w:t>
                  </w:r>
                </w:p>
              </w:tc>
            </w:tr>
            <w:tr w:rsidR="005C1EA2" w:rsidRPr="005C1EA2" w:rsidTr="005C1EA2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C1EA2" w:rsidRPr="005C1EA2" w:rsidRDefault="005C1EA2" w:rsidP="005C1EA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lang w:eastAsia="it-IT"/>
                    </w:rPr>
                  </w:pPr>
                  <w:r w:rsidRPr="005C1EA2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lang w:eastAsia="it-IT"/>
                    </w:rPr>
                    <w:t>Testo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C1EA2" w:rsidRPr="005C1EA2" w:rsidRDefault="005C1EA2" w:rsidP="005C1EA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</w:pPr>
                  <w:proofErr w:type="spellStart"/>
                  <w:proofErr w:type="gramStart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Buongiorno,vi</w:t>
                  </w:r>
                  <w:proofErr w:type="spellEnd"/>
                  <w:proofErr w:type="gramEnd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 xml:space="preserve"> segnaliamo che, circa la voce "Diritti di "</w:t>
                  </w:r>
                  <w:proofErr w:type="spellStart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commit</w:t>
                  </w:r>
                  <w:proofErr w:type="spellEnd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 xml:space="preserve">" e rilascio del codice sorgente sulle </w:t>
                  </w:r>
                  <w:proofErr w:type="spellStart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repository</w:t>
                  </w:r>
                  <w:proofErr w:type="spellEnd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 xml:space="preserve"> ufficiali, relativi ai componenti: </w:t>
                  </w:r>
                  <w:proofErr w:type="spellStart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GeoServer</w:t>
                  </w:r>
                  <w:proofErr w:type="spellEnd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 xml:space="preserve">, </w:t>
                  </w:r>
                  <w:proofErr w:type="spellStart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MapStore</w:t>
                  </w:r>
                  <w:proofErr w:type="spellEnd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 xml:space="preserve">, </w:t>
                  </w:r>
                  <w:proofErr w:type="spellStart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GeoFence</w:t>
                  </w:r>
                  <w:proofErr w:type="spellEnd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 xml:space="preserve">, </w:t>
                  </w:r>
                  <w:proofErr w:type="spellStart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GeoCollect</w:t>
                  </w:r>
                  <w:proofErr w:type="spellEnd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 xml:space="preserve">, </w:t>
                  </w:r>
                  <w:proofErr w:type="spellStart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GeoNetwork</w:t>
                  </w:r>
                  <w:proofErr w:type="spellEnd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" dell' Allegato 6, è ammessa in alternativa, per potersi aggiudicare i punteggi relativi, la creazione di "</w:t>
                  </w:r>
                  <w:proofErr w:type="spellStart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fork</w:t>
                  </w:r>
                  <w:proofErr w:type="spellEnd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 xml:space="preserve">" </w:t>
                  </w:r>
                  <w:proofErr w:type="spellStart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purchè</w:t>
                  </w:r>
                  <w:proofErr w:type="spellEnd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 xml:space="preserve"> tutti gli sviluppi possano essere integrabili nel </w:t>
                  </w:r>
                  <w:proofErr w:type="spellStart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repository</w:t>
                  </w:r>
                  <w:proofErr w:type="spellEnd"/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 xml:space="preserve"> ufficiale senza obbligatoriamente essere inseriti.</w:t>
                  </w:r>
                </w:p>
              </w:tc>
            </w:tr>
            <w:tr w:rsidR="005C1EA2" w:rsidRPr="005C1EA2" w:rsidTr="005C1EA2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C1EA2" w:rsidRPr="005C1EA2" w:rsidRDefault="005C1EA2" w:rsidP="005C1EA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lang w:eastAsia="it-IT"/>
                    </w:rPr>
                  </w:pPr>
                  <w:r w:rsidRPr="005C1EA2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lang w:eastAsia="it-IT"/>
                    </w:rPr>
                    <w:t>Allegati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C1EA2" w:rsidRPr="005C1EA2" w:rsidRDefault="005C1EA2" w:rsidP="005C1EA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</w:pPr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 xml:space="preserve">- </w:t>
                  </w:r>
                </w:p>
              </w:tc>
            </w:tr>
            <w:tr w:rsidR="005C1EA2" w:rsidRPr="005C1EA2" w:rsidTr="005C1EA2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C1EA2" w:rsidRPr="005C1EA2" w:rsidRDefault="005C1EA2" w:rsidP="005C1EA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lang w:eastAsia="it-IT"/>
                    </w:rPr>
                  </w:pPr>
                  <w:r w:rsidRPr="005C1EA2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lang w:eastAsia="it-IT"/>
                    </w:rPr>
                    <w:t>Dettaglio discussione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C1EA2" w:rsidRPr="005C1EA2" w:rsidRDefault="005C1EA2" w:rsidP="005C1EA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</w:pPr>
                  <w:hyperlink r:id="rId5" w:tooltip="Dettaglio discussione" w:history="1">
                    <w:r w:rsidRPr="005C1EA2">
                      <w:rPr>
                        <w:rFonts w:ascii="Verdana" w:eastAsia="Times New Roman" w:hAnsi="Verdana" w:cs="Times New Roman"/>
                        <w:vanish/>
                        <w:color w:val="A02213"/>
                        <w:bdr w:val="none" w:sz="0" w:space="0" w:color="auto" w:frame="1"/>
                        <w:lang w:eastAsia="it-IT"/>
                      </w:rPr>
                      <w:t>Dettaglio discussione</w:t>
                    </w:r>
                  </w:hyperlink>
                </w:p>
              </w:tc>
            </w:tr>
          </w:tbl>
          <w:p w:rsidR="005C1EA2" w:rsidRPr="005C1EA2" w:rsidRDefault="005C1EA2" w:rsidP="005C1EA2">
            <w:pPr>
              <w:spacing w:line="240" w:lineRule="auto"/>
              <w:rPr>
                <w:rFonts w:ascii="Verdana" w:eastAsia="Times New Roman" w:hAnsi="Verdana" w:cs="Times New Roman"/>
                <w:vanish/>
                <w:lang w:eastAsia="it-IT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Rapporto di consegna"/>
            </w:tblPr>
            <w:tblGrid>
              <w:gridCol w:w="431"/>
              <w:gridCol w:w="2284"/>
              <w:gridCol w:w="2976"/>
              <w:gridCol w:w="3070"/>
              <w:gridCol w:w="2847"/>
              <w:gridCol w:w="2633"/>
            </w:tblGrid>
            <w:tr w:rsidR="005C1EA2" w:rsidRPr="005C1EA2" w:rsidTr="005C1EA2">
              <w:trPr>
                <w:tblHeader/>
              </w:trPr>
              <w:tc>
                <w:tcPr>
                  <w:tcW w:w="45" w:type="dxa"/>
                  <w:tcBorders>
                    <w:top w:val="single" w:sz="6" w:space="0" w:color="554F4F"/>
                    <w:left w:val="single" w:sz="6" w:space="0" w:color="554F4F"/>
                    <w:bottom w:val="single" w:sz="6" w:space="0" w:color="554F4F"/>
                    <w:right w:val="single" w:sz="6" w:space="0" w:color="554F4F"/>
                  </w:tcBorders>
                  <w:shd w:val="clear" w:color="auto" w:fill="66333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C1EA2" w:rsidRPr="005C1EA2" w:rsidRDefault="005C1EA2" w:rsidP="005C1EA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6ECF0"/>
                      <w:lang w:eastAsia="it-IT"/>
                    </w:rPr>
                  </w:pPr>
                  <w:r w:rsidRPr="005C1EA2">
                    <w:rPr>
                      <w:rFonts w:ascii="Verdana" w:eastAsia="Times New Roman" w:hAnsi="Verdana" w:cs="Times New Roman"/>
                      <w:b/>
                      <w:bCs/>
                      <w:color w:val="F6ECF0"/>
                      <w:lang w:eastAsia="it-IT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single" w:sz="6" w:space="0" w:color="554F4F"/>
                    <w:left w:val="single" w:sz="6" w:space="0" w:color="554F4F"/>
                    <w:bottom w:val="single" w:sz="6" w:space="0" w:color="554F4F"/>
                    <w:right w:val="single" w:sz="6" w:space="0" w:color="554F4F"/>
                  </w:tcBorders>
                  <w:shd w:val="clear" w:color="auto" w:fill="66333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C1EA2" w:rsidRPr="005C1EA2" w:rsidRDefault="005C1EA2" w:rsidP="005C1EA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6ECF0"/>
                      <w:lang w:eastAsia="it-IT"/>
                    </w:rPr>
                  </w:pPr>
                  <w:r w:rsidRPr="005C1EA2">
                    <w:rPr>
                      <w:rFonts w:ascii="Verdana" w:eastAsia="Times New Roman" w:hAnsi="Verdana" w:cs="Times New Roman"/>
                      <w:b/>
                      <w:bCs/>
                      <w:color w:val="F6ECF0"/>
                      <w:lang w:eastAsia="it-IT"/>
                    </w:rPr>
                    <w:t>Destinatario</w:t>
                  </w:r>
                </w:p>
              </w:tc>
              <w:tc>
                <w:tcPr>
                  <w:tcW w:w="0" w:type="auto"/>
                  <w:tcBorders>
                    <w:top w:val="single" w:sz="6" w:space="0" w:color="554F4F"/>
                    <w:left w:val="single" w:sz="6" w:space="0" w:color="554F4F"/>
                    <w:bottom w:val="single" w:sz="6" w:space="0" w:color="554F4F"/>
                    <w:right w:val="single" w:sz="6" w:space="0" w:color="554F4F"/>
                  </w:tcBorders>
                  <w:shd w:val="clear" w:color="auto" w:fill="66333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C1EA2" w:rsidRPr="005C1EA2" w:rsidRDefault="005C1EA2" w:rsidP="005C1EA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6ECF0"/>
                      <w:lang w:eastAsia="it-IT"/>
                    </w:rPr>
                  </w:pPr>
                  <w:r w:rsidRPr="005C1EA2">
                    <w:rPr>
                      <w:rFonts w:ascii="Verdana" w:eastAsia="Times New Roman" w:hAnsi="Verdana" w:cs="Times New Roman"/>
                      <w:b/>
                      <w:bCs/>
                      <w:color w:val="F6ECF0"/>
                      <w:lang w:eastAsia="it-IT"/>
                    </w:rPr>
                    <w:t>Data di invio</w:t>
                  </w:r>
                </w:p>
              </w:tc>
              <w:tc>
                <w:tcPr>
                  <w:tcW w:w="0" w:type="auto"/>
                  <w:tcBorders>
                    <w:top w:val="single" w:sz="6" w:space="0" w:color="554F4F"/>
                    <w:left w:val="single" w:sz="6" w:space="0" w:color="554F4F"/>
                    <w:bottom w:val="single" w:sz="6" w:space="0" w:color="554F4F"/>
                    <w:right w:val="single" w:sz="6" w:space="0" w:color="554F4F"/>
                  </w:tcBorders>
                  <w:shd w:val="clear" w:color="auto" w:fill="66333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C1EA2" w:rsidRPr="005C1EA2" w:rsidRDefault="005C1EA2" w:rsidP="005C1EA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6ECF0"/>
                      <w:lang w:eastAsia="it-IT"/>
                    </w:rPr>
                  </w:pPr>
                  <w:r w:rsidRPr="005C1EA2">
                    <w:rPr>
                      <w:rFonts w:ascii="Verdana" w:eastAsia="Times New Roman" w:hAnsi="Verdana" w:cs="Times New Roman"/>
                      <w:b/>
                      <w:bCs/>
                      <w:color w:val="F6ECF0"/>
                      <w:lang w:eastAsia="it-IT"/>
                    </w:rPr>
                    <w:t>Data di consegna</w:t>
                  </w:r>
                </w:p>
              </w:tc>
              <w:tc>
                <w:tcPr>
                  <w:tcW w:w="0" w:type="auto"/>
                  <w:tcBorders>
                    <w:top w:val="single" w:sz="6" w:space="0" w:color="554F4F"/>
                    <w:left w:val="single" w:sz="6" w:space="0" w:color="554F4F"/>
                    <w:bottom w:val="single" w:sz="6" w:space="0" w:color="554F4F"/>
                    <w:right w:val="single" w:sz="6" w:space="0" w:color="554F4F"/>
                  </w:tcBorders>
                  <w:shd w:val="clear" w:color="auto" w:fill="66333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C1EA2" w:rsidRPr="005C1EA2" w:rsidRDefault="005C1EA2" w:rsidP="005C1EA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6ECF0"/>
                      <w:lang w:eastAsia="it-IT"/>
                    </w:rPr>
                  </w:pPr>
                  <w:r w:rsidRPr="005C1EA2">
                    <w:rPr>
                      <w:rFonts w:ascii="Verdana" w:eastAsia="Times New Roman" w:hAnsi="Verdana" w:cs="Times New Roman"/>
                      <w:b/>
                      <w:bCs/>
                      <w:color w:val="F6ECF0"/>
                      <w:lang w:eastAsia="it-IT"/>
                    </w:rPr>
                    <w:t>Data di prelievo</w:t>
                  </w:r>
                </w:p>
              </w:tc>
              <w:tc>
                <w:tcPr>
                  <w:tcW w:w="0" w:type="auto"/>
                  <w:tcBorders>
                    <w:top w:val="single" w:sz="6" w:space="0" w:color="554F4F"/>
                    <w:left w:val="single" w:sz="6" w:space="0" w:color="554F4F"/>
                    <w:bottom w:val="single" w:sz="6" w:space="0" w:color="554F4F"/>
                    <w:right w:val="single" w:sz="6" w:space="0" w:color="554F4F"/>
                  </w:tcBorders>
                  <w:shd w:val="clear" w:color="auto" w:fill="66333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C1EA2" w:rsidRPr="005C1EA2" w:rsidRDefault="005C1EA2" w:rsidP="005C1EA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6ECF0"/>
                      <w:lang w:eastAsia="it-IT"/>
                    </w:rPr>
                  </w:pPr>
                  <w:r w:rsidRPr="005C1EA2">
                    <w:rPr>
                      <w:rFonts w:ascii="Verdana" w:eastAsia="Times New Roman" w:hAnsi="Verdana" w:cs="Times New Roman"/>
                      <w:b/>
                      <w:bCs/>
                      <w:color w:val="F6ECF0"/>
                      <w:lang w:eastAsia="it-IT"/>
                    </w:rPr>
                    <w:t>Data di lettura</w:t>
                  </w:r>
                </w:p>
              </w:tc>
            </w:tr>
            <w:tr w:rsidR="005C1EA2" w:rsidRPr="005C1EA2" w:rsidTr="005C1EA2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C1EA2" w:rsidRPr="005C1EA2" w:rsidRDefault="005C1EA2" w:rsidP="005C1EA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lang w:eastAsia="it-IT"/>
                    </w:rPr>
                  </w:pPr>
                  <w:r w:rsidRPr="005C1EA2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C1EA2" w:rsidRPr="005C1EA2" w:rsidRDefault="005C1EA2" w:rsidP="005C1EA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</w:pPr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3DGIS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C1EA2" w:rsidRPr="005C1EA2" w:rsidRDefault="005C1EA2" w:rsidP="005C1EA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</w:pPr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30/08/2016 12:13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C1EA2" w:rsidRPr="005C1EA2" w:rsidRDefault="005C1EA2" w:rsidP="005C1EA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</w:pPr>
                  <w:r w:rsidRPr="005C1EA2"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  <w:t>30/08/2016 12:13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C1EA2" w:rsidRPr="005C1EA2" w:rsidRDefault="005C1EA2" w:rsidP="005C1EA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C1EA2" w:rsidRPr="005C1EA2" w:rsidRDefault="005C1EA2" w:rsidP="005C1E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5C1EA2" w:rsidRPr="005C1EA2" w:rsidRDefault="005C1EA2" w:rsidP="005C1EA2">
            <w:pPr>
              <w:spacing w:line="240" w:lineRule="auto"/>
              <w:rPr>
                <w:rFonts w:ascii="Verdana" w:eastAsia="Times New Roman" w:hAnsi="Verdana" w:cs="Times New Roman"/>
                <w:lang w:eastAsia="it-IT"/>
              </w:rPr>
            </w:pPr>
            <w:hyperlink r:id="rId6" w:history="1">
              <w:r w:rsidRPr="005C1EA2">
                <w:rPr>
                  <w:rFonts w:ascii="Verdana" w:eastAsia="Times New Roman" w:hAnsi="Verdana" w:cs="Times New Roman"/>
                  <w:color w:val="A02213"/>
                  <w:lang w:eastAsia="it-IT"/>
                </w:rPr>
                <w:t>Indietro</w:t>
              </w:r>
            </w:hyperlink>
          </w:p>
          <w:p w:rsidR="005C1EA2" w:rsidRPr="005C1EA2" w:rsidRDefault="005C1EA2" w:rsidP="005C1EA2">
            <w:pPr>
              <w:spacing w:after="0" w:line="240" w:lineRule="auto"/>
              <w:rPr>
                <w:rFonts w:ascii="Verdana" w:eastAsia="Times New Roman" w:hAnsi="Verdana" w:cs="Times New Roman"/>
                <w:lang w:eastAsia="it-IT"/>
              </w:rPr>
            </w:pPr>
          </w:p>
        </w:tc>
      </w:tr>
    </w:tbl>
    <w:p w:rsidR="000744B1" w:rsidRDefault="005C1EA2" w:rsidP="005C1EA2">
      <w:r>
        <w:t>Il messaggio è stato inviato anche come COMUNICAZIONE PER TUTTI I PARTECIPANTI.</w:t>
      </w:r>
    </w:p>
    <w:p w:rsidR="005C1EA2" w:rsidRPr="005C1EA2" w:rsidRDefault="005C1EA2" w:rsidP="005C1EA2"/>
    <w:sectPr w:rsidR="005C1EA2" w:rsidRPr="005C1EA2" w:rsidSect="005C1EA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A2"/>
    <w:rsid w:val="000744B1"/>
    <w:rsid w:val="005C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757B0-AE4A-4033-B04B-771A8319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sidecaption">
    <w:name w:val="insidecaption"/>
    <w:basedOn w:val="Carpredefinitoparagrafo"/>
    <w:rsid w:val="005C1EA2"/>
  </w:style>
  <w:style w:type="character" w:customStyle="1" w:styleId="elementonascosto1">
    <w:name w:val="elemento_nascosto1"/>
    <w:basedOn w:val="Carpredefinitoparagrafo"/>
    <w:rsid w:val="005C1EA2"/>
    <w:rPr>
      <w:vanish/>
      <w:webHidden w:val="0"/>
      <w:bdr w:val="none" w:sz="0" w:space="0" w:color="auto" w:frame="1"/>
      <w:specVanish w:val="0"/>
    </w:rPr>
  </w:style>
  <w:style w:type="character" w:styleId="Collegamentoipertestuale">
    <w:name w:val="Hyperlink"/>
    <w:basedOn w:val="Carpredefinitoparagrafo"/>
    <w:uiPriority w:val="99"/>
    <w:semiHidden/>
    <w:unhideWhenUsed/>
    <w:rsid w:val="005C1EA2"/>
    <w:rPr>
      <w:strike w:val="0"/>
      <w:dstrike w:val="0"/>
      <w:color w:val="A02213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3403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30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80087">
                  <w:marLeft w:val="0"/>
                  <w:marRight w:val="0"/>
                  <w:marTop w:val="13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6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33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62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2879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28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2545">
                  <w:marLeft w:val="0"/>
                  <w:marRight w:val="0"/>
                  <w:marTop w:val="13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0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2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16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quistinretepa.it/negoziazioni/prv?pagina=comunicazioni_mailboxOut&amp;idT=1278469&amp;backPage=get%3A1263158616&amp;hmac=1a841634ef80a687cbbe5524977e3eb2" TargetMode="External"/><Relationship Id="rId5" Type="http://schemas.openxmlformats.org/officeDocument/2006/relationships/hyperlink" Target="https://www.acquistinretepa.it/negoziazioni/prv?pagina=comunicazioni_mailboxDettagli&amp;idMail=2454975&amp;idT=1278469&amp;idP=&amp;modo=inviato&amp;view=discussione&amp;backPage=get:1263159706&amp;hmac=8b74c6328dd7aef6ad431fba9158539a" TargetMode="External"/><Relationship Id="rId4" Type="http://schemas.openxmlformats.org/officeDocument/2006/relationships/hyperlink" Target="https://www.acquistinretepa.it/negoziazioni/prv?pagina=comunicazioni_mailboxDettagli&amp;idMail=2447173&amp;idT=1278469&amp;idP=&amp;modo=ricevuto&amp;view=discussione&amp;backPage=get:1263158616&amp;hmac=60a2cb341161f88c181a247b3bb4137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Pissarello Cesare Luciano</dc:creator>
  <cp:keywords/>
  <dc:description/>
  <cp:lastModifiedBy>Pissarello Cesare Luciano</cp:lastModifiedBy>
  <cp:revision>1</cp:revision>
  <dcterms:created xsi:type="dcterms:W3CDTF">2016-08-31T07:35:00Z</dcterms:created>
  <dcterms:modified xsi:type="dcterms:W3CDTF">2016-08-31T07:38:00Z</dcterms:modified>
</cp:coreProperties>
</file>