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432B5" w14:textId="77777777" w:rsidR="008621AC" w:rsidRDefault="008C41ED"/>
    <w:tbl>
      <w:tblPr>
        <w:tblW w:w="15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4331"/>
        <w:gridCol w:w="1455"/>
        <w:gridCol w:w="1085"/>
        <w:gridCol w:w="1058"/>
        <w:gridCol w:w="1718"/>
        <w:gridCol w:w="1421"/>
        <w:gridCol w:w="1960"/>
        <w:gridCol w:w="1461"/>
      </w:tblGrid>
      <w:tr w:rsidR="00F14256" w:rsidRPr="00F14256" w14:paraId="5ECCECCD" w14:textId="77777777" w:rsidTr="00F14256">
        <w:trPr>
          <w:trHeight w:val="31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3A1210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h 10/16</w:t>
            </w:r>
          </w:p>
        </w:tc>
        <w:tc>
          <w:tcPr>
            <w:tcW w:w="14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AE28" w14:textId="77777777" w:rsidR="00F14256" w:rsidRPr="00F14256" w:rsidRDefault="00F14256" w:rsidP="00F14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  <w:t>GAZEBO</w:t>
            </w:r>
          </w:p>
        </w:tc>
      </w:tr>
      <w:tr w:rsidR="00F14256" w:rsidRPr="00F14256" w14:paraId="05FE46FA" w14:textId="77777777" w:rsidTr="00F14256">
        <w:trPr>
          <w:trHeight w:val="102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55E1E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A972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MANOVRA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60B0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MANOVRA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F3DD1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DEFRIB. RCP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35AC2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DEFRIB. RCP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DAA87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PRIMO SOCCORSO (ferite, traumi, colpo di calore, shock, ipoglicemia…)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3E604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ALCOOL, USTIONI, ALZHEIMER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C13A7" w14:textId="228F686C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SPAZIO BAMBINI (febbre, male alle orecchie, disturbi gastrointestinali, alimentazione) e </w:t>
            </w:r>
            <w:r w:rsidR="008C41ED"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Trucca bimbi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AAC3B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EMERGENZA: 112 E 118</w:t>
            </w:r>
          </w:p>
        </w:tc>
      </w:tr>
      <w:tr w:rsidR="00F14256" w:rsidRPr="00F14256" w14:paraId="176A6714" w14:textId="77777777" w:rsidTr="00F14256">
        <w:trPr>
          <w:trHeight w:val="315"/>
        </w:trPr>
        <w:tc>
          <w:tcPr>
            <w:tcW w:w="158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F59BE5" w14:textId="77777777" w:rsidR="00F14256" w:rsidRPr="00F14256" w:rsidRDefault="00F14256" w:rsidP="00F14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14256" w:rsidRPr="00F14256" w14:paraId="2CC49A75" w14:textId="77777777" w:rsidTr="00F14256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1174C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144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79ED2" w14:textId="77777777" w:rsidR="00F14256" w:rsidRPr="00F14256" w:rsidRDefault="00F14256" w:rsidP="00F14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RELAZIONI</w:t>
            </w:r>
          </w:p>
        </w:tc>
      </w:tr>
      <w:tr w:rsidR="00F14256" w:rsidRPr="00F14256" w14:paraId="1B058BF4" w14:textId="77777777" w:rsidTr="00F14256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64EE0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10,30/10,45</w:t>
            </w:r>
          </w:p>
        </w:tc>
        <w:tc>
          <w:tcPr>
            <w:tcW w:w="144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CAF15" w14:textId="511C73F6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Le urgenze da abuso di alcool (Asl3 Genovese/Dott</w:t>
            </w:r>
            <w:r w:rsidR="008C41E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Testino)</w:t>
            </w:r>
          </w:p>
        </w:tc>
      </w:tr>
      <w:tr w:rsidR="00F14256" w:rsidRPr="00F14256" w14:paraId="2F61DDE4" w14:textId="77777777" w:rsidTr="00F14256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6C284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10,45/11,00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1289B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Le ustioni cutanee (Asl3 Genovese/Dott. Perniciaro)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F964D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25F990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E3F13C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AA889A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4754D0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8D7360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FEC1C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14256" w:rsidRPr="00F14256" w14:paraId="68DCF6DD" w14:textId="77777777" w:rsidTr="00F14256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A46FF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11/11,30</w:t>
            </w:r>
          </w:p>
        </w:tc>
        <w:tc>
          <w:tcPr>
            <w:tcW w:w="144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964D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Quando e perché accedere al Pronto Soccorso - Prevenzione e interventi per incidenti "domestici" in età adulta (Galliera/Dott.Cremonesi)</w:t>
            </w:r>
          </w:p>
        </w:tc>
      </w:tr>
      <w:tr w:rsidR="00F14256" w:rsidRPr="00F14256" w14:paraId="701C2DCA" w14:textId="77777777" w:rsidTr="00F14256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775E4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11,30/12</w:t>
            </w:r>
          </w:p>
        </w:tc>
        <w:tc>
          <w:tcPr>
            <w:tcW w:w="144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2A476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La sicurezza del neonato-lattante (Gaslini/Dott.ssa Palmieri)</w:t>
            </w:r>
          </w:p>
        </w:tc>
      </w:tr>
      <w:tr w:rsidR="00F14256" w:rsidRPr="00F14256" w14:paraId="1253611C" w14:textId="77777777" w:rsidTr="00F14256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57FF2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12/12,45</w:t>
            </w:r>
          </w:p>
        </w:tc>
        <w:tc>
          <w:tcPr>
            <w:tcW w:w="144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A0735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112 Where ARE U/118 infarto del cuore e ictus</w:t>
            </w:r>
          </w:p>
        </w:tc>
      </w:tr>
      <w:tr w:rsidR="00F14256" w:rsidRPr="00F14256" w14:paraId="47AAB7E0" w14:textId="77777777" w:rsidTr="00F14256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13562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12,</w:t>
            </w:r>
            <w:r w:rsidR="005A37E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45</w:t>
            </w: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/14,30</w:t>
            </w:r>
          </w:p>
        </w:tc>
        <w:tc>
          <w:tcPr>
            <w:tcW w:w="144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9ABA5" w14:textId="77777777" w:rsidR="00F14256" w:rsidRPr="00F14256" w:rsidRDefault="00F14256" w:rsidP="00F14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ESERCITAZIONE IN MARE (Società di Salvamento)</w:t>
            </w:r>
          </w:p>
        </w:tc>
      </w:tr>
      <w:tr w:rsidR="00F14256" w:rsidRPr="00F14256" w14:paraId="334C475F" w14:textId="77777777" w:rsidTr="00F14256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CEB88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14,30/15</w:t>
            </w:r>
          </w:p>
        </w:tc>
        <w:tc>
          <w:tcPr>
            <w:tcW w:w="144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4B479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21 Settembre Giornata Mondiale dell'Alzheimer. Le Demenze (Asl3 Genovese/Dott. Ivaldi)</w:t>
            </w:r>
          </w:p>
        </w:tc>
      </w:tr>
      <w:tr w:rsidR="00F14256" w:rsidRPr="00F14256" w14:paraId="5378587B" w14:textId="77777777" w:rsidTr="00F14256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AD0F2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15/15,30</w:t>
            </w:r>
          </w:p>
        </w:tc>
        <w:tc>
          <w:tcPr>
            <w:tcW w:w="144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E87B1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Prevenzione e interventi per incidenti "domestici" in età pediatrica/Alimentazione in età pediatrica (APEL/Dott. Ferrando</w:t>
            </w:r>
            <w:r w:rsidR="005A37E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/dott.ssa Sarni</w:t>
            </w: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F14256" w:rsidRPr="00F14256" w14:paraId="54AD70D0" w14:textId="77777777" w:rsidTr="00F14256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755F4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15,30/16</w:t>
            </w:r>
          </w:p>
        </w:tc>
        <w:tc>
          <w:tcPr>
            <w:tcW w:w="144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9415E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42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Quando e perché accedere al Pronto Soccorso - Prevenzione e interventi per incidenti "domestici" in età adulta (San Martino)</w:t>
            </w:r>
          </w:p>
        </w:tc>
      </w:tr>
      <w:tr w:rsidR="00F14256" w:rsidRPr="00F14256" w14:paraId="55BFDB93" w14:textId="77777777" w:rsidTr="00F14256">
        <w:trPr>
          <w:trHeight w:val="30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C836" w14:textId="77777777" w:rsidR="00F14256" w:rsidRPr="00F14256" w:rsidRDefault="00F14256" w:rsidP="00F142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81A2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D84D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E182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0267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22E1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D626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436C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7B58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14256" w:rsidRPr="00F14256" w14:paraId="3F76408B" w14:textId="77777777" w:rsidTr="00F14256">
        <w:trPr>
          <w:trHeight w:val="30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772F0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478B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579E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241D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4399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4755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605E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E3D8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AC4F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14256" w:rsidRPr="00F14256" w14:paraId="40DE64EB" w14:textId="77777777" w:rsidTr="00F14256">
        <w:trPr>
          <w:trHeight w:val="30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6F96D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97C6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6437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714A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FF85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70C6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4581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3D28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F275" w14:textId="77777777" w:rsidR="00F14256" w:rsidRPr="00F14256" w:rsidRDefault="00F14256" w:rsidP="00F1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14256" w:rsidRPr="00F14256" w14:paraId="30E8C76E" w14:textId="77777777" w:rsidTr="00F14256">
        <w:trPr>
          <w:trHeight w:val="2648"/>
        </w:trPr>
        <w:tc>
          <w:tcPr>
            <w:tcW w:w="14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734C" w14:textId="7DCC3BD8" w:rsidR="00F14256" w:rsidRDefault="00F14256" w:rsidP="00F1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it-IT"/>
              </w:rPr>
            </w:pPr>
            <w:r w:rsidRPr="00F14256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u w:val="single"/>
                <w:lang w:eastAsia="it-IT"/>
              </w:rPr>
              <w:t>Evento in collaborazione con</w:t>
            </w:r>
            <w:r w:rsidRPr="00F14256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it-IT"/>
              </w:rPr>
              <w:t xml:space="preserve"> ASL 3 “genovese</w:t>
            </w:r>
            <w:r w:rsidR="008C41ED" w:rsidRPr="00F14256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it-IT"/>
              </w:rPr>
              <w:t>”, Ospedali</w:t>
            </w:r>
            <w:r w:rsidRPr="00F14256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it-IT"/>
              </w:rPr>
              <w:t xml:space="preserve"> Galliera, Ospedale Gaslini, Ospedale San Martino, 118 e 112, APEL - Associazione Pediatri Liguri, CIVES-Infermieri per l’emergenza, CISOM-Corpo Italiano di Soccorso dell'Ordine di </w:t>
            </w:r>
            <w:bookmarkStart w:id="0" w:name="_GoBack"/>
            <w:bookmarkEnd w:id="0"/>
            <w:r w:rsidR="008C41ED" w:rsidRPr="00F14256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it-IT"/>
              </w:rPr>
              <w:t>Malta, Anpas</w:t>
            </w:r>
            <w:r w:rsidRPr="00F14256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it-IT"/>
              </w:rPr>
              <w:t xml:space="preserve"> Liguria, Croce Rossa Italiana, Misericordia Genova Centro, Società Nazionale di Salvamento Sez. Voltri. Si ringrazia l’Associazione Nazionale Carabinieri per la preziosa collaborazione nella gestione del servizio d’ordine</w:t>
            </w:r>
          </w:p>
          <w:p w14:paraId="5A9E01F9" w14:textId="77777777" w:rsidR="00F14256" w:rsidRDefault="00F14256" w:rsidP="00F1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u w:val="single"/>
                <w:lang w:eastAsia="it-IT"/>
              </w:rPr>
            </w:pPr>
          </w:p>
          <w:p w14:paraId="7ABEA5B7" w14:textId="77777777" w:rsidR="00F14256" w:rsidRDefault="00F14256" w:rsidP="00F1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u w:val="single"/>
                <w:lang w:eastAsia="it-IT"/>
              </w:rPr>
            </w:pPr>
          </w:p>
          <w:p w14:paraId="7EE84BC5" w14:textId="77777777" w:rsidR="00F14256" w:rsidRDefault="00F14256" w:rsidP="00F1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u w:val="single"/>
                <w:lang w:eastAsia="it-IT"/>
              </w:rPr>
            </w:pPr>
          </w:p>
          <w:p w14:paraId="30AFD328" w14:textId="77777777" w:rsidR="00F14256" w:rsidRPr="00F14256" w:rsidRDefault="00F14256" w:rsidP="00F1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727B" w14:textId="77777777" w:rsidR="00F14256" w:rsidRPr="00F14256" w:rsidRDefault="00F14256" w:rsidP="00F1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u w:val="single"/>
                <w:lang w:eastAsia="it-IT"/>
              </w:rPr>
            </w:pPr>
          </w:p>
        </w:tc>
      </w:tr>
    </w:tbl>
    <w:p w14:paraId="6D378C44" w14:textId="77777777" w:rsidR="00F14256" w:rsidRDefault="00F14256"/>
    <w:sectPr w:rsidR="00F14256" w:rsidSect="00F142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56"/>
    <w:rsid w:val="00366117"/>
    <w:rsid w:val="005A37EE"/>
    <w:rsid w:val="008A500F"/>
    <w:rsid w:val="008C41ED"/>
    <w:rsid w:val="00AD3A8F"/>
    <w:rsid w:val="00E602BC"/>
    <w:rsid w:val="00F1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B00D"/>
  <w15:chartTrackingRefBased/>
  <w15:docId w15:val="{B22ADC79-65E2-41A2-9B87-D99878FF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Cavallo Daniela</dc:creator>
  <cp:keywords/>
  <dc:description/>
  <cp:lastModifiedBy>Cavallo Daniela</cp:lastModifiedBy>
  <cp:revision>3</cp:revision>
  <cp:lastPrinted>2019-09-18T11:24:00Z</cp:lastPrinted>
  <dcterms:created xsi:type="dcterms:W3CDTF">2019-09-18T09:04:00Z</dcterms:created>
  <dcterms:modified xsi:type="dcterms:W3CDTF">2019-09-19T07:05:00Z</dcterms:modified>
</cp:coreProperties>
</file>