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E89" w:rsidRDefault="001E4E89" w:rsidP="001E4E89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color w:val="1D2228"/>
          <w:sz w:val="28"/>
          <w:szCs w:val="28"/>
          <w:lang w:eastAsia="it-IT"/>
        </w:rPr>
      </w:pPr>
      <w:r w:rsidRPr="002359D2">
        <w:rPr>
          <w:rFonts w:ascii="Cambria" w:eastAsia="Times New Roman" w:hAnsi="Cambria" w:cs="Helvetica"/>
          <w:b/>
          <w:color w:val="1D2228"/>
          <w:sz w:val="28"/>
          <w:szCs w:val="28"/>
          <w:lang w:eastAsia="it-IT"/>
        </w:rPr>
        <w:t>STUDIO LEGALE GHIBELLINI</w:t>
      </w:r>
    </w:p>
    <w:p w:rsidR="00AD5DC1" w:rsidRDefault="00AD5DC1" w:rsidP="001E4E89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color w:val="1D2228"/>
          <w:sz w:val="28"/>
          <w:szCs w:val="28"/>
          <w:lang w:eastAsia="it-IT"/>
        </w:rPr>
      </w:pPr>
    </w:p>
    <w:p w:rsidR="00AD5DC1" w:rsidRPr="002359D2" w:rsidRDefault="00AD5DC1" w:rsidP="001E4E89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color w:val="1D2228"/>
          <w:sz w:val="28"/>
          <w:szCs w:val="28"/>
          <w:lang w:eastAsia="it-IT"/>
        </w:rPr>
      </w:pPr>
    </w:p>
    <w:p w:rsidR="001E4E89" w:rsidRPr="001E4E89" w:rsidRDefault="001E4E89" w:rsidP="001E4E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</w:pPr>
      <w:r w:rsidRPr="001E4E89"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  <w:t>AVV.  ALESSANDRO GHIBELLINI</w:t>
      </w:r>
    </w:p>
    <w:p w:rsidR="001E4E89" w:rsidRPr="001E4E89" w:rsidRDefault="001E4E89" w:rsidP="001E4E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</w:pPr>
      <w:r w:rsidRPr="001E4E89"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  <w:t>AVV.  STEFANO GHIBELLINI</w:t>
      </w:r>
    </w:p>
    <w:p w:rsidR="001E4E89" w:rsidRPr="001E4E89" w:rsidRDefault="001E4E89" w:rsidP="001E4E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</w:pPr>
      <w:r w:rsidRPr="001E4E89"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  <w:t>AVV.  ANDREA SERGIO</w:t>
      </w:r>
    </w:p>
    <w:p w:rsidR="001E4E89" w:rsidRPr="001E4E89" w:rsidRDefault="001E4E89" w:rsidP="001E4E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</w:pPr>
      <w:r w:rsidRPr="001E4E89"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  <w:t>AVV.  ROSSANA PARODI</w:t>
      </w:r>
    </w:p>
    <w:p w:rsidR="001E4E89" w:rsidRPr="001E4E89" w:rsidRDefault="001E4E89" w:rsidP="001E4E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</w:pPr>
      <w:r w:rsidRPr="001E4E89"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  <w:t>AVV.  SIMONA CAPURRO</w:t>
      </w:r>
    </w:p>
    <w:p w:rsidR="001E4E89" w:rsidRPr="001E4E89" w:rsidRDefault="001E4E89" w:rsidP="001E4E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</w:pPr>
      <w:r w:rsidRPr="001E4E89"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  <w:t>AVV.  GABRIELE FLORIS</w:t>
      </w:r>
    </w:p>
    <w:p w:rsidR="001E4E89" w:rsidRPr="001E4E89" w:rsidRDefault="001E4E89" w:rsidP="001E4E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</w:pPr>
      <w:r w:rsidRPr="001E4E89"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  <w:t>AVV.  SERGIO PINELLI</w:t>
      </w:r>
    </w:p>
    <w:p w:rsidR="001E4E89" w:rsidRPr="001E4E89" w:rsidRDefault="001E4E89" w:rsidP="001E4E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</w:pPr>
      <w:r w:rsidRPr="001E4E89"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  <w:t>AVV.  GIANLUCA EVELLI</w:t>
      </w:r>
    </w:p>
    <w:p w:rsidR="001E4E89" w:rsidRPr="001E4E89" w:rsidRDefault="001E4E89" w:rsidP="001E4E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</w:pPr>
      <w:r w:rsidRPr="001E4E89"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  <w:t>AVV.  GIULIA BRUGNA</w:t>
      </w:r>
    </w:p>
    <w:p w:rsidR="001E4E89" w:rsidRDefault="001E4E89" w:rsidP="001E4E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</w:pPr>
      <w:r w:rsidRPr="001E4E89"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  <w:t>AVV.  FEDERICA PICETTI</w:t>
      </w:r>
    </w:p>
    <w:p w:rsidR="001E4E89" w:rsidRPr="001E4E89" w:rsidRDefault="001E4E89" w:rsidP="001E4E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</w:pPr>
    </w:p>
    <w:p w:rsidR="001E4E89" w:rsidRPr="001E4E89" w:rsidRDefault="001E4E89" w:rsidP="001E4E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</w:pPr>
      <w:r w:rsidRPr="001E4E89"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  <w:t>AVV.  FRANCESCA MAGNAGHI</w:t>
      </w:r>
    </w:p>
    <w:p w:rsidR="001E4E89" w:rsidRPr="001E4E89" w:rsidRDefault="001E4E89" w:rsidP="001E4E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</w:pPr>
      <w:r w:rsidRPr="001E4E89"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  <w:t>AVV.  MAURA GIORGI</w:t>
      </w:r>
    </w:p>
    <w:p w:rsidR="001E4E89" w:rsidRPr="001E4E89" w:rsidRDefault="001E4E89" w:rsidP="001E4E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</w:pPr>
      <w:r w:rsidRPr="001E4E89"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  <w:t>AVV.  SARA FERRENTINO</w:t>
      </w:r>
    </w:p>
    <w:p w:rsidR="001E4E89" w:rsidRPr="001E4E89" w:rsidRDefault="001E4E89" w:rsidP="001E4E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</w:pPr>
      <w:r w:rsidRPr="001E4E89"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  <w:t>AVV.  SOFIA DAGNINO</w:t>
      </w:r>
    </w:p>
    <w:p w:rsidR="001E4E89" w:rsidRPr="001E4E89" w:rsidRDefault="001E4E89" w:rsidP="001E4E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</w:pPr>
      <w:r w:rsidRPr="001E4E89"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  <w:t>AVV.  VALENTINA MAZZA</w:t>
      </w:r>
    </w:p>
    <w:p w:rsidR="001E4E89" w:rsidRPr="001E4E89" w:rsidRDefault="001E4E89" w:rsidP="001E4E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</w:pPr>
      <w:r w:rsidRPr="001E4E89"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  <w:t>AVV.  STEFANIA VASSALLO</w:t>
      </w:r>
    </w:p>
    <w:p w:rsidR="001E4E89" w:rsidRPr="001E4E89" w:rsidRDefault="001E4E89" w:rsidP="001E4E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</w:pPr>
      <w:r w:rsidRPr="001E4E89"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  <w:t>AVV.  ALESSANDRO LAGOSTENA</w:t>
      </w:r>
    </w:p>
    <w:p w:rsidR="001E4E89" w:rsidRPr="001E4E89" w:rsidRDefault="001E4E89" w:rsidP="001E4E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                                                                                                        </w:t>
      </w:r>
      <w:r w:rsidRPr="001E4E89"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  <w:t>Spettabile</w:t>
      </w:r>
    </w:p>
    <w:p w:rsidR="001E4E89" w:rsidRPr="001E4E89" w:rsidRDefault="001E4E89" w:rsidP="001E4E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</w:pPr>
      <w:r w:rsidRPr="001E4E89"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  <w:t xml:space="preserve">                                                                                                         Comune di Genova</w:t>
      </w:r>
    </w:p>
    <w:p w:rsidR="001E4E89" w:rsidRPr="001E4E89" w:rsidRDefault="001E4E89" w:rsidP="001E4E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</w:pPr>
      <w:r w:rsidRPr="001E4E89"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  <w:t xml:space="preserve">                                                                                                         Via Garibaldi 9</w:t>
      </w:r>
    </w:p>
    <w:p w:rsidR="001E4E89" w:rsidRPr="001E4E89" w:rsidRDefault="001E4E89" w:rsidP="001E4E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</w:pPr>
      <w:r w:rsidRPr="001E4E89"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  <w:t xml:space="preserve">                                                                                                         17123 GENOVA GE</w:t>
      </w:r>
    </w:p>
    <w:p w:rsidR="001E4E89" w:rsidRDefault="001E4E89" w:rsidP="001E4E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</w:pPr>
      <w:r w:rsidRPr="001E4E89"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  <w:t>Oggetto: dichiarazione</w:t>
      </w:r>
    </w:p>
    <w:p w:rsidR="001E4E89" w:rsidRPr="001E4E89" w:rsidRDefault="001E4E89" w:rsidP="001E4E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</w:pPr>
    </w:p>
    <w:p w:rsidR="001E4E89" w:rsidRPr="001E4E89" w:rsidRDefault="001E4E89" w:rsidP="001E4E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1E4E89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Io sottoscritto avv. Alessandro Ghibellini, C.F. GHB LSN47R15 D969R,</w:t>
      </w:r>
    </w:p>
    <w:p w:rsidR="001E4E89" w:rsidRPr="001E4E89" w:rsidRDefault="001E4E89" w:rsidP="001E4E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1E4E89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nato a Genova il 15.10.1947, residente in Genova (GE) Via Monte Fasce 75G</w:t>
      </w:r>
    </w:p>
    <w:p w:rsidR="001E4E89" w:rsidRDefault="001E4E89" w:rsidP="001E4E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1E4E89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e studio in Genova (GE) Via </w:t>
      </w:r>
      <w:proofErr w:type="spellStart"/>
      <w:r w:rsidRPr="001E4E89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Ceccardi</w:t>
      </w:r>
      <w:proofErr w:type="spellEnd"/>
      <w:r w:rsidRPr="001E4E89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1/15</w:t>
      </w:r>
    </w:p>
    <w:p w:rsidR="001E4E89" w:rsidRPr="001E4E89" w:rsidRDefault="001E4E89" w:rsidP="001E4E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</w:p>
    <w:p w:rsidR="001E4E89" w:rsidRDefault="001E4E89" w:rsidP="001E4E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                                                     </w:t>
      </w:r>
      <w:r w:rsidRPr="001E4E89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dichiaro</w:t>
      </w:r>
    </w:p>
    <w:p w:rsidR="00BB16C7" w:rsidRPr="001E4E89" w:rsidRDefault="00BB16C7" w:rsidP="001E4E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</w:p>
    <w:p w:rsidR="001E4E89" w:rsidRDefault="001E4E89" w:rsidP="001E4E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1E4E89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che non sussistono situazioni di incompatibilità e di conflitti di interessi in</w:t>
      </w:r>
      <w:r w:rsidR="00BB16C7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  <w:r w:rsidRPr="001E4E89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relazione all'incarico conferitomi in relazione all'assistenza da rendersi nel</w:t>
      </w:r>
      <w:r w:rsidR="00BB16C7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  <w:r w:rsidRPr="001E4E89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giudizio arbitrale promosso da A.R.T.E. contro il Comune di Genova.</w:t>
      </w:r>
    </w:p>
    <w:p w:rsidR="001E4E89" w:rsidRPr="001E4E89" w:rsidRDefault="001E4E89" w:rsidP="001E4E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</w:p>
    <w:p w:rsidR="001E4E89" w:rsidRPr="001E4E89" w:rsidRDefault="001E4E89" w:rsidP="001E4E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1E4E89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Genova, 8 novembre 2016</w:t>
      </w:r>
    </w:p>
    <w:p w:rsidR="001E4E89" w:rsidRPr="001E4E89" w:rsidRDefault="001E4E89" w:rsidP="001E4E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                                                                                                              </w:t>
      </w:r>
      <w:r w:rsidRPr="001E4E89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(Alessandro Ghibellini)</w:t>
      </w:r>
    </w:p>
    <w:p w:rsidR="00907B1F" w:rsidRDefault="00907B1F"/>
    <w:p w:rsidR="001E4E89" w:rsidRDefault="001E4E89"/>
    <w:p w:rsidR="001E4E89" w:rsidRDefault="001E4E89">
      <w:bookmarkStart w:id="0" w:name="_GoBack"/>
      <w:bookmarkEnd w:id="0"/>
    </w:p>
    <w:p w:rsidR="001E4E89" w:rsidRDefault="001E4E89"/>
    <w:p w:rsidR="001E4E89" w:rsidRDefault="001E4E89"/>
    <w:p w:rsidR="001E4E89" w:rsidRDefault="001E4E89"/>
    <w:p w:rsidR="001E4E89" w:rsidRPr="005954CD" w:rsidRDefault="001E4E89">
      <w:pPr>
        <w:rPr>
          <w:rFonts w:ascii="Arial" w:hAnsi="Arial" w:cs="Arial"/>
          <w:b/>
          <w:sz w:val="18"/>
          <w:szCs w:val="18"/>
        </w:rPr>
      </w:pPr>
    </w:p>
    <w:p w:rsidR="001E4E89" w:rsidRPr="001E4E89" w:rsidRDefault="001E4E89" w:rsidP="001E4E8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D2228"/>
          <w:sz w:val="18"/>
          <w:szCs w:val="18"/>
          <w:lang w:eastAsia="it-IT"/>
        </w:rPr>
      </w:pPr>
      <w:r w:rsidRPr="001E4E89">
        <w:rPr>
          <w:rFonts w:ascii="Arial" w:eastAsia="Times New Roman" w:hAnsi="Arial" w:cs="Arial"/>
          <w:b/>
          <w:color w:val="1D2228"/>
          <w:sz w:val="18"/>
          <w:szCs w:val="18"/>
          <w:lang w:eastAsia="it-IT"/>
        </w:rPr>
        <w:t>ASSOCIAZIONE PROFESSIONALE</w:t>
      </w:r>
    </w:p>
    <w:p w:rsidR="001E4E89" w:rsidRPr="001E4E89" w:rsidRDefault="001E4E89" w:rsidP="001E4E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Genova   </w:t>
      </w:r>
      <w:r w:rsidRPr="001E4E89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Via </w:t>
      </w:r>
      <w:proofErr w:type="spellStart"/>
      <w:r w:rsidRPr="001E4E89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C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e</w:t>
      </w:r>
      <w:r w:rsidRPr="001E4E89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ccardi</w:t>
      </w:r>
      <w:proofErr w:type="spellEnd"/>
      <w:r w:rsidRPr="001E4E89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I/5, 16121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  <w:proofErr w:type="spellStart"/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tel</w:t>
      </w:r>
      <w:proofErr w:type="spellEnd"/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010 566500, 564246,591791</w:t>
      </w:r>
      <w:r w:rsidR="005954CD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fax 010 5331853</w:t>
      </w:r>
    </w:p>
    <w:p w:rsidR="001E4E89" w:rsidRPr="001E4E89" w:rsidRDefault="005954CD" w:rsidP="001E4E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Milano     Via Fontana 2, 20122    </w:t>
      </w:r>
      <w:proofErr w:type="spellStart"/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tel</w:t>
      </w:r>
      <w:proofErr w:type="spellEnd"/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02 89070843, 89070858        fax 02 89070864</w:t>
      </w:r>
    </w:p>
    <w:p w:rsidR="001E4E89" w:rsidRDefault="001E4E89"/>
    <w:sectPr w:rsidR="001E4E89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7BF" w:rsidRDefault="00D657BF" w:rsidP="00D657BF">
      <w:pPr>
        <w:spacing w:after="0" w:line="240" w:lineRule="auto"/>
      </w:pPr>
      <w:r>
        <w:separator/>
      </w:r>
    </w:p>
  </w:endnote>
  <w:endnote w:type="continuationSeparator" w:id="0">
    <w:p w:rsidR="00D657BF" w:rsidRDefault="00D657BF" w:rsidP="00D65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7BF" w:rsidRDefault="00D657BF">
    <w:pPr>
      <w:pStyle w:val="Pidipagina"/>
    </w:pPr>
    <w:r w:rsidRPr="00D657BF">
      <w:t>Il documento originale è pubblicato contestualmente alla presente versione in formato aperto</w:t>
    </w:r>
  </w:p>
  <w:p w:rsidR="00D657BF" w:rsidRDefault="00D657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7BF" w:rsidRDefault="00D657BF" w:rsidP="00D657BF">
      <w:pPr>
        <w:spacing w:after="0" w:line="240" w:lineRule="auto"/>
      </w:pPr>
      <w:r>
        <w:separator/>
      </w:r>
    </w:p>
  </w:footnote>
  <w:footnote w:type="continuationSeparator" w:id="0">
    <w:p w:rsidR="00D657BF" w:rsidRDefault="00D657BF" w:rsidP="00D657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89"/>
    <w:rsid w:val="001E4E89"/>
    <w:rsid w:val="002359D2"/>
    <w:rsid w:val="005954CD"/>
    <w:rsid w:val="00907B1F"/>
    <w:rsid w:val="00AD5DC1"/>
    <w:rsid w:val="00BB16C7"/>
    <w:rsid w:val="00D6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EF4E1-45B8-4738-A704-7EF0CFA0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57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57BF"/>
  </w:style>
  <w:style w:type="paragraph" w:styleId="Pidipagina">
    <w:name w:val="footer"/>
    <w:basedOn w:val="Normale"/>
    <w:link w:val="PidipaginaCarattere"/>
    <w:uiPriority w:val="99"/>
    <w:unhideWhenUsed/>
    <w:rsid w:val="00D657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5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Simonetti Giuliana</dc:creator>
  <cp:keywords/>
  <dc:description/>
  <cp:lastModifiedBy>Di Giovannantonio Roberto</cp:lastModifiedBy>
  <cp:revision>5</cp:revision>
  <dcterms:created xsi:type="dcterms:W3CDTF">2022-06-09T10:34:00Z</dcterms:created>
  <dcterms:modified xsi:type="dcterms:W3CDTF">2022-06-09T15:37:00Z</dcterms:modified>
</cp:coreProperties>
</file>