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67" w:rsidRDefault="002F0167"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6122035</wp:posOffset>
            </wp:positionH>
            <wp:positionV relativeFrom="paragraph">
              <wp:posOffset>39370</wp:posOffset>
            </wp:positionV>
            <wp:extent cx="529590" cy="533400"/>
            <wp:effectExtent l="19050" t="0" r="381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3966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-3.95pt;margin-top:.35pt;width:547.55pt;height:82.25pt;z-index:-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" fillcolor="white [3201]" strokecolor="white [3212]" strokeweight=".5pt">
            <v:textbox>
              <w:txbxContent>
                <w:p w:rsidR="002E3267" w:rsidRPr="002F0167" w:rsidRDefault="002F0167" w:rsidP="00424BDD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2F0167">
                    <w:rPr>
                      <w:b/>
                      <w:color w:val="FF0000"/>
                      <w:sz w:val="32"/>
                      <w:szCs w:val="32"/>
                    </w:rPr>
                    <w:t>CENTRI</w:t>
                  </w:r>
                  <w:r w:rsidR="00C51209" w:rsidRPr="002F0167">
                    <w:rPr>
                      <w:b/>
                      <w:color w:val="FF0000"/>
                      <w:sz w:val="32"/>
                      <w:szCs w:val="32"/>
                    </w:rPr>
                    <w:t xml:space="preserve"> CIVICI DEL MUNICIPIO LEVANTE</w:t>
                  </w:r>
                </w:p>
                <w:p w:rsidR="002E3267" w:rsidRPr="00930106" w:rsidRDefault="00C51209" w:rsidP="00424BDD">
                  <w:pPr>
                    <w:spacing w:line="220" w:lineRule="exact"/>
                    <w:jc w:val="center"/>
                    <w:rPr>
                      <w:b/>
                      <w:color w:val="005A9E"/>
                      <w:sz w:val="25"/>
                      <w:szCs w:val="25"/>
                    </w:rPr>
                  </w:pPr>
                  <w:r>
                    <w:rPr>
                      <w:b/>
                      <w:color w:val="005A9E"/>
                      <w:sz w:val="25"/>
                      <w:szCs w:val="25"/>
                    </w:rPr>
                    <w:t xml:space="preserve">Via D. </w:t>
                  </w:r>
                  <w:proofErr w:type="spellStart"/>
                  <w:r>
                    <w:rPr>
                      <w:b/>
                      <w:color w:val="005A9E"/>
                      <w:sz w:val="25"/>
                      <w:szCs w:val="25"/>
                    </w:rPr>
                    <w:t>Pinasco</w:t>
                  </w:r>
                  <w:proofErr w:type="spellEnd"/>
                  <w:r>
                    <w:rPr>
                      <w:b/>
                      <w:color w:val="005A9E"/>
                      <w:sz w:val="25"/>
                      <w:szCs w:val="25"/>
                    </w:rPr>
                    <w:t xml:space="preserve"> 7</w:t>
                  </w:r>
                  <w:r w:rsidR="00F92091">
                    <w:rPr>
                      <w:b/>
                      <w:color w:val="005A9E"/>
                      <w:sz w:val="25"/>
                      <w:szCs w:val="25"/>
                    </w:rPr>
                    <w:t xml:space="preserve"> – tel. 010 5579823</w:t>
                  </w:r>
                </w:p>
                <w:p w:rsidR="00424BDD" w:rsidRPr="00930106" w:rsidRDefault="00424BDD" w:rsidP="00424BDD">
                  <w:pPr>
                    <w:spacing w:line="180" w:lineRule="exact"/>
                    <w:jc w:val="center"/>
                    <w:rPr>
                      <w:b/>
                    </w:rPr>
                  </w:pPr>
                </w:p>
                <w:p w:rsidR="002E3267" w:rsidRDefault="002E3267"/>
              </w:txbxContent>
            </v:textbox>
          </v:shape>
        </w:pict>
      </w:r>
      <w:r w:rsidR="002E3267">
        <w:rPr>
          <w:rFonts w:ascii="Arial" w:hAnsi="Arial" w:cs="Arial"/>
          <w:b/>
          <w:noProof/>
          <w:color w:val="0070C0"/>
          <w:lang w:eastAsia="it-IT"/>
        </w:rPr>
        <w:drawing>
          <wp:inline distT="0" distB="0" distL="0" distR="0">
            <wp:extent cx="574041" cy="538163"/>
            <wp:effectExtent l="19050" t="0" r="0" b="0"/>
            <wp:docPr id="1" name="Immagine 1" descr="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54" cy="54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2E3267">
        <w:tab/>
      </w:r>
    </w:p>
    <w:p w:rsidR="00453558" w:rsidRDefault="002E3267">
      <w:pPr>
        <w:rPr>
          <w:rFonts w:ascii="Aharoni" w:hAnsi="Aharoni" w:cs="Aharoni"/>
          <w:bCs/>
          <w:color w:val="FF0000"/>
          <w:sz w:val="18"/>
          <w:szCs w:val="18"/>
        </w:rPr>
      </w:pPr>
      <w:r w:rsidRPr="008B1240">
        <w:rPr>
          <w:rFonts w:ascii="Aharoni" w:hAnsi="Aharoni" w:cs="Aharoni"/>
          <w:bCs/>
          <w:color w:val="FF0000"/>
          <w:sz w:val="18"/>
          <w:szCs w:val="18"/>
        </w:rPr>
        <w:t xml:space="preserve">Comune di Genova                                        </w:t>
      </w:r>
      <w:r w:rsidR="008110C2">
        <w:rPr>
          <w:rFonts w:ascii="Aharoni" w:hAnsi="Aharoni" w:cs="Aharoni"/>
          <w:bCs/>
          <w:color w:val="FF0000"/>
          <w:sz w:val="18"/>
          <w:szCs w:val="18"/>
        </w:rPr>
        <w:t>Municipio Levant</w:t>
      </w:r>
      <w:r w:rsidR="00453558">
        <w:rPr>
          <w:rFonts w:ascii="Aharoni" w:hAnsi="Aharoni" w:cs="Aharoni"/>
          <w:bCs/>
          <w:color w:val="FF0000"/>
          <w:sz w:val="18"/>
          <w:szCs w:val="18"/>
        </w:rPr>
        <w:t>e</w:t>
      </w:r>
    </w:p>
    <w:p w:rsidR="002462F1" w:rsidRPr="002F0167" w:rsidRDefault="00ED39B9" w:rsidP="00BE0E75">
      <w:pPr>
        <w:jc w:val="center"/>
        <w:rPr>
          <w:rFonts w:ascii="Aharoni" w:hAnsi="Aharoni" w:cs="Aharoni"/>
          <w:b/>
          <w:bCs/>
          <w:color w:val="FF0000"/>
        </w:rPr>
      </w:pPr>
      <w:r w:rsidRPr="002F0167">
        <w:rPr>
          <w:rFonts w:ascii="Aharoni" w:hAnsi="Aharoni" w:cs="Aharoni"/>
          <w:b/>
          <w:bCs/>
          <w:color w:val="FF0000"/>
        </w:rPr>
        <w:t>d</w:t>
      </w:r>
      <w:r w:rsidR="005433A1">
        <w:rPr>
          <w:rFonts w:ascii="Aharoni" w:hAnsi="Aharoni" w:cs="Aharoni"/>
          <w:b/>
          <w:bCs/>
          <w:color w:val="FF0000"/>
        </w:rPr>
        <w:t xml:space="preserve">omanda di </w:t>
      </w:r>
      <w:proofErr w:type="spellStart"/>
      <w:r w:rsidR="005433A1">
        <w:rPr>
          <w:rFonts w:ascii="Aharoni" w:hAnsi="Aharoni" w:cs="Aharoni"/>
          <w:b/>
          <w:bCs/>
          <w:color w:val="FF0000"/>
        </w:rPr>
        <w:t>partecipazione</w:t>
      </w:r>
      <w:r w:rsidR="002F0167" w:rsidRPr="002F0167">
        <w:rPr>
          <w:rFonts w:ascii="Aharoni" w:hAnsi="Aharoni" w:cs="Aharoni"/>
          <w:b/>
          <w:bCs/>
          <w:color w:val="FF0000"/>
        </w:rPr>
        <w:t>–</w:t>
      </w:r>
      <w:proofErr w:type="spellEnd"/>
      <w:r w:rsidR="002F0167" w:rsidRPr="002F0167">
        <w:rPr>
          <w:rFonts w:ascii="Aharoni" w:hAnsi="Aharoni" w:cs="Aharoni"/>
          <w:b/>
          <w:bCs/>
          <w:color w:val="FF0000"/>
        </w:rPr>
        <w:t xml:space="preserve"> </w:t>
      </w:r>
      <w:r w:rsidR="002F0167" w:rsidRPr="005433A1">
        <w:rPr>
          <w:rFonts w:ascii="Aharoni" w:hAnsi="Aharoni" w:cs="Aharoni"/>
          <w:b/>
          <w:bCs/>
          <w:i/>
          <w:color w:val="FF0000"/>
        </w:rPr>
        <w:t>corsi</w:t>
      </w:r>
      <w:r w:rsidR="005433A1" w:rsidRPr="005433A1">
        <w:rPr>
          <w:rFonts w:ascii="Aharoni" w:hAnsi="Aharoni" w:cs="Aharoni"/>
          <w:b/>
          <w:bCs/>
          <w:i/>
          <w:color w:val="FF0000"/>
        </w:rPr>
        <w:t>/</w:t>
      </w:r>
      <w:proofErr w:type="spellStart"/>
      <w:r w:rsidR="005433A1" w:rsidRPr="005433A1">
        <w:rPr>
          <w:rFonts w:ascii="Aharoni" w:hAnsi="Aharoni" w:cs="Aharoni"/>
          <w:b/>
          <w:bCs/>
          <w:i/>
          <w:color w:val="FF0000"/>
        </w:rPr>
        <w:t>meetings</w:t>
      </w:r>
      <w:proofErr w:type="spellEnd"/>
      <w:r w:rsidR="005433A1" w:rsidRPr="005433A1">
        <w:rPr>
          <w:rFonts w:ascii="Aharoni" w:hAnsi="Aharoni" w:cs="Aharoni"/>
          <w:b/>
          <w:bCs/>
          <w:i/>
          <w:color w:val="FF0000"/>
        </w:rPr>
        <w:t xml:space="preserve"> on</w:t>
      </w:r>
      <w:r w:rsidR="002F0167" w:rsidRPr="005433A1">
        <w:rPr>
          <w:rFonts w:ascii="Aharoni" w:hAnsi="Aharoni" w:cs="Aharoni"/>
          <w:b/>
          <w:bCs/>
          <w:i/>
          <w:color w:val="FF0000"/>
        </w:rPr>
        <w:t>line</w:t>
      </w:r>
      <w:r w:rsidRPr="002F0167">
        <w:rPr>
          <w:rFonts w:ascii="Aharoni" w:hAnsi="Aharoni" w:cs="Aharoni"/>
          <w:b/>
          <w:bCs/>
          <w:color w:val="FF0000"/>
        </w:rPr>
        <w:t>2020-21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781"/>
        <w:gridCol w:w="3572"/>
        <w:gridCol w:w="992"/>
        <w:gridCol w:w="4630"/>
      </w:tblGrid>
      <w:tr w:rsidR="00424BDD" w:rsidTr="00256B16">
        <w:trPr>
          <w:trHeight w:hRule="exact" w:val="340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424BDD" w:rsidRDefault="00424BDD" w:rsidP="005079A7">
            <w:r>
              <w:t>Sig./Sig.ra *</w:t>
            </w: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424BDD" w:rsidRDefault="00424BDD" w:rsidP="005079A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4BDD" w:rsidRDefault="00424BDD" w:rsidP="005079A7">
            <w:r>
              <w:t>Via</w:t>
            </w:r>
            <w:r w:rsidR="00EA701C">
              <w:t xml:space="preserve"> *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:rsidR="00424BDD" w:rsidRDefault="00424BDD" w:rsidP="005079A7"/>
        </w:tc>
      </w:tr>
      <w:tr w:rsidR="00424BDD" w:rsidTr="00256B16">
        <w:trPr>
          <w:trHeight w:hRule="exact" w:val="340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424BDD" w:rsidRDefault="00424BDD" w:rsidP="005079A7">
            <w:r>
              <w:t>Tel./</w:t>
            </w:r>
            <w:proofErr w:type="spellStart"/>
            <w:r>
              <w:t>Cell</w:t>
            </w:r>
            <w:proofErr w:type="spellEnd"/>
            <w:r>
              <w:t>. *</w:t>
            </w:r>
          </w:p>
        </w:tc>
        <w:tc>
          <w:tcPr>
            <w:tcW w:w="3572" w:type="dxa"/>
            <w:tcBorders>
              <w:left w:val="nil"/>
              <w:right w:val="nil"/>
            </w:tcBorders>
          </w:tcPr>
          <w:p w:rsidR="00424BDD" w:rsidRDefault="00424BDD" w:rsidP="005079A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4BDD" w:rsidRDefault="00EA701C" w:rsidP="005079A7">
            <w:r>
              <w:t>e-m</w:t>
            </w:r>
            <w:r w:rsidR="00424BDD">
              <w:t>ail</w:t>
            </w:r>
            <w:r w:rsidR="006D0141">
              <w:t xml:space="preserve"> :</w:t>
            </w:r>
          </w:p>
        </w:tc>
        <w:tc>
          <w:tcPr>
            <w:tcW w:w="4630" w:type="dxa"/>
            <w:tcBorders>
              <w:left w:val="nil"/>
              <w:right w:val="nil"/>
            </w:tcBorders>
          </w:tcPr>
          <w:p w:rsidR="00424BDD" w:rsidRDefault="00424BDD" w:rsidP="005079A7"/>
        </w:tc>
      </w:tr>
    </w:tbl>
    <w:p w:rsidR="005433A1" w:rsidRPr="005433A1" w:rsidRDefault="005433A1" w:rsidP="006A41FA">
      <w:pPr>
        <w:spacing w:line="240" w:lineRule="atLeast"/>
        <w:rPr>
          <w:rFonts w:ascii="Aharoni" w:hAnsi="Aharoni" w:cs="Aharoni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4111"/>
        <w:gridCol w:w="1842"/>
        <w:gridCol w:w="2268"/>
        <w:gridCol w:w="1134"/>
        <w:gridCol w:w="1418"/>
      </w:tblGrid>
      <w:tr w:rsidR="00366C55" w:rsidRPr="005433A1" w:rsidTr="00F769EE">
        <w:trPr>
          <w:trHeight w:val="454"/>
        </w:trPr>
        <w:tc>
          <w:tcPr>
            <w:tcW w:w="392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4111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5433A1">
              <w:rPr>
                <w:b/>
                <w:color w:val="FF0000"/>
              </w:rPr>
              <w:t>CORSO</w:t>
            </w:r>
            <w:r>
              <w:rPr>
                <w:b/>
                <w:color w:val="FF0000"/>
              </w:rPr>
              <w:t>/MEETING</w:t>
            </w:r>
          </w:p>
        </w:tc>
        <w:tc>
          <w:tcPr>
            <w:tcW w:w="1842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5433A1">
              <w:rPr>
                <w:b/>
                <w:color w:val="FF0000"/>
              </w:rPr>
              <w:t>DOCENTE</w:t>
            </w:r>
          </w:p>
        </w:tc>
        <w:tc>
          <w:tcPr>
            <w:tcW w:w="2268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5433A1">
              <w:rPr>
                <w:b/>
                <w:color w:val="FF0000"/>
              </w:rPr>
              <w:t>INCONTRI</w:t>
            </w:r>
          </w:p>
        </w:tc>
        <w:tc>
          <w:tcPr>
            <w:tcW w:w="1134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5433A1">
              <w:rPr>
                <w:b/>
                <w:color w:val="FF0000"/>
              </w:rPr>
              <w:t>GIORNO</w:t>
            </w:r>
          </w:p>
        </w:tc>
        <w:tc>
          <w:tcPr>
            <w:tcW w:w="1418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ORARIO</w:t>
            </w:r>
          </w:p>
        </w:tc>
      </w:tr>
      <w:tr w:rsidR="000C1E25" w:rsidTr="002A4FB1">
        <w:trPr>
          <w:trHeight w:hRule="exact"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25" w:rsidRPr="00F92091" w:rsidRDefault="000C1E25" w:rsidP="00556359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0C1E25" w:rsidRDefault="00226675" w:rsidP="00556359">
            <w:pPr>
              <w:spacing w:line="240" w:lineRule="atLeast"/>
              <w:jc w:val="center"/>
              <w:rPr>
                <w:color w:val="004376"/>
              </w:rPr>
            </w:pPr>
            <w:r>
              <w:rPr>
                <w:color w:val="004376"/>
              </w:rPr>
              <w:t>EXCEL</w:t>
            </w:r>
          </w:p>
        </w:tc>
        <w:tc>
          <w:tcPr>
            <w:tcW w:w="1842" w:type="dxa"/>
          </w:tcPr>
          <w:p w:rsidR="000C1E25" w:rsidRPr="00F92091" w:rsidRDefault="000C1E25" w:rsidP="00556359">
            <w:pPr>
              <w:spacing w:line="240" w:lineRule="atLeast"/>
              <w:jc w:val="center"/>
            </w:pPr>
            <w:r>
              <w:t>Salvatore</w:t>
            </w:r>
            <w:r w:rsidR="002A4FB1">
              <w:t xml:space="preserve"> Alberti</w:t>
            </w:r>
            <w:r>
              <w:t xml:space="preserve"> </w:t>
            </w:r>
            <w:proofErr w:type="spellStart"/>
            <w:r>
              <w:t>Alberti</w:t>
            </w:r>
            <w:proofErr w:type="spellEnd"/>
          </w:p>
        </w:tc>
        <w:tc>
          <w:tcPr>
            <w:tcW w:w="2268" w:type="dxa"/>
          </w:tcPr>
          <w:p w:rsidR="000C1E25" w:rsidRPr="00F92091" w:rsidRDefault="00EC58A0" w:rsidP="00F769EE">
            <w:pPr>
              <w:spacing w:line="240" w:lineRule="atLeast"/>
            </w:pPr>
            <w:r>
              <w:t xml:space="preserve">       15 – </w:t>
            </w:r>
            <w:r w:rsidR="00226675">
              <w:t>22</w:t>
            </w:r>
            <w:r>
              <w:t xml:space="preserve">  </w:t>
            </w:r>
            <w:r w:rsidR="00D4129C">
              <w:t>giugno</w:t>
            </w:r>
          </w:p>
        </w:tc>
        <w:tc>
          <w:tcPr>
            <w:tcW w:w="1134" w:type="dxa"/>
          </w:tcPr>
          <w:p w:rsidR="000C1E25" w:rsidRPr="00F92091" w:rsidRDefault="00D4129C" w:rsidP="00556359">
            <w:pPr>
              <w:spacing w:line="240" w:lineRule="atLeast"/>
              <w:jc w:val="center"/>
            </w:pPr>
            <w:r>
              <w:t>lune</w:t>
            </w:r>
            <w:r w:rsidR="000C1E25">
              <w:t xml:space="preserve">dì   </w:t>
            </w:r>
          </w:p>
        </w:tc>
        <w:tc>
          <w:tcPr>
            <w:tcW w:w="1418" w:type="dxa"/>
          </w:tcPr>
          <w:p w:rsidR="000C1E25" w:rsidRDefault="00A36749" w:rsidP="00556359">
            <w:pPr>
              <w:spacing w:line="240" w:lineRule="atLeast"/>
              <w:jc w:val="center"/>
            </w:pPr>
            <w:r>
              <w:t xml:space="preserve">15.00 - </w:t>
            </w:r>
            <w:r w:rsidR="000C1E25">
              <w:t>16.30</w:t>
            </w:r>
          </w:p>
        </w:tc>
      </w:tr>
      <w:tr w:rsidR="000C1E25" w:rsidTr="002A4FB1">
        <w:trPr>
          <w:trHeight w:val="283"/>
        </w:trPr>
        <w:tc>
          <w:tcPr>
            <w:tcW w:w="392" w:type="dxa"/>
            <w:tcBorders>
              <w:top w:val="single" w:sz="4" w:space="0" w:color="auto"/>
            </w:tcBorders>
          </w:tcPr>
          <w:p w:rsidR="000C1E25" w:rsidRPr="00F92091" w:rsidRDefault="000C1E25" w:rsidP="00556359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4111" w:type="dxa"/>
          </w:tcPr>
          <w:p w:rsidR="000C1E25" w:rsidRDefault="000C1E25" w:rsidP="00556359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1842" w:type="dxa"/>
          </w:tcPr>
          <w:p w:rsidR="000C1E25" w:rsidRPr="00F92091" w:rsidRDefault="000C1E25" w:rsidP="00556359">
            <w:pPr>
              <w:spacing w:line="240" w:lineRule="atLeast"/>
              <w:jc w:val="center"/>
            </w:pPr>
          </w:p>
        </w:tc>
        <w:tc>
          <w:tcPr>
            <w:tcW w:w="2268" w:type="dxa"/>
          </w:tcPr>
          <w:p w:rsidR="000C1E25" w:rsidRPr="00F92091" w:rsidRDefault="00EC58A0" w:rsidP="00556359">
            <w:pPr>
              <w:spacing w:line="240" w:lineRule="atLeast"/>
              <w:jc w:val="center"/>
            </w:pPr>
            <w:r>
              <w:t xml:space="preserve">19 – 26   </w:t>
            </w:r>
            <w:r w:rsidR="00D4129C">
              <w:t>giugno</w:t>
            </w:r>
          </w:p>
        </w:tc>
        <w:tc>
          <w:tcPr>
            <w:tcW w:w="1134" w:type="dxa"/>
          </w:tcPr>
          <w:p w:rsidR="000C1E25" w:rsidRDefault="000C1E25" w:rsidP="00556359">
            <w:pPr>
              <w:spacing w:line="240" w:lineRule="atLeast"/>
              <w:jc w:val="center"/>
            </w:pPr>
            <w:r>
              <w:t>venerdì</w:t>
            </w:r>
          </w:p>
        </w:tc>
        <w:tc>
          <w:tcPr>
            <w:tcW w:w="1418" w:type="dxa"/>
          </w:tcPr>
          <w:p w:rsidR="000C1E25" w:rsidRDefault="00A36749" w:rsidP="00556359">
            <w:pPr>
              <w:spacing w:line="240" w:lineRule="atLeast"/>
              <w:jc w:val="center"/>
            </w:pPr>
            <w:r>
              <w:t xml:space="preserve">15.00 - </w:t>
            </w:r>
            <w:r w:rsidR="000C1E25">
              <w:t>16.30</w:t>
            </w:r>
          </w:p>
        </w:tc>
      </w:tr>
    </w:tbl>
    <w:p w:rsidR="00DA310C" w:rsidRDefault="00DA310C" w:rsidP="005079A7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59"/>
        <w:gridCol w:w="1843"/>
        <w:gridCol w:w="4394"/>
        <w:gridCol w:w="992"/>
        <w:gridCol w:w="2693"/>
      </w:tblGrid>
      <w:tr w:rsidR="006A41FA" w:rsidTr="00DF556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A41FA" w:rsidRPr="005079A7" w:rsidRDefault="006A41FA" w:rsidP="00DF556C">
            <w:pPr>
              <w:spacing w:line="240" w:lineRule="atLeast"/>
              <w:jc w:val="center"/>
            </w:pPr>
            <w:r w:rsidRPr="005079A7">
              <w:t>Data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A41FA" w:rsidRDefault="006A41FA" w:rsidP="00DF556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A41FA" w:rsidRDefault="006A41FA" w:rsidP="00DF556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A41FA" w:rsidRPr="005079A7" w:rsidRDefault="006A41FA" w:rsidP="00DF556C">
            <w:pPr>
              <w:spacing w:line="240" w:lineRule="atLeast"/>
              <w:jc w:val="center"/>
            </w:pPr>
            <w:r w:rsidRPr="005079A7">
              <w:t>Firma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A41FA" w:rsidRDefault="006A41FA" w:rsidP="00D71146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</w:tbl>
    <w:p w:rsidR="001F1F80" w:rsidRDefault="001F1F80" w:rsidP="0045235D">
      <w:pPr>
        <w:rPr>
          <w:b/>
        </w:rPr>
      </w:pPr>
    </w:p>
    <w:p w:rsidR="004F70CF" w:rsidRPr="0045235D" w:rsidRDefault="004F70CF" w:rsidP="0045235D">
      <w:pPr>
        <w:rPr>
          <w:b/>
        </w:rPr>
      </w:pPr>
    </w:p>
    <w:p w:rsidR="001F1F80" w:rsidRPr="002A4FB1" w:rsidRDefault="001F1F80" w:rsidP="00447D2A">
      <w:pPr>
        <w:pStyle w:val="Paragrafoelenco"/>
        <w:rPr>
          <w:b/>
          <w:sz w:val="24"/>
          <w:szCs w:val="24"/>
        </w:rPr>
      </w:pPr>
      <w:r w:rsidRPr="002A4FB1">
        <w:rPr>
          <w:b/>
          <w:sz w:val="24"/>
          <w:szCs w:val="24"/>
        </w:rPr>
        <w:t>INFORMATIVA SUL TRATTAMENTO DEI DATI PERSONALI (art. 13 Regolamento U.E. n. 679/2016)</w:t>
      </w:r>
    </w:p>
    <w:p w:rsidR="001F1F80" w:rsidRPr="002A4FB1" w:rsidRDefault="001F1F80" w:rsidP="00447D2A">
      <w:pPr>
        <w:pStyle w:val="Paragrafoelenco"/>
        <w:rPr>
          <w:b/>
          <w:sz w:val="24"/>
          <w:szCs w:val="24"/>
        </w:rPr>
      </w:pPr>
      <w:r w:rsidRPr="002A4FB1">
        <w:rPr>
          <w:b/>
          <w:sz w:val="24"/>
          <w:szCs w:val="24"/>
        </w:rPr>
        <w:t>conferiti al Comune di Genova per iscrizione Corsi Centri Civici del Municipio Levante</w:t>
      </w:r>
    </w:p>
    <w:p w:rsidR="004F70CF" w:rsidRPr="002A4FB1" w:rsidRDefault="004F70CF" w:rsidP="00447D2A">
      <w:pPr>
        <w:pStyle w:val="Paragrafoelenco"/>
      </w:pPr>
    </w:p>
    <w:p w:rsidR="001F1F80" w:rsidRPr="002A4FB1" w:rsidRDefault="001F1F80" w:rsidP="001F1F80">
      <w:pPr>
        <w:jc w:val="both"/>
      </w:pPr>
      <w:r w:rsidRPr="002A4FB1">
        <w:tab/>
        <w:t xml:space="preserve">Il Comune di Genova, in qualità di titolare (con sede in Genova, Via Garibaldi n.9, telefono: 010557111; indirizzo mail: urpgenova@comune.genova.it, casella di posta elettronica certificata (Pec): comunegenova@postemailcertificata.it) tratterà i dati personali conferiti per usufruire del servizio per l’iscrizione ai corsi gratuiti dei Centri Civici del Municipio Levante, con modalità prevalentemente informatiche e telematiche, per le finalità previste dal Regolamento (UE) 2016/679 (RGPD), in particolare per l’esecuzione dei propri compiti di interesse 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 interesse per la loro attività.  Il conferimento dei dati relativi ad alcune voci obbligatorie (contrassegnate con asterisco) è indispensabile e il loro mancato inserimento non consente di completare l’istruttoria necessaria per il rilascio del provvedimento finale o quant’altro richiesto. Per contro, il rilascio dei dati richiesti alle voci non contrassegnati da asterisco (non obbligatori), pur potendo risultare utile per agevolare i rapporti con il Comune di Genova, è facoltativo e la loro mancata indicazione non pregiudica il completamento della procedura. I dati saranno trattati per tutto il tempo necessario alla definizione di quanto richiesto dall’utente e saranno successivamente conservati in conformità alle norme sulla conservazione della documentazione amministrativa. I dati saranno trattati esclusivamente dal personale e da collaboratori del Comune di Genova o delle imprese/enti/organismi espressamente nominate come responsabili del trattamento. Al di fuori di queste ipotesi i dati non saranno comunicati a terzi né diffusi, se non nei casi specificamente previsti dal diritto nazionale o dell’Unione europea. Alcuni dati potranno essere pubblicati on </w:t>
      </w:r>
      <w:proofErr w:type="spellStart"/>
      <w:r w:rsidRPr="002A4FB1">
        <w:t>line</w:t>
      </w:r>
      <w:proofErr w:type="spellEnd"/>
      <w:r w:rsidRPr="002A4FB1">
        <w:t xml:space="preserve"> nella sezione Amministrazione Trasparente per adempiere agli obblighi di legge previsti del </w:t>
      </w:r>
      <w:proofErr w:type="spellStart"/>
      <w:r w:rsidRPr="002A4FB1">
        <w:t>D.Lgs.</w:t>
      </w:r>
      <w:proofErr w:type="spellEnd"/>
      <w:r w:rsidRPr="002A4FB1">
        <w:t xml:space="preserve"> n. 33/2013 - testo unico in materia di trasparenza amministrativa. </w:t>
      </w:r>
    </w:p>
    <w:p w:rsidR="001F1F80" w:rsidRPr="002A4FB1" w:rsidRDefault="001F1F80" w:rsidP="001F1F80">
      <w:pPr>
        <w:jc w:val="both"/>
      </w:pPr>
      <w:r w:rsidRPr="002A4FB1">
        <w:tab/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</w:t>
      </w:r>
      <w:proofErr w:type="spellStart"/>
      <w:r w:rsidRPr="002A4FB1">
        <w:t>email</w:t>
      </w:r>
      <w:proofErr w:type="spellEnd"/>
      <w:r w:rsidRPr="002A4FB1">
        <w:t xml:space="preserve">: DPO@comune.genova.it).  </w:t>
      </w:r>
    </w:p>
    <w:p w:rsidR="001F1F80" w:rsidRPr="002A4FB1" w:rsidRDefault="001F1F80" w:rsidP="001F1F80">
      <w:pPr>
        <w:jc w:val="both"/>
      </w:pPr>
      <w:r w:rsidRPr="002A4FB1">
        <w:tab/>
        <w:t xml:space="preserve">Gli interessati, ricorrendone i presupposti, hanno, altresì, il diritto di proporre reclamo al Garante quale autorità di controllo secondo le procedure previste.  </w:t>
      </w:r>
    </w:p>
    <w:p w:rsidR="001F1F80" w:rsidRPr="002A4FB1" w:rsidRDefault="001F1F80" w:rsidP="001F1F80">
      <w:pPr>
        <w:spacing w:after="100" w:afterAutospacing="1" w:line="280" w:lineRule="exact"/>
        <w:rPr>
          <w:b/>
        </w:rPr>
      </w:pPr>
    </w:p>
    <w:p w:rsidR="004C1C03" w:rsidRPr="002A4FB1" w:rsidRDefault="004C1C03" w:rsidP="004C1C03">
      <w:pPr>
        <w:jc w:val="center"/>
        <w:rPr>
          <w:b/>
        </w:rPr>
      </w:pPr>
    </w:p>
    <w:p w:rsidR="004C1C03" w:rsidRDefault="004C1C03" w:rsidP="004C1C03">
      <w:pPr>
        <w:jc w:val="center"/>
        <w:rPr>
          <w:b/>
          <w:sz w:val="28"/>
          <w:szCs w:val="28"/>
        </w:rPr>
      </w:pPr>
    </w:p>
    <w:p w:rsidR="004C1C03" w:rsidRPr="004C1C03" w:rsidRDefault="004C1C03" w:rsidP="004C1C03">
      <w:pPr>
        <w:jc w:val="center"/>
        <w:rPr>
          <w:b/>
          <w:sz w:val="28"/>
          <w:szCs w:val="28"/>
        </w:rPr>
      </w:pPr>
    </w:p>
    <w:p w:rsidR="004C1C03" w:rsidRDefault="004C1C03" w:rsidP="00B6433E">
      <w:pPr>
        <w:spacing w:line="240" w:lineRule="exact"/>
      </w:pPr>
    </w:p>
    <w:p w:rsidR="003343FA" w:rsidRDefault="003343FA" w:rsidP="00B6433E">
      <w:pPr>
        <w:spacing w:line="240" w:lineRule="exact"/>
      </w:pPr>
    </w:p>
    <w:p w:rsidR="003343FA" w:rsidRDefault="003343FA" w:rsidP="00B6433E">
      <w:pPr>
        <w:spacing w:line="240" w:lineRule="exact"/>
      </w:pPr>
    </w:p>
    <w:p w:rsidR="003343FA" w:rsidRDefault="003343FA" w:rsidP="00B6433E">
      <w:pPr>
        <w:spacing w:line="240" w:lineRule="exact"/>
      </w:pPr>
    </w:p>
    <w:p w:rsidR="003343FA" w:rsidRDefault="003343FA" w:rsidP="00B6433E">
      <w:pPr>
        <w:spacing w:line="240" w:lineRule="exact"/>
      </w:pPr>
    </w:p>
    <w:sectPr w:rsidR="003343FA" w:rsidSect="004F70CF">
      <w:pgSz w:w="11906" w:h="16838"/>
      <w:pgMar w:top="238" w:right="227" w:bottom="249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0C4C"/>
    <w:rsid w:val="000112B1"/>
    <w:rsid w:val="0002484F"/>
    <w:rsid w:val="00076327"/>
    <w:rsid w:val="0009092F"/>
    <w:rsid w:val="000A6201"/>
    <w:rsid w:val="000C1E25"/>
    <w:rsid w:val="0013006B"/>
    <w:rsid w:val="001535D6"/>
    <w:rsid w:val="00176F05"/>
    <w:rsid w:val="001F1F80"/>
    <w:rsid w:val="00226675"/>
    <w:rsid w:val="002316A2"/>
    <w:rsid w:val="00231E48"/>
    <w:rsid w:val="002462F1"/>
    <w:rsid w:val="00256B16"/>
    <w:rsid w:val="002A4FB1"/>
    <w:rsid w:val="002E3267"/>
    <w:rsid w:val="002F0167"/>
    <w:rsid w:val="00307CA7"/>
    <w:rsid w:val="00320469"/>
    <w:rsid w:val="003343FA"/>
    <w:rsid w:val="00341931"/>
    <w:rsid w:val="00366C55"/>
    <w:rsid w:val="003804E7"/>
    <w:rsid w:val="003C44A8"/>
    <w:rsid w:val="00424BDD"/>
    <w:rsid w:val="00436F42"/>
    <w:rsid w:val="00447D2A"/>
    <w:rsid w:val="0045235D"/>
    <w:rsid w:val="00453558"/>
    <w:rsid w:val="004C0920"/>
    <w:rsid w:val="004C1C03"/>
    <w:rsid w:val="004F70CF"/>
    <w:rsid w:val="005079A7"/>
    <w:rsid w:val="0051388E"/>
    <w:rsid w:val="005433A1"/>
    <w:rsid w:val="00622A8C"/>
    <w:rsid w:val="0064647F"/>
    <w:rsid w:val="0065757D"/>
    <w:rsid w:val="00682968"/>
    <w:rsid w:val="006A41FA"/>
    <w:rsid w:val="006C1EF6"/>
    <w:rsid w:val="006D0141"/>
    <w:rsid w:val="006D3793"/>
    <w:rsid w:val="006E6A83"/>
    <w:rsid w:val="007D3833"/>
    <w:rsid w:val="007E4597"/>
    <w:rsid w:val="0080767C"/>
    <w:rsid w:val="008110C2"/>
    <w:rsid w:val="00811A46"/>
    <w:rsid w:val="00885552"/>
    <w:rsid w:val="008A2B08"/>
    <w:rsid w:val="008B0504"/>
    <w:rsid w:val="008D1E45"/>
    <w:rsid w:val="008E69BA"/>
    <w:rsid w:val="008F2907"/>
    <w:rsid w:val="00905337"/>
    <w:rsid w:val="009126BC"/>
    <w:rsid w:val="00930106"/>
    <w:rsid w:val="00937882"/>
    <w:rsid w:val="00950150"/>
    <w:rsid w:val="00996A5F"/>
    <w:rsid w:val="00A2358B"/>
    <w:rsid w:val="00A36749"/>
    <w:rsid w:val="00A721CD"/>
    <w:rsid w:val="00AC24DC"/>
    <w:rsid w:val="00AF221F"/>
    <w:rsid w:val="00B0168B"/>
    <w:rsid w:val="00B34CA8"/>
    <w:rsid w:val="00B6433E"/>
    <w:rsid w:val="00B66EDB"/>
    <w:rsid w:val="00BC6C69"/>
    <w:rsid w:val="00BE0E75"/>
    <w:rsid w:val="00BE2A3B"/>
    <w:rsid w:val="00BF58C2"/>
    <w:rsid w:val="00C51209"/>
    <w:rsid w:val="00C7656D"/>
    <w:rsid w:val="00C83CEB"/>
    <w:rsid w:val="00CA79DB"/>
    <w:rsid w:val="00D4129C"/>
    <w:rsid w:val="00D71146"/>
    <w:rsid w:val="00D77FAA"/>
    <w:rsid w:val="00DA310C"/>
    <w:rsid w:val="00DF3966"/>
    <w:rsid w:val="00E46359"/>
    <w:rsid w:val="00EA1526"/>
    <w:rsid w:val="00EA701C"/>
    <w:rsid w:val="00EC58A0"/>
    <w:rsid w:val="00ED0C4C"/>
    <w:rsid w:val="00ED39B9"/>
    <w:rsid w:val="00F35F71"/>
    <w:rsid w:val="00F769EE"/>
    <w:rsid w:val="00F92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A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0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E326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01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F1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A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E326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01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F1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Bramini Claudio</dc:creator>
  <cp:lastModifiedBy>Emachines</cp:lastModifiedBy>
  <cp:revision>4</cp:revision>
  <cp:lastPrinted>2018-08-07T15:09:00Z</cp:lastPrinted>
  <dcterms:created xsi:type="dcterms:W3CDTF">2020-06-10T04:18:00Z</dcterms:created>
  <dcterms:modified xsi:type="dcterms:W3CDTF">2020-06-10T04:23:00Z</dcterms:modified>
</cp:coreProperties>
</file>